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40" w:rsidRPr="00B2522F" w:rsidRDefault="00421A40" w:rsidP="00555799">
      <w:pPr>
        <w:widowControl w:val="0"/>
        <w:overflowPunct w:val="0"/>
        <w:autoSpaceDE w:val="0"/>
        <w:autoSpaceDN w:val="0"/>
        <w:adjustRightInd w:val="0"/>
        <w:spacing w:line="276" w:lineRule="auto"/>
        <w:jc w:val="both"/>
      </w:pPr>
      <w:r w:rsidRPr="00B2522F">
        <w:rPr>
          <w:noProof/>
        </w:rPr>
        <w:drawing>
          <wp:inline distT="0" distB="0" distL="0" distR="0">
            <wp:extent cx="6475810" cy="8401050"/>
            <wp:effectExtent l="19050" t="0" r="1190" b="0"/>
            <wp:docPr id="2" name="Рисунок 1" descr="C:\Users\Лина\Desktop\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ина\Desktop\тит.jpg"/>
                    <pic:cNvPicPr>
                      <a:picLocks noChangeAspect="1" noChangeArrowheads="1"/>
                    </pic:cNvPicPr>
                  </pic:nvPicPr>
                  <pic:blipFill>
                    <a:blip r:embed="rId8" cstate="print"/>
                    <a:srcRect/>
                    <a:stretch>
                      <a:fillRect/>
                    </a:stretch>
                  </pic:blipFill>
                  <pic:spPr bwMode="auto">
                    <a:xfrm>
                      <a:off x="0" y="0"/>
                      <a:ext cx="6478904" cy="8405063"/>
                    </a:xfrm>
                    <a:prstGeom prst="rect">
                      <a:avLst/>
                    </a:prstGeom>
                    <a:noFill/>
                    <a:ln w="9525">
                      <a:noFill/>
                      <a:miter lim="800000"/>
                      <a:headEnd/>
                      <a:tailEnd/>
                    </a:ln>
                  </pic:spPr>
                </pic:pic>
              </a:graphicData>
            </a:graphic>
          </wp:inline>
        </w:drawing>
      </w:r>
    </w:p>
    <w:p w:rsidR="00421A40" w:rsidRPr="00B2522F" w:rsidRDefault="00421A40" w:rsidP="00555799">
      <w:pPr>
        <w:spacing w:after="200" w:line="276" w:lineRule="auto"/>
        <w:rPr>
          <w:b/>
          <w:bCs/>
          <w:lang w:eastAsia="en-US"/>
        </w:rPr>
      </w:pPr>
      <w:r w:rsidRPr="00B2522F">
        <w:br w:type="page"/>
      </w:r>
    </w:p>
    <w:p w:rsidR="00421A40" w:rsidRPr="00CD0492" w:rsidRDefault="00421A40" w:rsidP="00CD0492">
      <w:pPr>
        <w:pStyle w:val="af5"/>
        <w:jc w:val="center"/>
      </w:pPr>
      <w:r w:rsidRPr="00CD0492">
        <w:rPr>
          <w:rFonts w:ascii="Times New Roman" w:hAnsi="Times New Roman"/>
          <w:color w:val="auto"/>
        </w:rPr>
        <w:lastRenderedPageBreak/>
        <w:t>Оглавление</w:t>
      </w:r>
    </w:p>
    <w:p w:rsidR="00421A40" w:rsidRPr="00B2522F" w:rsidRDefault="00421A40" w:rsidP="00555799">
      <w:pPr>
        <w:spacing w:line="276" w:lineRule="auto"/>
        <w:ind w:firstLine="567"/>
        <w:jc w:val="both"/>
      </w:pPr>
    </w:p>
    <w:p w:rsidR="00421A40" w:rsidRPr="00B2522F" w:rsidRDefault="00421A40" w:rsidP="00555799">
      <w:pPr>
        <w:spacing w:line="276" w:lineRule="auto"/>
        <w:ind w:firstLine="567"/>
        <w:jc w:val="both"/>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9567"/>
        <w:gridCol w:w="746"/>
      </w:tblGrid>
      <w:tr w:rsidR="00421A40" w:rsidRPr="00B2522F" w:rsidTr="00CD0492">
        <w:tc>
          <w:tcPr>
            <w:tcW w:w="534" w:type="dxa"/>
          </w:tcPr>
          <w:p w:rsidR="00421A40" w:rsidRPr="00B2522F" w:rsidRDefault="00421A40" w:rsidP="00CD0492">
            <w:pPr>
              <w:spacing w:line="480" w:lineRule="auto"/>
              <w:jc w:val="center"/>
            </w:pPr>
            <w:r w:rsidRPr="00B2522F">
              <w:t>1.</w:t>
            </w:r>
          </w:p>
        </w:tc>
        <w:tc>
          <w:tcPr>
            <w:tcW w:w="9567" w:type="dxa"/>
          </w:tcPr>
          <w:p w:rsidR="00421A40" w:rsidRPr="00B2522F" w:rsidRDefault="00421A40" w:rsidP="00CD0492">
            <w:pPr>
              <w:spacing w:line="480" w:lineRule="auto"/>
              <w:jc w:val="both"/>
            </w:pPr>
            <w:r w:rsidRPr="00B2522F">
              <w:t>ОБЩИЕ СВЕДЕНИЯ ОБ ОБЩЕОБРАЗОВАТЕЛЬНОЙ ОРГАНИЗАЦИИ…………………</w:t>
            </w:r>
          </w:p>
        </w:tc>
        <w:tc>
          <w:tcPr>
            <w:tcW w:w="746" w:type="dxa"/>
          </w:tcPr>
          <w:p w:rsidR="00421A40" w:rsidRPr="00B2522F" w:rsidRDefault="00D16CB3" w:rsidP="00CD0492">
            <w:pPr>
              <w:spacing w:line="480" w:lineRule="auto"/>
              <w:jc w:val="both"/>
            </w:pPr>
            <w:r>
              <w:t>3</w:t>
            </w:r>
          </w:p>
        </w:tc>
      </w:tr>
      <w:tr w:rsidR="00421A40" w:rsidRPr="00B2522F" w:rsidTr="00CD0492">
        <w:tc>
          <w:tcPr>
            <w:tcW w:w="534" w:type="dxa"/>
          </w:tcPr>
          <w:p w:rsidR="00421A40" w:rsidRPr="00B2522F" w:rsidRDefault="00421A40" w:rsidP="00CD0492">
            <w:pPr>
              <w:spacing w:line="480" w:lineRule="auto"/>
              <w:jc w:val="center"/>
            </w:pPr>
            <w:r w:rsidRPr="00B2522F">
              <w:t>2.</w:t>
            </w:r>
          </w:p>
        </w:tc>
        <w:tc>
          <w:tcPr>
            <w:tcW w:w="9567" w:type="dxa"/>
          </w:tcPr>
          <w:p w:rsidR="00421A40" w:rsidRPr="00B2522F" w:rsidRDefault="00421A40" w:rsidP="00CD0492">
            <w:pPr>
              <w:spacing w:line="480" w:lineRule="auto"/>
              <w:jc w:val="both"/>
            </w:pPr>
            <w:r w:rsidRPr="00B2522F">
              <w:t>СИСТЕМА УПРАВЛЕНИЯ ОБЩЕОБРАЗОВАТЕЛЬНОЙ ОРГАНИЗАЦИЕЙ……………</w:t>
            </w:r>
          </w:p>
        </w:tc>
        <w:tc>
          <w:tcPr>
            <w:tcW w:w="746" w:type="dxa"/>
          </w:tcPr>
          <w:p w:rsidR="00421A40" w:rsidRPr="00B2522F" w:rsidRDefault="00D16CB3" w:rsidP="00CD0492">
            <w:pPr>
              <w:spacing w:line="480" w:lineRule="auto"/>
              <w:jc w:val="both"/>
            </w:pPr>
            <w:r>
              <w:t>6</w:t>
            </w:r>
          </w:p>
        </w:tc>
      </w:tr>
      <w:tr w:rsidR="00421A40" w:rsidRPr="00B2522F" w:rsidTr="00CD0492">
        <w:tc>
          <w:tcPr>
            <w:tcW w:w="534" w:type="dxa"/>
          </w:tcPr>
          <w:p w:rsidR="00421A40" w:rsidRPr="00B2522F" w:rsidRDefault="00421A40" w:rsidP="00CD0492">
            <w:pPr>
              <w:spacing w:line="480" w:lineRule="auto"/>
              <w:jc w:val="center"/>
            </w:pPr>
            <w:r w:rsidRPr="00B2522F">
              <w:t>3.</w:t>
            </w:r>
          </w:p>
        </w:tc>
        <w:tc>
          <w:tcPr>
            <w:tcW w:w="9567" w:type="dxa"/>
          </w:tcPr>
          <w:p w:rsidR="00421A40" w:rsidRPr="00B2522F" w:rsidRDefault="00421A40" w:rsidP="00CD0492">
            <w:pPr>
              <w:spacing w:line="480" w:lineRule="auto"/>
              <w:jc w:val="both"/>
            </w:pPr>
            <w:r w:rsidRPr="00B2522F">
              <w:t xml:space="preserve">СОДЕРЖАНИЕ ПОДГОТОВКИ </w:t>
            </w:r>
            <w:proofErr w:type="gramStart"/>
            <w:r w:rsidRPr="00B2522F">
              <w:t>ОБУЧАЮЩИХСЯ</w:t>
            </w:r>
            <w:proofErr w:type="gramEnd"/>
            <w:r w:rsidRPr="00B2522F">
              <w:t>…………………………………………</w:t>
            </w:r>
          </w:p>
        </w:tc>
        <w:tc>
          <w:tcPr>
            <w:tcW w:w="746" w:type="dxa"/>
          </w:tcPr>
          <w:p w:rsidR="00421A40" w:rsidRPr="00B2522F" w:rsidRDefault="00D16CB3" w:rsidP="00CD0492">
            <w:pPr>
              <w:spacing w:line="480" w:lineRule="auto"/>
              <w:jc w:val="both"/>
            </w:pPr>
            <w:r>
              <w:t>8</w:t>
            </w:r>
          </w:p>
        </w:tc>
      </w:tr>
      <w:tr w:rsidR="00421A40" w:rsidRPr="00B2522F" w:rsidTr="00CD0492">
        <w:tc>
          <w:tcPr>
            <w:tcW w:w="534" w:type="dxa"/>
          </w:tcPr>
          <w:p w:rsidR="00421A40" w:rsidRPr="00B2522F" w:rsidRDefault="00421A40" w:rsidP="00CD0492">
            <w:pPr>
              <w:spacing w:line="480" w:lineRule="auto"/>
              <w:jc w:val="center"/>
            </w:pPr>
            <w:r w:rsidRPr="00B2522F">
              <w:t>4.</w:t>
            </w:r>
          </w:p>
        </w:tc>
        <w:tc>
          <w:tcPr>
            <w:tcW w:w="9567" w:type="dxa"/>
          </w:tcPr>
          <w:p w:rsidR="00421A40" w:rsidRPr="00B2522F" w:rsidRDefault="00421A40" w:rsidP="00CD0492">
            <w:pPr>
              <w:spacing w:line="480" w:lineRule="auto"/>
              <w:jc w:val="both"/>
            </w:pPr>
            <w:r w:rsidRPr="00B2522F">
              <w:t xml:space="preserve">КАЧЕСТВО ПОДГОТОВКИ </w:t>
            </w:r>
            <w:proofErr w:type="gramStart"/>
            <w:r w:rsidRPr="00B2522F">
              <w:t>ОБУЧАЮЩИХСЯ</w:t>
            </w:r>
            <w:proofErr w:type="gramEnd"/>
            <w:r w:rsidRPr="00B2522F">
              <w:t>………………………………………………</w:t>
            </w:r>
          </w:p>
        </w:tc>
        <w:tc>
          <w:tcPr>
            <w:tcW w:w="746" w:type="dxa"/>
          </w:tcPr>
          <w:p w:rsidR="00421A40" w:rsidRPr="00B2522F" w:rsidRDefault="00CD0492" w:rsidP="00CD0492">
            <w:pPr>
              <w:spacing w:line="480" w:lineRule="auto"/>
              <w:jc w:val="both"/>
            </w:pPr>
            <w:r>
              <w:t>12</w:t>
            </w:r>
          </w:p>
        </w:tc>
      </w:tr>
      <w:tr w:rsidR="00421A40" w:rsidRPr="00B2522F" w:rsidTr="00CD0492">
        <w:tc>
          <w:tcPr>
            <w:tcW w:w="534" w:type="dxa"/>
          </w:tcPr>
          <w:p w:rsidR="00421A40" w:rsidRPr="00B2522F" w:rsidRDefault="00421A40" w:rsidP="00CD0492">
            <w:pPr>
              <w:spacing w:line="480" w:lineRule="auto"/>
              <w:jc w:val="center"/>
            </w:pPr>
            <w:r w:rsidRPr="00B2522F">
              <w:t>5.</w:t>
            </w:r>
          </w:p>
        </w:tc>
        <w:tc>
          <w:tcPr>
            <w:tcW w:w="9567" w:type="dxa"/>
          </w:tcPr>
          <w:p w:rsidR="00421A40" w:rsidRPr="00B2522F" w:rsidRDefault="00421A40" w:rsidP="00CD0492">
            <w:pPr>
              <w:spacing w:line="480" w:lineRule="auto"/>
              <w:jc w:val="both"/>
            </w:pPr>
            <w:r w:rsidRPr="00B2522F">
              <w:t>ОРГАНИЗАЦИЯ ОБРАЗОВАТЕЛЬНОЙ ДЕЯТЕЛЬНОСТИ………………………………….</w:t>
            </w:r>
          </w:p>
        </w:tc>
        <w:tc>
          <w:tcPr>
            <w:tcW w:w="746" w:type="dxa"/>
          </w:tcPr>
          <w:p w:rsidR="00421A40" w:rsidRPr="00B2522F" w:rsidRDefault="00CD0492" w:rsidP="00CD0492">
            <w:pPr>
              <w:spacing w:line="480" w:lineRule="auto"/>
              <w:jc w:val="both"/>
            </w:pPr>
            <w:r>
              <w:t>21</w:t>
            </w:r>
          </w:p>
        </w:tc>
      </w:tr>
      <w:tr w:rsidR="00421A40" w:rsidRPr="00B2522F" w:rsidTr="00CD0492">
        <w:tc>
          <w:tcPr>
            <w:tcW w:w="534" w:type="dxa"/>
          </w:tcPr>
          <w:p w:rsidR="00421A40" w:rsidRPr="00B2522F" w:rsidRDefault="00421A40" w:rsidP="00CD0492">
            <w:pPr>
              <w:spacing w:line="480" w:lineRule="auto"/>
              <w:jc w:val="center"/>
            </w:pPr>
            <w:r w:rsidRPr="00B2522F">
              <w:t>6.</w:t>
            </w:r>
          </w:p>
        </w:tc>
        <w:tc>
          <w:tcPr>
            <w:tcW w:w="9567" w:type="dxa"/>
          </w:tcPr>
          <w:p w:rsidR="00421A40" w:rsidRPr="00B2522F" w:rsidRDefault="00421A40" w:rsidP="00CD0492">
            <w:pPr>
              <w:spacing w:line="480" w:lineRule="auto"/>
              <w:jc w:val="both"/>
            </w:pPr>
            <w:r w:rsidRPr="00B2522F">
              <w:t>КАДРОВЫЕ УСЛОВИЯ РЕАЛИЗАЦИИ ОБРАЗОВАТЕЛЬНЫХ ПРОГРАММ……………</w:t>
            </w:r>
          </w:p>
        </w:tc>
        <w:tc>
          <w:tcPr>
            <w:tcW w:w="746" w:type="dxa"/>
          </w:tcPr>
          <w:p w:rsidR="00421A40" w:rsidRPr="00B2522F" w:rsidRDefault="00CD0492" w:rsidP="00CD0492">
            <w:pPr>
              <w:spacing w:line="480" w:lineRule="auto"/>
              <w:jc w:val="both"/>
            </w:pPr>
            <w:r>
              <w:t>23</w:t>
            </w:r>
          </w:p>
        </w:tc>
      </w:tr>
      <w:tr w:rsidR="00421A40" w:rsidRPr="00B2522F" w:rsidTr="00CD0492">
        <w:tc>
          <w:tcPr>
            <w:tcW w:w="534" w:type="dxa"/>
          </w:tcPr>
          <w:p w:rsidR="00421A40" w:rsidRPr="00B2522F" w:rsidRDefault="00421A40" w:rsidP="00CD0492">
            <w:pPr>
              <w:spacing w:line="480" w:lineRule="auto"/>
              <w:jc w:val="center"/>
            </w:pPr>
            <w:r w:rsidRPr="00B2522F">
              <w:t>7.</w:t>
            </w:r>
          </w:p>
        </w:tc>
        <w:tc>
          <w:tcPr>
            <w:tcW w:w="9567" w:type="dxa"/>
          </w:tcPr>
          <w:p w:rsidR="00421A40" w:rsidRPr="00B2522F" w:rsidRDefault="00421A40" w:rsidP="00CD0492">
            <w:pPr>
              <w:spacing w:line="480" w:lineRule="auto"/>
              <w:jc w:val="both"/>
            </w:pPr>
            <w:r w:rsidRPr="00B2522F">
              <w:t>УЧЕБНО-МЕТОДИЧЕСКОЕ И БИБЛИОТЕЧНО-ИНФОРМАЦИОННОЕ ОБЕСПЕЧЕНИЕ</w:t>
            </w:r>
          </w:p>
        </w:tc>
        <w:tc>
          <w:tcPr>
            <w:tcW w:w="746" w:type="dxa"/>
          </w:tcPr>
          <w:p w:rsidR="00421A40" w:rsidRPr="00B2522F" w:rsidRDefault="00CD0492" w:rsidP="00CD0492">
            <w:pPr>
              <w:spacing w:line="480" w:lineRule="auto"/>
              <w:jc w:val="both"/>
            </w:pPr>
            <w:r>
              <w:t>28</w:t>
            </w:r>
          </w:p>
        </w:tc>
      </w:tr>
      <w:tr w:rsidR="00421A40" w:rsidRPr="00B2522F" w:rsidTr="00CD0492">
        <w:tc>
          <w:tcPr>
            <w:tcW w:w="534" w:type="dxa"/>
          </w:tcPr>
          <w:p w:rsidR="00421A40" w:rsidRPr="00B2522F" w:rsidRDefault="00421A40" w:rsidP="00CD0492">
            <w:pPr>
              <w:spacing w:line="480" w:lineRule="auto"/>
              <w:jc w:val="center"/>
            </w:pPr>
            <w:r w:rsidRPr="00B2522F">
              <w:t>8.</w:t>
            </w:r>
          </w:p>
        </w:tc>
        <w:tc>
          <w:tcPr>
            <w:tcW w:w="9567" w:type="dxa"/>
          </w:tcPr>
          <w:p w:rsidR="00421A40" w:rsidRPr="00B2522F" w:rsidRDefault="00421A40" w:rsidP="00CD0492">
            <w:pPr>
              <w:spacing w:line="480" w:lineRule="auto"/>
              <w:jc w:val="both"/>
            </w:pPr>
            <w:r w:rsidRPr="00B2522F">
              <w:t>МАТЕРИАЛЬНО-ТЕХНИЧЕСКАЯ БАЗА……………………………………………………...</w:t>
            </w:r>
          </w:p>
        </w:tc>
        <w:tc>
          <w:tcPr>
            <w:tcW w:w="746" w:type="dxa"/>
          </w:tcPr>
          <w:p w:rsidR="00421A40" w:rsidRPr="00B2522F" w:rsidRDefault="00CD0492" w:rsidP="00CD0492">
            <w:pPr>
              <w:spacing w:line="480" w:lineRule="auto"/>
              <w:jc w:val="both"/>
            </w:pPr>
            <w:r>
              <w:t>28</w:t>
            </w:r>
          </w:p>
        </w:tc>
      </w:tr>
      <w:tr w:rsidR="00421A40" w:rsidRPr="00B2522F" w:rsidTr="00CD0492">
        <w:tc>
          <w:tcPr>
            <w:tcW w:w="534" w:type="dxa"/>
          </w:tcPr>
          <w:p w:rsidR="00421A40" w:rsidRPr="00B2522F" w:rsidRDefault="00421A40" w:rsidP="00CD0492">
            <w:pPr>
              <w:spacing w:line="480" w:lineRule="auto"/>
              <w:jc w:val="center"/>
            </w:pPr>
            <w:r w:rsidRPr="00B2522F">
              <w:t>9.</w:t>
            </w:r>
          </w:p>
        </w:tc>
        <w:tc>
          <w:tcPr>
            <w:tcW w:w="9567" w:type="dxa"/>
          </w:tcPr>
          <w:p w:rsidR="00421A40" w:rsidRPr="00B2522F" w:rsidRDefault="00421A40" w:rsidP="00CD0492">
            <w:pPr>
              <w:spacing w:line="480" w:lineRule="auto"/>
              <w:jc w:val="both"/>
            </w:pPr>
            <w:r w:rsidRPr="00B2522F">
              <w:rPr>
                <w:lang w:eastAsia="en-US"/>
              </w:rPr>
              <w:t>ОРГАНИЗАЦИЯ ВОСПИТАТЕЛЬНОЙ РАБОТЫ…………………………………………….</w:t>
            </w:r>
          </w:p>
        </w:tc>
        <w:tc>
          <w:tcPr>
            <w:tcW w:w="746" w:type="dxa"/>
          </w:tcPr>
          <w:p w:rsidR="00421A40" w:rsidRPr="00B2522F" w:rsidRDefault="00CD0492" w:rsidP="00CD0492">
            <w:pPr>
              <w:spacing w:line="480" w:lineRule="auto"/>
              <w:jc w:val="both"/>
            </w:pPr>
            <w:r>
              <w:t>29</w:t>
            </w:r>
          </w:p>
        </w:tc>
      </w:tr>
      <w:tr w:rsidR="00421A40" w:rsidRPr="00B2522F" w:rsidTr="00CD0492">
        <w:tc>
          <w:tcPr>
            <w:tcW w:w="534" w:type="dxa"/>
          </w:tcPr>
          <w:p w:rsidR="00421A40" w:rsidRPr="00B2522F" w:rsidRDefault="00421A40" w:rsidP="00CD0492">
            <w:pPr>
              <w:spacing w:line="480" w:lineRule="auto"/>
              <w:jc w:val="center"/>
            </w:pPr>
            <w:r w:rsidRPr="00B2522F">
              <w:t>10.</w:t>
            </w:r>
          </w:p>
        </w:tc>
        <w:tc>
          <w:tcPr>
            <w:tcW w:w="9567" w:type="dxa"/>
          </w:tcPr>
          <w:p w:rsidR="00421A40" w:rsidRPr="00B2522F" w:rsidRDefault="00421A40" w:rsidP="00CD0492">
            <w:pPr>
              <w:spacing w:line="480" w:lineRule="auto"/>
              <w:jc w:val="both"/>
            </w:pPr>
            <w:r w:rsidRPr="00B2522F">
              <w:t>ФУНКЦИОНИРОВАНИЕ ВНУТРЕННЕЙ СИСТЕМЫ ОЦЕНКИ КАЧЕСТВА ОБРАЗ</w:t>
            </w:r>
            <w:r w:rsidRPr="00B2522F">
              <w:t>О</w:t>
            </w:r>
            <w:r w:rsidRPr="00B2522F">
              <w:t>ВАНИЯ</w:t>
            </w:r>
            <w:r w:rsidRPr="00B2522F">
              <w:rPr>
                <w:webHidden/>
              </w:rPr>
              <w:t>…………………………………………………………………………………..</w:t>
            </w:r>
          </w:p>
        </w:tc>
        <w:tc>
          <w:tcPr>
            <w:tcW w:w="746" w:type="dxa"/>
          </w:tcPr>
          <w:p w:rsidR="00421A40" w:rsidRDefault="00421A40" w:rsidP="00CD0492">
            <w:pPr>
              <w:spacing w:line="480" w:lineRule="auto"/>
              <w:jc w:val="both"/>
            </w:pPr>
          </w:p>
          <w:p w:rsidR="00CD0492" w:rsidRPr="00B2522F" w:rsidRDefault="00CD0492" w:rsidP="00CD0492">
            <w:pPr>
              <w:spacing w:line="480" w:lineRule="auto"/>
              <w:jc w:val="both"/>
            </w:pPr>
            <w:r>
              <w:t>44</w:t>
            </w:r>
          </w:p>
        </w:tc>
      </w:tr>
      <w:tr w:rsidR="00421A40" w:rsidRPr="00B2522F" w:rsidTr="00CD0492">
        <w:tc>
          <w:tcPr>
            <w:tcW w:w="534" w:type="dxa"/>
          </w:tcPr>
          <w:p w:rsidR="00421A40" w:rsidRPr="00B2522F" w:rsidRDefault="00421A40" w:rsidP="00CD0492">
            <w:pPr>
              <w:spacing w:line="480" w:lineRule="auto"/>
              <w:jc w:val="center"/>
            </w:pPr>
            <w:r w:rsidRPr="00B2522F">
              <w:t>11.</w:t>
            </w:r>
          </w:p>
        </w:tc>
        <w:tc>
          <w:tcPr>
            <w:tcW w:w="9567" w:type="dxa"/>
          </w:tcPr>
          <w:p w:rsidR="00421A40" w:rsidRPr="00B2522F" w:rsidRDefault="00421A40" w:rsidP="00CD0492">
            <w:pPr>
              <w:spacing w:line="480" w:lineRule="auto"/>
              <w:jc w:val="both"/>
            </w:pPr>
            <w:r w:rsidRPr="00B2522F">
              <w:t>АНАЛИЗ ПОКАЗАТЕЛЕЙ ДЕЯТЕЛЬНОСТИ ОРГАНИЗАЦИИ……………………………..</w:t>
            </w:r>
          </w:p>
        </w:tc>
        <w:tc>
          <w:tcPr>
            <w:tcW w:w="746" w:type="dxa"/>
          </w:tcPr>
          <w:p w:rsidR="00421A40" w:rsidRPr="00B2522F" w:rsidRDefault="00CD0492" w:rsidP="00CD0492">
            <w:pPr>
              <w:spacing w:line="480" w:lineRule="auto"/>
              <w:jc w:val="both"/>
            </w:pPr>
            <w:r>
              <w:t>52</w:t>
            </w:r>
          </w:p>
        </w:tc>
      </w:tr>
      <w:tr w:rsidR="00421A40" w:rsidRPr="00B2522F" w:rsidTr="00CD0492">
        <w:tc>
          <w:tcPr>
            <w:tcW w:w="534" w:type="dxa"/>
          </w:tcPr>
          <w:p w:rsidR="00421A40" w:rsidRPr="00B2522F" w:rsidRDefault="00421A40" w:rsidP="00CD0492">
            <w:pPr>
              <w:spacing w:line="480" w:lineRule="auto"/>
              <w:jc w:val="center"/>
            </w:pPr>
            <w:r w:rsidRPr="00B2522F">
              <w:t>12.</w:t>
            </w:r>
          </w:p>
        </w:tc>
        <w:tc>
          <w:tcPr>
            <w:tcW w:w="9567" w:type="dxa"/>
          </w:tcPr>
          <w:p w:rsidR="00421A40" w:rsidRPr="00B2522F" w:rsidRDefault="00421A40" w:rsidP="00CD0492">
            <w:pPr>
              <w:spacing w:line="480" w:lineRule="auto"/>
              <w:jc w:val="both"/>
            </w:pPr>
            <w:r w:rsidRPr="00B2522F">
              <w:t>ЗАКЛЮЧЕНИЕ</w:t>
            </w:r>
            <w:r w:rsidR="003A03F1" w:rsidRPr="00B2522F">
              <w:t>……………………………………………………………………………………</w:t>
            </w:r>
          </w:p>
        </w:tc>
        <w:tc>
          <w:tcPr>
            <w:tcW w:w="746" w:type="dxa"/>
          </w:tcPr>
          <w:p w:rsidR="00421A40" w:rsidRPr="00B2522F" w:rsidRDefault="00CD0492" w:rsidP="00CD0492">
            <w:pPr>
              <w:spacing w:line="480" w:lineRule="auto"/>
              <w:jc w:val="both"/>
            </w:pPr>
            <w:r>
              <w:t>54</w:t>
            </w:r>
          </w:p>
        </w:tc>
      </w:tr>
    </w:tbl>
    <w:p w:rsidR="00421A40" w:rsidRPr="00B2522F" w:rsidRDefault="00421A40" w:rsidP="00555799">
      <w:pPr>
        <w:spacing w:line="276" w:lineRule="auto"/>
        <w:ind w:firstLine="567"/>
        <w:jc w:val="both"/>
      </w:pPr>
    </w:p>
    <w:p w:rsidR="003A03F1" w:rsidRPr="00B2522F" w:rsidRDefault="003A03F1" w:rsidP="00555799">
      <w:pPr>
        <w:spacing w:after="200" w:line="276" w:lineRule="auto"/>
      </w:pPr>
      <w:r w:rsidRPr="00B2522F">
        <w:br w:type="page"/>
      </w:r>
    </w:p>
    <w:p w:rsidR="00421A40" w:rsidRPr="00B2522F" w:rsidRDefault="00421A40" w:rsidP="00555799">
      <w:pPr>
        <w:spacing w:line="276" w:lineRule="auto"/>
        <w:ind w:firstLine="284"/>
        <w:jc w:val="both"/>
      </w:pPr>
      <w:proofErr w:type="spellStart"/>
      <w:r w:rsidRPr="00B2522F">
        <w:lastRenderedPageBreak/>
        <w:t>Самообследование</w:t>
      </w:r>
      <w:proofErr w:type="spellEnd"/>
      <w:r w:rsidRPr="00B2522F">
        <w:t xml:space="preserve">  МОБУ «СОШ №65» г. Оренбурга проводилось в соответствии</w:t>
      </w:r>
      <w:r w:rsidRPr="00B2522F">
        <w:rPr>
          <w:shd w:val="clear" w:color="auto" w:fill="FFFFFF"/>
        </w:rPr>
        <w:t xml:space="preserve">  с приказом М</w:t>
      </w:r>
      <w:r w:rsidRPr="00B2522F">
        <w:rPr>
          <w:shd w:val="clear" w:color="auto" w:fill="FFFFFF"/>
        </w:rPr>
        <w:t>и</w:t>
      </w:r>
      <w:r w:rsidRPr="00B2522F">
        <w:rPr>
          <w:shd w:val="clear" w:color="auto" w:fill="FFFFFF"/>
        </w:rPr>
        <w:t xml:space="preserve">нистерства образования и науки Российской Федерации от 14.06.2013 №462 «Об утверждении порядка проведения </w:t>
      </w:r>
      <w:proofErr w:type="spellStart"/>
      <w:r w:rsidRPr="00B2522F">
        <w:rPr>
          <w:shd w:val="clear" w:color="auto" w:fill="FFFFFF"/>
        </w:rPr>
        <w:t>самообследования</w:t>
      </w:r>
      <w:proofErr w:type="spellEnd"/>
      <w:r w:rsidRPr="00B2522F">
        <w:rPr>
          <w:shd w:val="clear" w:color="auto" w:fill="FFFFFF"/>
        </w:rPr>
        <w:t xml:space="preserve"> образовательной организацией», </w:t>
      </w:r>
      <w:r w:rsidRPr="00B2522F">
        <w:t>приказом Министерства образования и науки РФ от 10.12.2013 № 1324 «Об утверждении показателей деятельности образовательной орган</w:t>
      </w:r>
      <w:r w:rsidRPr="00B2522F">
        <w:t>и</w:t>
      </w:r>
      <w:r w:rsidRPr="00B2522F">
        <w:t xml:space="preserve">зации, подлежащей </w:t>
      </w:r>
      <w:proofErr w:type="spellStart"/>
      <w:r w:rsidRPr="00B2522F">
        <w:t>самообследованию</w:t>
      </w:r>
      <w:proofErr w:type="spellEnd"/>
      <w:r w:rsidRPr="00B2522F">
        <w:t>».</w:t>
      </w:r>
    </w:p>
    <w:p w:rsidR="00421A40" w:rsidRPr="00B2522F" w:rsidRDefault="00421A40" w:rsidP="00555799">
      <w:pPr>
        <w:pStyle w:val="1"/>
        <w:numPr>
          <w:ilvl w:val="0"/>
          <w:numId w:val="8"/>
        </w:numPr>
        <w:spacing w:line="276" w:lineRule="auto"/>
        <w:jc w:val="center"/>
        <w:rPr>
          <w:rFonts w:ascii="Times New Roman" w:hAnsi="Times New Roman"/>
          <w:color w:val="auto"/>
          <w:sz w:val="24"/>
          <w:szCs w:val="24"/>
        </w:rPr>
      </w:pPr>
      <w:bookmarkStart w:id="0" w:name="_Toc427749499"/>
      <w:r w:rsidRPr="00B2522F">
        <w:rPr>
          <w:rFonts w:ascii="Times New Roman" w:hAnsi="Times New Roman"/>
          <w:color w:val="auto"/>
          <w:sz w:val="24"/>
          <w:szCs w:val="24"/>
        </w:rPr>
        <w:t>ОБЩИЕ СВЕДЕНИЯ ОБ ОБЩЕОБРАЗОВАТЕЛЬНОЙ ОРГАНИЗАЦИИ</w:t>
      </w:r>
      <w:bookmarkEnd w:id="0"/>
    </w:p>
    <w:p w:rsidR="00421A40" w:rsidRPr="00B2522F" w:rsidRDefault="00421A40" w:rsidP="00555799">
      <w:pPr>
        <w:pStyle w:val="a3"/>
        <w:spacing w:line="276" w:lineRule="auto"/>
        <w:jc w:val="cente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6"/>
        <w:gridCol w:w="5466"/>
      </w:tblGrid>
      <w:tr w:rsidR="00421A40" w:rsidRPr="00B2522F" w:rsidTr="00B2522F">
        <w:trPr>
          <w:trHeight w:val="1028"/>
        </w:trPr>
        <w:tc>
          <w:tcPr>
            <w:tcW w:w="5166" w:type="dxa"/>
            <w:shd w:val="clear" w:color="auto" w:fill="auto"/>
          </w:tcPr>
          <w:p w:rsidR="00421A40" w:rsidRPr="00B2522F" w:rsidRDefault="00421A40" w:rsidP="00555799">
            <w:pPr>
              <w:spacing w:line="276" w:lineRule="auto"/>
            </w:pPr>
            <w:r w:rsidRPr="00B2522F">
              <w:t>Полное наименование общеобразовательной организации в соответствии с Уставом</w:t>
            </w:r>
          </w:p>
        </w:tc>
        <w:tc>
          <w:tcPr>
            <w:tcW w:w="5466" w:type="dxa"/>
            <w:shd w:val="clear" w:color="auto" w:fill="auto"/>
          </w:tcPr>
          <w:p w:rsidR="00421A40" w:rsidRPr="00B2522F" w:rsidRDefault="00421A40" w:rsidP="00555799">
            <w:pPr>
              <w:spacing w:line="276" w:lineRule="auto"/>
            </w:pPr>
            <w:r w:rsidRPr="00B2522F">
              <w:t>Муниципальное общеобразовательное бюджетное учреждение «Средняя общеобразовательная шк</w:t>
            </w:r>
            <w:r w:rsidRPr="00B2522F">
              <w:t>о</w:t>
            </w:r>
            <w:r w:rsidRPr="00B2522F">
              <w:t>ла № 65» города Оренбурга</w:t>
            </w:r>
          </w:p>
        </w:tc>
      </w:tr>
      <w:tr w:rsidR="00421A40" w:rsidRPr="00B2522F" w:rsidTr="00B2522F">
        <w:trPr>
          <w:trHeight w:val="423"/>
        </w:trPr>
        <w:tc>
          <w:tcPr>
            <w:tcW w:w="5166" w:type="dxa"/>
            <w:shd w:val="clear" w:color="auto" w:fill="auto"/>
          </w:tcPr>
          <w:p w:rsidR="00421A40" w:rsidRPr="00B2522F" w:rsidRDefault="00421A40" w:rsidP="00555799">
            <w:pPr>
              <w:spacing w:line="276" w:lineRule="auto"/>
            </w:pPr>
            <w:r w:rsidRPr="00B2522F">
              <w:t>Директор общеобразовательной организации</w:t>
            </w:r>
          </w:p>
        </w:tc>
        <w:tc>
          <w:tcPr>
            <w:tcW w:w="5466" w:type="dxa"/>
            <w:shd w:val="clear" w:color="auto" w:fill="auto"/>
          </w:tcPr>
          <w:p w:rsidR="00421A40" w:rsidRPr="00B2522F" w:rsidRDefault="00421A40" w:rsidP="00555799">
            <w:pPr>
              <w:spacing w:line="276" w:lineRule="auto"/>
            </w:pPr>
            <w:r w:rsidRPr="00B2522F">
              <w:t xml:space="preserve">Ирина Анатольевна </w:t>
            </w:r>
            <w:proofErr w:type="spellStart"/>
            <w:r w:rsidRPr="00B2522F">
              <w:t>Лебидь</w:t>
            </w:r>
            <w:proofErr w:type="spellEnd"/>
          </w:p>
        </w:tc>
      </w:tr>
      <w:tr w:rsidR="00421A40" w:rsidRPr="00B2522F" w:rsidTr="00B2522F">
        <w:trPr>
          <w:trHeight w:val="609"/>
        </w:trPr>
        <w:tc>
          <w:tcPr>
            <w:tcW w:w="5166" w:type="dxa"/>
            <w:shd w:val="clear" w:color="auto" w:fill="auto"/>
          </w:tcPr>
          <w:p w:rsidR="00421A40" w:rsidRPr="00B2522F" w:rsidRDefault="00421A40" w:rsidP="00555799">
            <w:pPr>
              <w:spacing w:line="276" w:lineRule="auto"/>
            </w:pPr>
            <w:r w:rsidRPr="00B2522F">
              <w:t>Юридический адрес</w:t>
            </w:r>
          </w:p>
        </w:tc>
        <w:tc>
          <w:tcPr>
            <w:tcW w:w="5466" w:type="dxa"/>
            <w:shd w:val="clear" w:color="auto" w:fill="auto"/>
          </w:tcPr>
          <w:p w:rsidR="00421A40" w:rsidRPr="00B2522F" w:rsidRDefault="00421A40" w:rsidP="00555799">
            <w:pPr>
              <w:spacing w:line="276" w:lineRule="auto"/>
            </w:pPr>
            <w:r w:rsidRPr="00B2522F">
              <w:t xml:space="preserve"> 460034, Город Оренбург, улица </w:t>
            </w:r>
            <w:proofErr w:type="spellStart"/>
            <w:r w:rsidRPr="00B2522F">
              <w:t>Карачинская</w:t>
            </w:r>
            <w:proofErr w:type="spellEnd"/>
            <w:r w:rsidRPr="00B2522F">
              <w:t xml:space="preserve"> 50</w:t>
            </w:r>
          </w:p>
        </w:tc>
      </w:tr>
      <w:tr w:rsidR="00421A40" w:rsidRPr="00B2522F" w:rsidTr="00B2522F">
        <w:trPr>
          <w:trHeight w:val="561"/>
        </w:trPr>
        <w:tc>
          <w:tcPr>
            <w:tcW w:w="5166" w:type="dxa"/>
            <w:shd w:val="clear" w:color="auto" w:fill="auto"/>
          </w:tcPr>
          <w:p w:rsidR="00421A40" w:rsidRPr="00B2522F" w:rsidRDefault="00421A40" w:rsidP="00555799">
            <w:pPr>
              <w:spacing w:line="276" w:lineRule="auto"/>
            </w:pPr>
            <w:r w:rsidRPr="00B2522F">
              <w:t>Телефон, факс</w:t>
            </w:r>
          </w:p>
        </w:tc>
        <w:tc>
          <w:tcPr>
            <w:tcW w:w="5466" w:type="dxa"/>
            <w:shd w:val="clear" w:color="auto" w:fill="auto"/>
          </w:tcPr>
          <w:p w:rsidR="00421A40" w:rsidRPr="00B2522F" w:rsidRDefault="00421A40" w:rsidP="00555799">
            <w:pPr>
              <w:spacing w:line="276" w:lineRule="auto"/>
            </w:pPr>
            <w:r w:rsidRPr="00B2522F">
              <w:t>(83532)762114</w:t>
            </w:r>
          </w:p>
        </w:tc>
      </w:tr>
      <w:tr w:rsidR="00421A40" w:rsidRPr="00B2522F" w:rsidTr="00B2522F">
        <w:trPr>
          <w:trHeight w:val="611"/>
        </w:trPr>
        <w:tc>
          <w:tcPr>
            <w:tcW w:w="5166" w:type="dxa"/>
            <w:shd w:val="clear" w:color="auto" w:fill="auto"/>
          </w:tcPr>
          <w:p w:rsidR="00421A40" w:rsidRPr="00B2522F" w:rsidRDefault="00421A40" w:rsidP="00555799">
            <w:pPr>
              <w:spacing w:line="276" w:lineRule="auto"/>
            </w:pPr>
            <w:r w:rsidRPr="00B2522F">
              <w:t>Адрес электронной почты</w:t>
            </w:r>
          </w:p>
        </w:tc>
        <w:tc>
          <w:tcPr>
            <w:tcW w:w="5466" w:type="dxa"/>
            <w:shd w:val="clear" w:color="auto" w:fill="auto"/>
          </w:tcPr>
          <w:p w:rsidR="00421A40" w:rsidRPr="00B2522F" w:rsidRDefault="00421A40" w:rsidP="00555799">
            <w:pPr>
              <w:spacing w:line="276" w:lineRule="auto"/>
              <w:rPr>
                <w:lang w:val="en-US"/>
              </w:rPr>
            </w:pPr>
            <w:r w:rsidRPr="00B2522F">
              <w:t>65</w:t>
            </w:r>
            <w:r w:rsidRPr="00B2522F">
              <w:rPr>
                <w:lang w:val="en-US"/>
              </w:rPr>
              <w:t>@</w:t>
            </w:r>
            <w:proofErr w:type="spellStart"/>
            <w:r w:rsidRPr="00B2522F">
              <w:rPr>
                <w:lang w:val="en-US"/>
              </w:rPr>
              <w:t>orenschool.ru</w:t>
            </w:r>
            <w:proofErr w:type="spellEnd"/>
          </w:p>
        </w:tc>
      </w:tr>
      <w:tr w:rsidR="00421A40" w:rsidRPr="00B2522F" w:rsidTr="00B2522F">
        <w:trPr>
          <w:trHeight w:val="435"/>
        </w:trPr>
        <w:tc>
          <w:tcPr>
            <w:tcW w:w="5166" w:type="dxa"/>
            <w:shd w:val="clear" w:color="auto" w:fill="auto"/>
          </w:tcPr>
          <w:p w:rsidR="00421A40" w:rsidRPr="00B2522F" w:rsidRDefault="00421A40" w:rsidP="00555799">
            <w:pPr>
              <w:spacing w:line="276" w:lineRule="auto"/>
            </w:pPr>
            <w:r w:rsidRPr="00B2522F">
              <w:t>Адрес сайта</w:t>
            </w:r>
          </w:p>
        </w:tc>
        <w:tc>
          <w:tcPr>
            <w:tcW w:w="5466" w:type="dxa"/>
            <w:shd w:val="clear" w:color="auto" w:fill="auto"/>
          </w:tcPr>
          <w:p w:rsidR="00421A40" w:rsidRPr="00B2522F" w:rsidRDefault="00421A40" w:rsidP="00555799">
            <w:pPr>
              <w:spacing w:line="276" w:lineRule="auto"/>
            </w:pPr>
            <w:r w:rsidRPr="00B2522F">
              <w:rPr>
                <w:lang w:val="en-US"/>
              </w:rPr>
              <w:t>www</w:t>
            </w:r>
            <w:r w:rsidRPr="00B2522F">
              <w:t>.</w:t>
            </w:r>
            <w:proofErr w:type="spellStart"/>
            <w:r w:rsidRPr="00B2522F">
              <w:rPr>
                <w:lang w:val="en-US"/>
              </w:rPr>
              <w:t>shkola</w:t>
            </w:r>
            <w:proofErr w:type="spellEnd"/>
            <w:r w:rsidRPr="00B2522F">
              <w:t>65-</w:t>
            </w:r>
            <w:proofErr w:type="spellStart"/>
            <w:r w:rsidRPr="00B2522F">
              <w:rPr>
                <w:lang w:val="en-US"/>
              </w:rPr>
              <w:t>oren</w:t>
            </w:r>
            <w:proofErr w:type="spellEnd"/>
            <w:r w:rsidRPr="00B2522F">
              <w:t>-</w:t>
            </w:r>
            <w:proofErr w:type="spellStart"/>
            <w:r w:rsidRPr="00B2522F">
              <w:rPr>
                <w:lang w:val="en-US"/>
              </w:rPr>
              <w:t>ucoz</w:t>
            </w:r>
            <w:proofErr w:type="spellEnd"/>
            <w:r w:rsidRPr="00B2522F">
              <w:t>.</w:t>
            </w:r>
            <w:proofErr w:type="spellStart"/>
            <w:r w:rsidRPr="00B2522F">
              <w:rPr>
                <w:lang w:val="en-US"/>
              </w:rPr>
              <w:t>ru</w:t>
            </w:r>
            <w:proofErr w:type="spellEnd"/>
          </w:p>
        </w:tc>
      </w:tr>
      <w:tr w:rsidR="00421A40" w:rsidRPr="00B2522F" w:rsidTr="00B2522F">
        <w:trPr>
          <w:trHeight w:val="413"/>
        </w:trPr>
        <w:tc>
          <w:tcPr>
            <w:tcW w:w="5166" w:type="dxa"/>
            <w:shd w:val="clear" w:color="auto" w:fill="auto"/>
          </w:tcPr>
          <w:p w:rsidR="00421A40" w:rsidRPr="00B2522F" w:rsidRDefault="00421A40" w:rsidP="00555799">
            <w:pPr>
              <w:spacing w:line="276" w:lineRule="auto"/>
            </w:pPr>
            <w:r w:rsidRPr="00B2522F">
              <w:t>Учредитель</w:t>
            </w:r>
          </w:p>
        </w:tc>
        <w:tc>
          <w:tcPr>
            <w:tcW w:w="5466" w:type="dxa"/>
            <w:shd w:val="clear" w:color="auto" w:fill="auto"/>
          </w:tcPr>
          <w:p w:rsidR="00421A40" w:rsidRPr="00B2522F" w:rsidRDefault="00421A40" w:rsidP="00555799">
            <w:pPr>
              <w:spacing w:line="276" w:lineRule="auto"/>
            </w:pPr>
            <w:r w:rsidRPr="00B2522F">
              <w:t>Управление образования администрации города Оренбурга</w:t>
            </w:r>
          </w:p>
        </w:tc>
      </w:tr>
      <w:tr w:rsidR="00421A40" w:rsidRPr="00B2522F" w:rsidTr="00B2522F">
        <w:trPr>
          <w:trHeight w:val="419"/>
        </w:trPr>
        <w:tc>
          <w:tcPr>
            <w:tcW w:w="5166" w:type="dxa"/>
            <w:shd w:val="clear" w:color="auto" w:fill="auto"/>
          </w:tcPr>
          <w:p w:rsidR="00421A40" w:rsidRPr="00B2522F" w:rsidRDefault="00421A40" w:rsidP="00555799">
            <w:pPr>
              <w:spacing w:line="276" w:lineRule="auto"/>
            </w:pPr>
            <w:r w:rsidRPr="00B2522F">
              <w:t>Лицензия на образовательную деятельность</w:t>
            </w:r>
          </w:p>
        </w:tc>
        <w:tc>
          <w:tcPr>
            <w:tcW w:w="5466" w:type="dxa"/>
            <w:shd w:val="clear" w:color="auto" w:fill="auto"/>
          </w:tcPr>
          <w:p w:rsidR="00421A40" w:rsidRPr="00B2522F" w:rsidRDefault="00421A40" w:rsidP="00555799">
            <w:pPr>
              <w:spacing w:line="276" w:lineRule="auto"/>
            </w:pPr>
            <w:r w:rsidRPr="00B2522F">
              <w:t xml:space="preserve">56ЛО1 № 0003327 от 07.05.2015 г. </w:t>
            </w:r>
          </w:p>
          <w:p w:rsidR="00421A40" w:rsidRPr="00B2522F" w:rsidRDefault="00421A40" w:rsidP="00555799">
            <w:pPr>
              <w:spacing w:line="276" w:lineRule="auto"/>
            </w:pPr>
            <w:r w:rsidRPr="00B2522F">
              <w:t>бессрочная</w:t>
            </w:r>
          </w:p>
        </w:tc>
      </w:tr>
      <w:tr w:rsidR="00421A40" w:rsidRPr="00B2522F" w:rsidTr="00B2522F">
        <w:trPr>
          <w:trHeight w:val="681"/>
        </w:trPr>
        <w:tc>
          <w:tcPr>
            <w:tcW w:w="5166" w:type="dxa"/>
            <w:shd w:val="clear" w:color="auto" w:fill="auto"/>
          </w:tcPr>
          <w:p w:rsidR="00421A40" w:rsidRPr="00B2522F" w:rsidRDefault="00421A40" w:rsidP="00555799">
            <w:pPr>
              <w:spacing w:line="276" w:lineRule="auto"/>
            </w:pPr>
            <w:r w:rsidRPr="00B2522F">
              <w:t>Свидетельство о государственной аккредит</w:t>
            </w:r>
            <w:r w:rsidRPr="00B2522F">
              <w:t>а</w:t>
            </w:r>
            <w:r w:rsidRPr="00B2522F">
              <w:t>ции</w:t>
            </w:r>
          </w:p>
        </w:tc>
        <w:tc>
          <w:tcPr>
            <w:tcW w:w="5466" w:type="dxa"/>
            <w:shd w:val="clear" w:color="auto" w:fill="auto"/>
          </w:tcPr>
          <w:p w:rsidR="00421A40" w:rsidRPr="00B2522F" w:rsidRDefault="00421A40" w:rsidP="00555799">
            <w:pPr>
              <w:spacing w:line="276" w:lineRule="auto"/>
            </w:pPr>
            <w:r w:rsidRPr="00B2522F">
              <w:rPr>
                <w:u w:val="single"/>
              </w:rPr>
              <w:t>Серия 56 № 400150, № 526, 29.03.2012г. срок де</w:t>
            </w:r>
            <w:r w:rsidRPr="00B2522F">
              <w:rPr>
                <w:u w:val="single"/>
              </w:rPr>
              <w:t>й</w:t>
            </w:r>
            <w:r w:rsidRPr="00B2522F">
              <w:rPr>
                <w:u w:val="single"/>
              </w:rPr>
              <w:t>ствия до 29 марта 2024г., Министерством образ</w:t>
            </w:r>
            <w:r w:rsidRPr="00B2522F">
              <w:rPr>
                <w:u w:val="single"/>
              </w:rPr>
              <w:t>о</w:t>
            </w:r>
            <w:r w:rsidRPr="00B2522F">
              <w:rPr>
                <w:u w:val="single"/>
              </w:rPr>
              <w:t>вания Оренбургской области.</w:t>
            </w:r>
          </w:p>
        </w:tc>
      </w:tr>
      <w:tr w:rsidR="00421A40" w:rsidRPr="00B2522F" w:rsidTr="00B2522F">
        <w:trPr>
          <w:trHeight w:val="421"/>
        </w:trPr>
        <w:tc>
          <w:tcPr>
            <w:tcW w:w="5166" w:type="dxa"/>
            <w:shd w:val="clear" w:color="auto" w:fill="auto"/>
          </w:tcPr>
          <w:p w:rsidR="00421A40" w:rsidRPr="00B2522F" w:rsidRDefault="00421A40" w:rsidP="00555799">
            <w:pPr>
              <w:spacing w:line="276" w:lineRule="auto"/>
            </w:pPr>
            <w:r w:rsidRPr="00B2522F">
              <w:t>Устав ОО</w:t>
            </w:r>
          </w:p>
        </w:tc>
        <w:tc>
          <w:tcPr>
            <w:tcW w:w="5466" w:type="dxa"/>
            <w:shd w:val="clear" w:color="auto" w:fill="auto"/>
          </w:tcPr>
          <w:p w:rsidR="00421A40" w:rsidRPr="00B2522F" w:rsidRDefault="00421A40" w:rsidP="00555799">
            <w:pPr>
              <w:spacing w:line="276" w:lineRule="auto"/>
            </w:pPr>
            <w:r w:rsidRPr="00B2522F">
              <w:t xml:space="preserve">Утвержден распоряжением </w:t>
            </w:r>
            <w:proofErr w:type="gramStart"/>
            <w:r w:rsidRPr="00B2522F">
              <w:t>управления образов</w:t>
            </w:r>
            <w:r w:rsidRPr="00B2522F">
              <w:t>а</w:t>
            </w:r>
            <w:r w:rsidRPr="00B2522F">
              <w:t>ния  администрации города Оренбурга</w:t>
            </w:r>
            <w:proofErr w:type="gramEnd"/>
            <w:r w:rsidRPr="00B2522F">
              <w:t xml:space="preserve"> 25.11.2016, Пр.№743</w:t>
            </w:r>
          </w:p>
        </w:tc>
      </w:tr>
      <w:tr w:rsidR="00421A40" w:rsidRPr="00B2522F" w:rsidTr="00B2522F">
        <w:trPr>
          <w:trHeight w:val="555"/>
        </w:trPr>
        <w:tc>
          <w:tcPr>
            <w:tcW w:w="5166" w:type="dxa"/>
            <w:shd w:val="clear" w:color="auto" w:fill="auto"/>
          </w:tcPr>
          <w:p w:rsidR="00421A40" w:rsidRPr="00B2522F" w:rsidRDefault="00421A40" w:rsidP="00555799">
            <w:pPr>
              <w:spacing w:line="276" w:lineRule="auto"/>
            </w:pPr>
            <w:r w:rsidRPr="00B2522F">
              <w:t>Программа развития</w:t>
            </w:r>
          </w:p>
        </w:tc>
        <w:tc>
          <w:tcPr>
            <w:tcW w:w="5466" w:type="dxa"/>
            <w:shd w:val="clear" w:color="auto" w:fill="auto"/>
          </w:tcPr>
          <w:p w:rsidR="00421A40" w:rsidRPr="00B2522F" w:rsidRDefault="00421A40" w:rsidP="00555799">
            <w:pPr>
              <w:spacing w:line="276" w:lineRule="auto"/>
            </w:pPr>
            <w:r w:rsidRPr="00B2522F">
              <w:t>В наличии на 2016-2020 гг.</w:t>
            </w:r>
          </w:p>
        </w:tc>
      </w:tr>
      <w:tr w:rsidR="00421A40" w:rsidRPr="00B2522F" w:rsidTr="00B2522F">
        <w:trPr>
          <w:trHeight w:val="340"/>
        </w:trPr>
        <w:tc>
          <w:tcPr>
            <w:tcW w:w="5166" w:type="dxa"/>
            <w:shd w:val="clear" w:color="auto" w:fill="auto"/>
          </w:tcPr>
          <w:p w:rsidR="00421A40" w:rsidRPr="00B2522F" w:rsidRDefault="00421A40" w:rsidP="00555799">
            <w:pPr>
              <w:tabs>
                <w:tab w:val="left" w:pos="900"/>
              </w:tabs>
              <w:spacing w:line="276" w:lineRule="auto"/>
            </w:pPr>
            <w:r w:rsidRPr="00B2522F">
              <w:t>Локальные акты, регламентирующие деятел</w:t>
            </w:r>
            <w:r w:rsidRPr="00B2522F">
              <w:t>ь</w:t>
            </w:r>
            <w:r w:rsidRPr="00B2522F">
              <w:t>ность ОО</w:t>
            </w:r>
          </w:p>
          <w:p w:rsidR="00421A40" w:rsidRPr="00B2522F" w:rsidRDefault="00421A40" w:rsidP="00555799">
            <w:pPr>
              <w:spacing w:line="276" w:lineRule="auto"/>
            </w:pPr>
          </w:p>
        </w:tc>
        <w:tc>
          <w:tcPr>
            <w:tcW w:w="5466" w:type="dxa"/>
            <w:shd w:val="clear" w:color="auto" w:fill="auto"/>
          </w:tcPr>
          <w:p w:rsidR="00421A40" w:rsidRPr="00B2522F" w:rsidRDefault="00421A40" w:rsidP="00555799">
            <w:pPr>
              <w:spacing w:line="276" w:lineRule="auto"/>
            </w:pPr>
          </w:p>
        </w:tc>
      </w:tr>
    </w:tbl>
    <w:p w:rsidR="00421A40" w:rsidRPr="00B2522F" w:rsidRDefault="00421A40" w:rsidP="00555799">
      <w:pPr>
        <w:pStyle w:val="a3"/>
        <w:spacing w:line="276" w:lineRule="auto"/>
        <w:jc w:val="both"/>
        <w:rPr>
          <w:sz w:val="24"/>
          <w:szCs w:val="24"/>
        </w:rPr>
      </w:pPr>
    </w:p>
    <w:p w:rsidR="00421A40" w:rsidRPr="00B2522F" w:rsidRDefault="00421A40" w:rsidP="00555799">
      <w:pPr>
        <w:spacing w:line="276" w:lineRule="auto"/>
        <w:jc w:val="both"/>
      </w:pPr>
    </w:p>
    <w:p w:rsidR="00421A40" w:rsidRPr="00B2522F" w:rsidRDefault="00421A40" w:rsidP="00555799">
      <w:pPr>
        <w:spacing w:after="200" w:line="276" w:lineRule="auto"/>
        <w:rPr>
          <w:b/>
        </w:rPr>
      </w:pPr>
      <w:r w:rsidRPr="00B2522F">
        <w:rPr>
          <w:b/>
        </w:rPr>
        <w:br w:type="page"/>
      </w:r>
    </w:p>
    <w:p w:rsidR="00421A40" w:rsidRPr="00B2522F" w:rsidRDefault="00421A40" w:rsidP="00555799">
      <w:pPr>
        <w:spacing w:line="276" w:lineRule="auto"/>
        <w:jc w:val="center"/>
        <w:rPr>
          <w:b/>
        </w:rPr>
      </w:pPr>
      <w:r w:rsidRPr="00B2522F">
        <w:rPr>
          <w:b/>
        </w:rPr>
        <w:lastRenderedPageBreak/>
        <w:t>Перечень локальных  нормативных актов</w:t>
      </w:r>
    </w:p>
    <w:p w:rsidR="00421A40" w:rsidRDefault="00421A40" w:rsidP="00555799">
      <w:pPr>
        <w:spacing w:line="276" w:lineRule="auto"/>
        <w:jc w:val="center"/>
        <w:rPr>
          <w:b/>
        </w:rPr>
      </w:pPr>
      <w:r w:rsidRPr="00B2522F">
        <w:rPr>
          <w:b/>
        </w:rPr>
        <w:t>МОБУ «СОШ № 65» г</w:t>
      </w:r>
      <w:proofErr w:type="gramStart"/>
      <w:r w:rsidRPr="00B2522F">
        <w:rPr>
          <w:b/>
        </w:rPr>
        <w:t>.О</w:t>
      </w:r>
      <w:proofErr w:type="gramEnd"/>
      <w:r w:rsidRPr="00B2522F">
        <w:rPr>
          <w:b/>
        </w:rPr>
        <w:t>ренбурга.</w:t>
      </w:r>
    </w:p>
    <w:p w:rsidR="00B2522F" w:rsidRPr="00B2522F" w:rsidRDefault="00B2522F" w:rsidP="00555799">
      <w:pPr>
        <w:spacing w:line="276" w:lineRule="auto"/>
        <w:jc w:val="center"/>
        <w:rPr>
          <w:b/>
        </w:rPr>
      </w:pPr>
    </w:p>
    <w:tbl>
      <w:tblPr>
        <w:tblOverlap w:val="never"/>
        <w:tblW w:w="10915" w:type="dxa"/>
        <w:tblInd w:w="-132" w:type="dxa"/>
        <w:tblLayout w:type="fixed"/>
        <w:tblCellMar>
          <w:left w:w="10" w:type="dxa"/>
          <w:right w:w="10" w:type="dxa"/>
        </w:tblCellMar>
        <w:tblLook w:val="04A0"/>
      </w:tblPr>
      <w:tblGrid>
        <w:gridCol w:w="426"/>
        <w:gridCol w:w="7938"/>
        <w:gridCol w:w="43"/>
        <w:gridCol w:w="2508"/>
      </w:tblGrid>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jc w:val="center"/>
              <w:rPr>
                <w:sz w:val="20"/>
                <w:szCs w:val="20"/>
              </w:rPr>
            </w:pPr>
            <w:r w:rsidRPr="00B2522F">
              <w:rPr>
                <w:b/>
                <w:bCs/>
                <w:i/>
                <w:iCs/>
                <w:sz w:val="20"/>
                <w:szCs w:val="20"/>
                <w:shd w:val="clear" w:color="auto" w:fill="FFFFFF"/>
                <w:lang w:bidi="ru-RU"/>
              </w:rPr>
              <w:t>№</w:t>
            </w:r>
          </w:p>
          <w:p w:rsidR="00421A40" w:rsidRPr="00B2522F" w:rsidRDefault="00421A40" w:rsidP="00555799">
            <w:pPr>
              <w:widowControl w:val="0"/>
              <w:spacing w:line="276" w:lineRule="auto"/>
              <w:jc w:val="center"/>
              <w:rPr>
                <w:sz w:val="20"/>
                <w:szCs w:val="20"/>
              </w:rPr>
            </w:pPr>
            <w:proofErr w:type="spellStart"/>
            <w:r w:rsidRPr="00B2522F">
              <w:rPr>
                <w:b/>
                <w:bCs/>
                <w:i/>
                <w:iCs/>
                <w:sz w:val="20"/>
                <w:szCs w:val="20"/>
                <w:shd w:val="clear" w:color="auto" w:fill="FFFFFF"/>
                <w:lang w:bidi="ru-RU"/>
              </w:rPr>
              <w:t>п\</w:t>
            </w:r>
            <w:proofErr w:type="gramStart"/>
            <w:r w:rsidRPr="00B2522F">
              <w:rPr>
                <w:b/>
                <w:bCs/>
                <w:i/>
                <w:iCs/>
                <w:sz w:val="20"/>
                <w:szCs w:val="20"/>
                <w:shd w:val="clear" w:color="auto" w:fill="FFFFFF"/>
                <w:lang w:bidi="ru-RU"/>
              </w:rPr>
              <w:t>п</w:t>
            </w:r>
            <w:proofErr w:type="spellEnd"/>
            <w:proofErr w:type="gramEnd"/>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jc w:val="center"/>
              <w:rPr>
                <w:sz w:val="20"/>
                <w:szCs w:val="20"/>
              </w:rPr>
            </w:pPr>
            <w:r w:rsidRPr="00B2522F">
              <w:rPr>
                <w:b/>
                <w:bCs/>
                <w:i/>
                <w:iCs/>
                <w:sz w:val="20"/>
                <w:szCs w:val="20"/>
                <w:shd w:val="clear" w:color="auto" w:fill="FFFFFF"/>
                <w:lang w:bidi="ru-RU"/>
              </w:rPr>
              <w:t>Название  локального акта</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widowControl w:val="0"/>
              <w:spacing w:line="276" w:lineRule="auto"/>
              <w:jc w:val="center"/>
              <w:rPr>
                <w:sz w:val="20"/>
                <w:szCs w:val="20"/>
              </w:rPr>
            </w:pPr>
            <w:r w:rsidRPr="00B2522F">
              <w:rPr>
                <w:b/>
                <w:bCs/>
                <w:i/>
                <w:iCs/>
                <w:sz w:val="20"/>
                <w:szCs w:val="20"/>
                <w:shd w:val="clear" w:color="auto" w:fill="FFFFFF"/>
                <w:lang w:bidi="ru-RU"/>
              </w:rPr>
              <w:t>Процедура</w:t>
            </w:r>
          </w:p>
          <w:p w:rsidR="00421A40" w:rsidRPr="00B2522F" w:rsidRDefault="00421A40" w:rsidP="00555799">
            <w:pPr>
              <w:widowControl w:val="0"/>
              <w:spacing w:line="276" w:lineRule="auto"/>
              <w:jc w:val="center"/>
              <w:rPr>
                <w:sz w:val="20"/>
                <w:szCs w:val="20"/>
              </w:rPr>
            </w:pPr>
            <w:r w:rsidRPr="00B2522F">
              <w:rPr>
                <w:b/>
                <w:bCs/>
                <w:i/>
                <w:iCs/>
                <w:sz w:val="20"/>
                <w:szCs w:val="20"/>
                <w:shd w:val="clear" w:color="auto" w:fill="FFFFFF"/>
                <w:lang w:bidi="ru-RU"/>
              </w:rPr>
              <w:t>утверждения</w:t>
            </w:r>
          </w:p>
        </w:tc>
      </w:tr>
      <w:tr w:rsidR="00421A40" w:rsidRPr="00B2522F" w:rsidTr="00B2522F">
        <w:trPr>
          <w:trHeight w:val="287"/>
        </w:trPr>
        <w:tc>
          <w:tcPr>
            <w:tcW w:w="10915" w:type="dxa"/>
            <w:gridSpan w:val="4"/>
            <w:tcBorders>
              <w:top w:val="single" w:sz="4" w:space="0" w:color="auto"/>
              <w:left w:val="single" w:sz="4" w:space="0" w:color="auto"/>
              <w:right w:val="single" w:sz="4" w:space="0" w:color="auto"/>
            </w:tcBorders>
            <w:shd w:val="clear" w:color="auto" w:fill="FFFFFF"/>
          </w:tcPr>
          <w:p w:rsidR="00421A40" w:rsidRPr="00B2522F" w:rsidRDefault="00421A40" w:rsidP="00555799">
            <w:pPr>
              <w:widowControl w:val="0"/>
              <w:spacing w:line="276" w:lineRule="auto"/>
              <w:jc w:val="center"/>
            </w:pPr>
            <w:r w:rsidRPr="00B2522F">
              <w:rPr>
                <w:b/>
                <w:bCs/>
                <w:shd w:val="clear" w:color="auto" w:fill="FFFFFF"/>
                <w:lang w:bidi="ru-RU"/>
              </w:rPr>
              <w:t>1. Локальные нормативные акты, регламентирующие права и обязанности участников образов</w:t>
            </w:r>
            <w:r w:rsidRPr="00B2522F">
              <w:rPr>
                <w:b/>
                <w:bCs/>
                <w:shd w:val="clear" w:color="auto" w:fill="FFFFFF"/>
                <w:lang w:bidi="ru-RU"/>
              </w:rPr>
              <w:t>а</w:t>
            </w:r>
            <w:r w:rsidRPr="00B2522F">
              <w:rPr>
                <w:b/>
                <w:bCs/>
                <w:shd w:val="clear" w:color="auto" w:fill="FFFFFF"/>
                <w:lang w:bidi="ru-RU"/>
              </w:rPr>
              <w:t>тельного процесса</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jc w:val="center"/>
            </w:pPr>
          </w:p>
        </w:tc>
        <w:tc>
          <w:tcPr>
            <w:tcW w:w="7981" w:type="dxa"/>
            <w:gridSpan w:val="2"/>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Устав ОО</w:t>
            </w:r>
          </w:p>
        </w:tc>
        <w:tc>
          <w:tcPr>
            <w:tcW w:w="2508" w:type="dxa"/>
            <w:tcBorders>
              <w:top w:val="single" w:sz="4" w:space="0" w:color="auto"/>
              <w:left w:val="single" w:sz="4" w:space="0" w:color="auto"/>
              <w:right w:val="single" w:sz="4" w:space="0" w:color="auto"/>
            </w:tcBorders>
            <w:shd w:val="clear" w:color="auto" w:fill="FFFFFF"/>
          </w:tcPr>
          <w:p w:rsidR="00421A40" w:rsidRPr="00B2522F" w:rsidRDefault="00421A40" w:rsidP="00555799">
            <w:pPr>
              <w:widowControl w:val="0"/>
              <w:spacing w:line="276" w:lineRule="auto"/>
            </w:pPr>
            <w:r w:rsidRPr="00B2522F">
              <w:t>25.11.2016, Пр.№743</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jc w:val="center"/>
            </w:pPr>
          </w:p>
        </w:tc>
        <w:tc>
          <w:tcPr>
            <w:tcW w:w="7981" w:type="dxa"/>
            <w:gridSpan w:val="2"/>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Коллективный договор</w:t>
            </w:r>
          </w:p>
        </w:tc>
        <w:tc>
          <w:tcPr>
            <w:tcW w:w="2508" w:type="dxa"/>
            <w:tcBorders>
              <w:top w:val="single" w:sz="4" w:space="0" w:color="auto"/>
              <w:left w:val="single" w:sz="4" w:space="0" w:color="auto"/>
              <w:right w:val="single" w:sz="4" w:space="0" w:color="auto"/>
            </w:tcBorders>
            <w:shd w:val="clear" w:color="auto" w:fill="FFFFFF"/>
          </w:tcPr>
          <w:p w:rsidR="00421A40" w:rsidRPr="00B2522F" w:rsidRDefault="00421A40" w:rsidP="00555799">
            <w:pPr>
              <w:widowControl w:val="0"/>
              <w:spacing w:line="276" w:lineRule="auto"/>
            </w:pPr>
            <w:r w:rsidRPr="00B2522F">
              <w:t>11.07.2017г. Л-264-17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jc w:val="center"/>
            </w:pPr>
          </w:p>
        </w:tc>
        <w:tc>
          <w:tcPr>
            <w:tcW w:w="7981" w:type="dxa"/>
            <w:gridSpan w:val="2"/>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Должностные инструкции работников ОО</w:t>
            </w:r>
          </w:p>
        </w:tc>
        <w:tc>
          <w:tcPr>
            <w:tcW w:w="2508" w:type="dxa"/>
            <w:tcBorders>
              <w:top w:val="single" w:sz="4" w:space="0" w:color="auto"/>
              <w:left w:val="single" w:sz="4" w:space="0" w:color="auto"/>
              <w:right w:val="single" w:sz="4" w:space="0" w:color="auto"/>
            </w:tcBorders>
            <w:shd w:val="clear" w:color="auto" w:fill="FFFFFF"/>
          </w:tcPr>
          <w:p w:rsidR="00421A40" w:rsidRPr="00B2522F" w:rsidRDefault="00421A40" w:rsidP="00555799">
            <w:pPr>
              <w:widowControl w:val="0"/>
              <w:spacing w:line="276" w:lineRule="auto"/>
            </w:pPr>
            <w:r w:rsidRPr="00B2522F">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jc w:val="center"/>
            </w:pPr>
          </w:p>
        </w:tc>
        <w:tc>
          <w:tcPr>
            <w:tcW w:w="7981" w:type="dxa"/>
            <w:gridSpan w:val="2"/>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Режим занятий обучающихся ОО</w:t>
            </w:r>
          </w:p>
        </w:tc>
        <w:tc>
          <w:tcPr>
            <w:tcW w:w="2508" w:type="dxa"/>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jc w:val="center"/>
            </w:pPr>
          </w:p>
        </w:tc>
        <w:tc>
          <w:tcPr>
            <w:tcW w:w="7981" w:type="dxa"/>
            <w:gridSpan w:val="2"/>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 xml:space="preserve">Правила приема граждан для </w:t>
            </w:r>
            <w:proofErr w:type="gramStart"/>
            <w:r w:rsidRPr="00B2522F">
              <w:rPr>
                <w:rFonts w:eastAsiaTheme="majorEastAsia"/>
                <w:shd w:val="clear" w:color="auto" w:fill="FFFFFF"/>
                <w:lang w:bidi="ru-RU"/>
              </w:rPr>
              <w:t>обучения</w:t>
            </w:r>
            <w:proofErr w:type="gramEnd"/>
            <w:r w:rsidRPr="00B2522F">
              <w:rPr>
                <w:rFonts w:eastAsiaTheme="majorEastAsia"/>
                <w:shd w:val="clear" w:color="auto" w:fill="FFFFFF"/>
                <w:lang w:bidi="ru-RU"/>
              </w:rPr>
              <w:t xml:space="preserve"> по основным общеобразовательным программам</w:t>
            </w:r>
          </w:p>
        </w:tc>
        <w:tc>
          <w:tcPr>
            <w:tcW w:w="2508" w:type="dxa"/>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jc w:val="center"/>
            </w:pPr>
          </w:p>
        </w:tc>
        <w:tc>
          <w:tcPr>
            <w:tcW w:w="7981" w:type="dxa"/>
            <w:gridSpan w:val="2"/>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 xml:space="preserve">Положение о порядке перевода, отчисления </w:t>
            </w:r>
            <w:proofErr w:type="gramStart"/>
            <w:r w:rsidRPr="00B2522F">
              <w:rPr>
                <w:rFonts w:eastAsiaTheme="majorEastAsia"/>
                <w:shd w:val="clear" w:color="auto" w:fill="FFFFFF"/>
                <w:lang w:bidi="ru-RU"/>
              </w:rPr>
              <w:t>обучающихся</w:t>
            </w:r>
            <w:proofErr w:type="gramEnd"/>
            <w:r w:rsidRPr="00B2522F">
              <w:rPr>
                <w:rFonts w:eastAsiaTheme="majorEastAsia"/>
                <w:shd w:val="clear" w:color="auto" w:fill="FFFFFF"/>
                <w:lang w:bidi="ru-RU"/>
              </w:rPr>
              <w:t xml:space="preserve"> из ОО</w:t>
            </w:r>
          </w:p>
        </w:tc>
        <w:tc>
          <w:tcPr>
            <w:tcW w:w="2508" w:type="dxa"/>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jc w:val="center"/>
            </w:pPr>
          </w:p>
        </w:tc>
        <w:tc>
          <w:tcPr>
            <w:tcW w:w="7981" w:type="dxa"/>
            <w:gridSpan w:val="2"/>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 xml:space="preserve">Правила внутреннего распорядка </w:t>
            </w:r>
            <w:proofErr w:type="gramStart"/>
            <w:r w:rsidRPr="00B2522F">
              <w:rPr>
                <w:rFonts w:eastAsiaTheme="majorEastAsia"/>
                <w:shd w:val="clear" w:color="auto" w:fill="FFFFFF"/>
                <w:lang w:bidi="ru-RU"/>
              </w:rPr>
              <w:t>обучающихся</w:t>
            </w:r>
            <w:proofErr w:type="gramEnd"/>
            <w:r w:rsidRPr="00B2522F">
              <w:rPr>
                <w:rFonts w:eastAsiaTheme="majorEastAsia"/>
                <w:shd w:val="clear" w:color="auto" w:fill="FFFFFF"/>
                <w:lang w:bidi="ru-RU"/>
              </w:rPr>
              <w:t xml:space="preserve"> ОО</w:t>
            </w:r>
          </w:p>
        </w:tc>
        <w:tc>
          <w:tcPr>
            <w:tcW w:w="2508" w:type="dxa"/>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jc w:val="center"/>
            </w:pPr>
          </w:p>
        </w:tc>
        <w:tc>
          <w:tcPr>
            <w:tcW w:w="7981" w:type="dxa"/>
            <w:gridSpan w:val="2"/>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Правила внутреннего трудового распорядка работников ОО</w:t>
            </w:r>
          </w:p>
        </w:tc>
        <w:tc>
          <w:tcPr>
            <w:tcW w:w="2508" w:type="dxa"/>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jc w:val="center"/>
            </w:pPr>
          </w:p>
        </w:tc>
        <w:tc>
          <w:tcPr>
            <w:tcW w:w="7981" w:type="dxa"/>
            <w:gridSpan w:val="2"/>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защите персональных данных обучающихся, работников ОО</w:t>
            </w:r>
          </w:p>
        </w:tc>
        <w:tc>
          <w:tcPr>
            <w:tcW w:w="2508" w:type="dxa"/>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jc w:val="center"/>
            </w:pPr>
          </w:p>
        </w:tc>
        <w:tc>
          <w:tcPr>
            <w:tcW w:w="7981" w:type="dxa"/>
            <w:gridSpan w:val="2"/>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профессиональной этике работников ОО</w:t>
            </w:r>
          </w:p>
        </w:tc>
        <w:tc>
          <w:tcPr>
            <w:tcW w:w="2508" w:type="dxa"/>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jc w:val="center"/>
            </w:pPr>
          </w:p>
        </w:tc>
        <w:tc>
          <w:tcPr>
            <w:tcW w:w="7981" w:type="dxa"/>
            <w:gridSpan w:val="2"/>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комиссии по урегулированию споров межу участниками обр</w:t>
            </w:r>
            <w:r w:rsidRPr="00B2522F">
              <w:rPr>
                <w:rFonts w:eastAsiaTheme="majorEastAsia"/>
                <w:shd w:val="clear" w:color="auto" w:fill="FFFFFF"/>
                <w:lang w:bidi="ru-RU"/>
              </w:rPr>
              <w:t>а</w:t>
            </w:r>
            <w:r w:rsidRPr="00B2522F">
              <w:rPr>
                <w:rFonts w:eastAsiaTheme="majorEastAsia"/>
                <w:shd w:val="clear" w:color="auto" w:fill="FFFFFF"/>
                <w:lang w:bidi="ru-RU"/>
              </w:rPr>
              <w:t>зовательных отношений</w:t>
            </w:r>
          </w:p>
        </w:tc>
        <w:tc>
          <w:tcPr>
            <w:tcW w:w="2508" w:type="dxa"/>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jc w:val="center"/>
            </w:pPr>
          </w:p>
        </w:tc>
        <w:tc>
          <w:tcPr>
            <w:tcW w:w="7981" w:type="dxa"/>
            <w:gridSpan w:val="2"/>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порядке доступа педагогов к информационно-</w:t>
            </w:r>
            <w:r w:rsidRPr="00B2522F">
              <w:rPr>
                <w:rFonts w:eastAsiaTheme="majorEastAsia"/>
                <w:shd w:val="clear" w:color="auto" w:fill="FFFFFF"/>
                <w:lang w:bidi="ru-RU"/>
              </w:rPr>
              <w:softHyphen/>
              <w:t>телекоммуникационным сетям и базам данных, учебным и методическим материалам, музейным фондам, материально-техническим средствам</w:t>
            </w:r>
          </w:p>
        </w:tc>
        <w:tc>
          <w:tcPr>
            <w:tcW w:w="2508" w:type="dxa"/>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jc w:val="center"/>
            </w:pPr>
          </w:p>
        </w:tc>
        <w:tc>
          <w:tcPr>
            <w:tcW w:w="7981" w:type="dxa"/>
            <w:gridSpan w:val="2"/>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об аттестационной комиссии ОО</w:t>
            </w:r>
          </w:p>
        </w:tc>
        <w:tc>
          <w:tcPr>
            <w:tcW w:w="2508" w:type="dxa"/>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jc w:val="center"/>
            </w:pPr>
          </w:p>
        </w:tc>
        <w:tc>
          <w:tcPr>
            <w:tcW w:w="7981" w:type="dxa"/>
            <w:gridSpan w:val="2"/>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порядке проведения аттестации педагогических работников в целях подтверждения соответствия педагогических работников занимаемым ими должностям в ОО</w:t>
            </w:r>
          </w:p>
        </w:tc>
        <w:tc>
          <w:tcPr>
            <w:tcW w:w="2508" w:type="dxa"/>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10915" w:type="dxa"/>
            <w:gridSpan w:val="4"/>
            <w:tcBorders>
              <w:top w:val="single" w:sz="4" w:space="0" w:color="auto"/>
              <w:left w:val="single" w:sz="4" w:space="0" w:color="auto"/>
              <w:right w:val="single" w:sz="4" w:space="0" w:color="auto"/>
            </w:tcBorders>
            <w:shd w:val="clear" w:color="auto" w:fill="FFFFFF"/>
          </w:tcPr>
          <w:p w:rsidR="00421A40" w:rsidRPr="00B2522F" w:rsidRDefault="00421A40" w:rsidP="00555799">
            <w:pPr>
              <w:widowControl w:val="0"/>
              <w:spacing w:line="276" w:lineRule="auto"/>
            </w:pPr>
            <w:r w:rsidRPr="00B2522F">
              <w:rPr>
                <w:b/>
                <w:bCs/>
                <w:shd w:val="clear" w:color="auto" w:fill="FFFFFF"/>
                <w:lang w:bidi="ru-RU"/>
              </w:rPr>
              <w:t>2. Локальные нормативные акты, регламентирующие организацию образовательной деятельности</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рабочей программе учебного предмета (курса, дисциплины, модуля)</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об организации индивидуального обучения на дому детей с о</w:t>
            </w:r>
            <w:r w:rsidRPr="00B2522F">
              <w:rPr>
                <w:rFonts w:eastAsiaTheme="majorEastAsia"/>
                <w:shd w:val="clear" w:color="auto" w:fill="FFFFFF"/>
                <w:lang w:bidi="ru-RU"/>
              </w:rPr>
              <w:t>г</w:t>
            </w:r>
            <w:r w:rsidRPr="00B2522F">
              <w:rPr>
                <w:rFonts w:eastAsiaTheme="majorEastAsia"/>
                <w:shd w:val="clear" w:color="auto" w:fill="FFFFFF"/>
                <w:lang w:bidi="ru-RU"/>
              </w:rPr>
              <w:t>раниченными возможностями здоровья</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сетевой форме реализации образовательных программ (при наличии)</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 xml:space="preserve">Положение об обучении </w:t>
            </w:r>
            <w:proofErr w:type="gramStart"/>
            <w:r w:rsidRPr="00B2522F">
              <w:rPr>
                <w:rFonts w:eastAsiaTheme="majorEastAsia"/>
                <w:shd w:val="clear" w:color="auto" w:fill="FFFFFF"/>
                <w:lang w:bidi="ru-RU"/>
              </w:rPr>
              <w:t>обучающихся</w:t>
            </w:r>
            <w:proofErr w:type="gramEnd"/>
            <w:r w:rsidRPr="00B2522F">
              <w:rPr>
                <w:rFonts w:eastAsiaTheme="majorEastAsia"/>
                <w:shd w:val="clear" w:color="auto" w:fill="FFFFFF"/>
                <w:lang w:bidi="ru-RU"/>
              </w:rPr>
              <w:t xml:space="preserve"> по индивидуальным учебным планам (в.т.ч. ускоренное обучение) в ОО</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506"/>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 xml:space="preserve">Положение о текущем контроле успеваемости и промежуточной аттестации </w:t>
            </w:r>
            <w:proofErr w:type="gramStart"/>
            <w:r w:rsidRPr="00B2522F">
              <w:rPr>
                <w:rFonts w:eastAsiaTheme="majorEastAsia"/>
                <w:shd w:val="clear" w:color="auto" w:fill="FFFFFF"/>
                <w:lang w:bidi="ru-RU"/>
              </w:rPr>
              <w:t>обучающихся</w:t>
            </w:r>
            <w:proofErr w:type="gramEnd"/>
            <w:r w:rsidRPr="00B2522F">
              <w:rPr>
                <w:rFonts w:eastAsiaTheme="majorEastAsia"/>
                <w:shd w:val="clear" w:color="auto" w:fill="FFFFFF"/>
                <w:lang w:bidi="ru-RU"/>
              </w:rPr>
              <w:t xml:space="preserve"> в ОО</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 xml:space="preserve">Положение об итоговой аттестации </w:t>
            </w:r>
            <w:proofErr w:type="gramStart"/>
            <w:r w:rsidRPr="00B2522F">
              <w:rPr>
                <w:rFonts w:eastAsiaTheme="majorEastAsia"/>
                <w:shd w:val="clear" w:color="auto" w:fill="FFFFFF"/>
                <w:lang w:bidi="ru-RU"/>
              </w:rPr>
              <w:t>обучающихся</w:t>
            </w:r>
            <w:proofErr w:type="gramEnd"/>
            <w:r w:rsidRPr="00B2522F">
              <w:rPr>
                <w:rFonts w:eastAsiaTheme="majorEastAsia"/>
                <w:shd w:val="clear" w:color="auto" w:fill="FFFFFF"/>
                <w:lang w:bidi="ru-RU"/>
              </w:rPr>
              <w:t xml:space="preserve"> в ОО</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порядке организации обучения в форме семейного образов</w:t>
            </w:r>
            <w:r w:rsidRPr="00B2522F">
              <w:rPr>
                <w:rFonts w:eastAsiaTheme="majorEastAsia"/>
                <w:shd w:val="clear" w:color="auto" w:fill="FFFFFF"/>
                <w:lang w:bidi="ru-RU"/>
              </w:rPr>
              <w:t>а</w:t>
            </w:r>
            <w:r w:rsidRPr="00B2522F">
              <w:rPr>
                <w:rFonts w:eastAsiaTheme="majorEastAsia"/>
                <w:shd w:val="clear" w:color="auto" w:fill="FFFFFF"/>
                <w:lang w:bidi="ru-RU"/>
              </w:rPr>
              <w:t>ния в ОО</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внеурочной деятельности в ОО</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группе продленного дня в ОО</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языке образования в ОО</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1C2424">
        <w:trPr>
          <w:trHeight w:val="287"/>
        </w:trPr>
        <w:tc>
          <w:tcPr>
            <w:tcW w:w="426" w:type="dxa"/>
            <w:tcBorders>
              <w:top w:val="single" w:sz="4" w:space="0" w:color="auto"/>
              <w:left w:val="single" w:sz="4" w:space="0" w:color="auto"/>
              <w:bottom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bottom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факультативных учебных предметах, курсах в ОО</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1C2424">
        <w:trPr>
          <w:trHeight w:val="287"/>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об элективных учебных предметах, курсах в ОО</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1C2424">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об установлении единых требований к одежде обучающихся ОО</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об организации инклюзивного образования (при наличии) в ОО</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формах обучения в ОО</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10915" w:type="dxa"/>
            <w:gridSpan w:val="4"/>
            <w:tcBorders>
              <w:top w:val="single" w:sz="4" w:space="0" w:color="auto"/>
              <w:left w:val="single" w:sz="4" w:space="0" w:color="auto"/>
              <w:right w:val="single" w:sz="4" w:space="0" w:color="auto"/>
            </w:tcBorders>
            <w:shd w:val="clear" w:color="auto" w:fill="FFFFFF"/>
          </w:tcPr>
          <w:p w:rsidR="00421A40" w:rsidRPr="00B2522F" w:rsidRDefault="00421A40" w:rsidP="00555799">
            <w:pPr>
              <w:widowControl w:val="0"/>
              <w:spacing w:line="276" w:lineRule="auto"/>
            </w:pPr>
            <w:r w:rsidRPr="00B2522F">
              <w:rPr>
                <w:b/>
                <w:bCs/>
                <w:shd w:val="clear" w:color="auto" w:fill="FFFFFF"/>
                <w:lang w:bidi="ru-RU"/>
              </w:rPr>
              <w:t>3. Локальные нормативные акты, регламентирующие деятельность органов общественного сам</w:t>
            </w:r>
            <w:r w:rsidRPr="00B2522F">
              <w:rPr>
                <w:b/>
                <w:bCs/>
                <w:shd w:val="clear" w:color="auto" w:fill="FFFFFF"/>
                <w:lang w:bidi="ru-RU"/>
              </w:rPr>
              <w:t>о</w:t>
            </w:r>
            <w:r w:rsidRPr="00B2522F">
              <w:rPr>
                <w:b/>
                <w:bCs/>
                <w:shd w:val="clear" w:color="auto" w:fill="FFFFFF"/>
                <w:lang w:bidi="ru-RU"/>
              </w:rPr>
              <w:t>управления в ОО</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об общем собрании (конференции) работников ОО</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педагогическом совете ОО</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 xml:space="preserve">Положение о совете </w:t>
            </w:r>
            <w:proofErr w:type="gramStart"/>
            <w:r w:rsidRPr="00B2522F">
              <w:rPr>
                <w:rFonts w:eastAsiaTheme="majorEastAsia"/>
                <w:shd w:val="clear" w:color="auto" w:fill="FFFFFF"/>
                <w:lang w:bidi="ru-RU"/>
              </w:rPr>
              <w:t>обучающихся</w:t>
            </w:r>
            <w:proofErr w:type="gramEnd"/>
            <w:r w:rsidRPr="00B2522F">
              <w:rPr>
                <w:rFonts w:eastAsiaTheme="majorEastAsia"/>
                <w:shd w:val="clear" w:color="auto" w:fill="FFFFFF"/>
                <w:lang w:bidi="ru-RU"/>
              </w:rPr>
              <w:t xml:space="preserve"> ОО (при наличии)</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bottom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bottom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профессиональном союзе работников ОО</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Совете родителей (законных представителей) или ином органе родителе ОО (при наличии)</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об организации и проведении публичного отчета ОО</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комиссии по трудовым спорам</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10915" w:type="dxa"/>
            <w:gridSpan w:val="4"/>
            <w:tcBorders>
              <w:top w:val="single" w:sz="4" w:space="0" w:color="auto"/>
              <w:left w:val="single" w:sz="4" w:space="0" w:color="auto"/>
              <w:right w:val="single" w:sz="4" w:space="0" w:color="auto"/>
            </w:tcBorders>
            <w:shd w:val="clear" w:color="auto" w:fill="FFFFFF"/>
          </w:tcPr>
          <w:p w:rsidR="00421A40" w:rsidRPr="00B2522F" w:rsidRDefault="00421A40" w:rsidP="00555799">
            <w:pPr>
              <w:widowControl w:val="0"/>
              <w:spacing w:line="276" w:lineRule="auto"/>
            </w:pPr>
            <w:r w:rsidRPr="00B2522F">
              <w:rPr>
                <w:b/>
                <w:bCs/>
                <w:shd w:val="clear" w:color="auto" w:fill="FFFFFF"/>
                <w:lang w:bidi="ru-RU"/>
              </w:rPr>
              <w:t>4. Локальные нормативные акты, регламентирующие порядок работы со школьной документац</w:t>
            </w:r>
            <w:r w:rsidRPr="00B2522F">
              <w:rPr>
                <w:b/>
                <w:bCs/>
                <w:shd w:val="clear" w:color="auto" w:fill="FFFFFF"/>
                <w:lang w:bidi="ru-RU"/>
              </w:rPr>
              <w:t>и</w:t>
            </w:r>
            <w:r w:rsidRPr="00B2522F">
              <w:rPr>
                <w:b/>
                <w:bCs/>
                <w:shd w:val="clear" w:color="auto" w:fill="FFFFFF"/>
                <w:lang w:bidi="ru-RU"/>
              </w:rPr>
              <w:t>ей</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документообороте в ОО</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рабочей программе по учебному предмету учителя-предметника</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ведении дневников обучающихся</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ведении классных журналов</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порядке получения, учета, хранения, заполнения и выдачи д</w:t>
            </w:r>
            <w:r w:rsidRPr="00B2522F">
              <w:rPr>
                <w:rFonts w:eastAsiaTheme="majorEastAsia"/>
                <w:shd w:val="clear" w:color="auto" w:fill="FFFFFF"/>
                <w:lang w:bidi="ru-RU"/>
              </w:rPr>
              <w:t>о</w:t>
            </w:r>
            <w:r w:rsidRPr="00B2522F">
              <w:rPr>
                <w:rFonts w:eastAsiaTheme="majorEastAsia"/>
                <w:shd w:val="clear" w:color="auto" w:fill="FFFFFF"/>
                <w:lang w:bidi="ru-RU"/>
              </w:rPr>
              <w:t>кументов об образовании</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ведении личных дел обучающихся ОО</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ведении тетрадей (словарей по иностранному языку) обуча</w:t>
            </w:r>
            <w:r w:rsidRPr="00B2522F">
              <w:rPr>
                <w:rFonts w:eastAsiaTheme="majorEastAsia"/>
                <w:shd w:val="clear" w:color="auto" w:fill="FFFFFF"/>
                <w:lang w:bidi="ru-RU"/>
              </w:rPr>
              <w:t>ю</w:t>
            </w:r>
            <w:r w:rsidRPr="00B2522F">
              <w:rPr>
                <w:rFonts w:eastAsiaTheme="majorEastAsia"/>
                <w:shd w:val="clear" w:color="auto" w:fill="FFFFFF"/>
                <w:lang w:bidi="ru-RU"/>
              </w:rPr>
              <w:t>щихся ОО</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Порядок ознакомления с документами ОО, в т.ч. поступающих в нее лиц.</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10915" w:type="dxa"/>
            <w:gridSpan w:val="4"/>
            <w:tcBorders>
              <w:top w:val="single" w:sz="4" w:space="0" w:color="auto"/>
              <w:left w:val="single" w:sz="4" w:space="0" w:color="auto"/>
              <w:right w:val="single" w:sz="4" w:space="0" w:color="auto"/>
            </w:tcBorders>
            <w:shd w:val="clear" w:color="auto" w:fill="FFFFFF"/>
          </w:tcPr>
          <w:p w:rsidR="00421A40" w:rsidRPr="00B2522F" w:rsidRDefault="00421A40" w:rsidP="00555799">
            <w:pPr>
              <w:widowControl w:val="0"/>
              <w:spacing w:line="276" w:lineRule="auto"/>
            </w:pPr>
            <w:r w:rsidRPr="00B2522F">
              <w:rPr>
                <w:b/>
                <w:bCs/>
                <w:shd w:val="clear" w:color="auto" w:fill="FFFFFF"/>
                <w:lang w:bidi="ru-RU"/>
              </w:rPr>
              <w:t>5. Локальные нормативные акты, регламентирующие методическую работу педагогов, исследов</w:t>
            </w:r>
            <w:r w:rsidRPr="00B2522F">
              <w:rPr>
                <w:b/>
                <w:bCs/>
                <w:shd w:val="clear" w:color="auto" w:fill="FFFFFF"/>
                <w:lang w:bidi="ru-RU"/>
              </w:rPr>
              <w:t>а</w:t>
            </w:r>
            <w:r w:rsidRPr="00B2522F">
              <w:rPr>
                <w:b/>
                <w:bCs/>
                <w:shd w:val="clear" w:color="auto" w:fill="FFFFFF"/>
                <w:lang w:bidi="ru-RU"/>
              </w:rPr>
              <w:t>тельскую деятельность обучающихся</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об организации методической работы  ОО</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научно-практической конференции</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bottom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bottom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методическом объединении учителей-предметников, классных руководителей, творческой группе педагогов</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школьной предметной (методической, проектной) неделе</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проведении олимпиад школьников</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Школе молодого учителя</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 xml:space="preserve">Положение о Научном объединении </w:t>
            </w:r>
            <w:proofErr w:type="gramStart"/>
            <w:r w:rsidRPr="00B2522F">
              <w:rPr>
                <w:rFonts w:eastAsiaTheme="majorEastAsia"/>
                <w:shd w:val="clear" w:color="auto" w:fill="FFFFFF"/>
                <w:lang w:bidi="ru-RU"/>
              </w:rPr>
              <w:t>обучающихся</w:t>
            </w:r>
            <w:proofErr w:type="gramEnd"/>
            <w:r w:rsidRPr="00B2522F">
              <w:rPr>
                <w:rFonts w:eastAsiaTheme="majorEastAsia"/>
                <w:shd w:val="clear" w:color="auto" w:fill="FFFFFF"/>
                <w:lang w:bidi="ru-RU"/>
              </w:rPr>
              <w:t xml:space="preserve"> ОО</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об учебном кабинете ОО</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 xml:space="preserve">Положение о </w:t>
            </w:r>
            <w:proofErr w:type="spellStart"/>
            <w:r w:rsidRPr="00B2522F">
              <w:rPr>
                <w:rFonts w:eastAsiaTheme="majorEastAsia"/>
                <w:shd w:val="clear" w:color="auto" w:fill="FFFFFF"/>
                <w:lang w:bidi="ru-RU"/>
              </w:rPr>
              <w:t>Портфолио</w:t>
            </w:r>
            <w:proofErr w:type="spellEnd"/>
            <w:r w:rsidRPr="00B2522F">
              <w:rPr>
                <w:rFonts w:eastAsiaTheme="majorEastAsia"/>
                <w:shd w:val="clear" w:color="auto" w:fill="FFFFFF"/>
                <w:lang w:bidi="ru-RU"/>
              </w:rPr>
              <w:t xml:space="preserve"> педагогического работника ОО</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 xml:space="preserve">Положение о </w:t>
            </w:r>
            <w:proofErr w:type="spellStart"/>
            <w:r w:rsidRPr="00B2522F">
              <w:rPr>
                <w:rFonts w:eastAsiaTheme="majorEastAsia"/>
                <w:shd w:val="clear" w:color="auto" w:fill="FFFFFF"/>
                <w:lang w:bidi="ru-RU"/>
              </w:rPr>
              <w:t>Портфолио</w:t>
            </w:r>
            <w:proofErr w:type="spellEnd"/>
            <w:r w:rsidRPr="00B2522F">
              <w:rPr>
                <w:rFonts w:eastAsiaTheme="majorEastAsia"/>
                <w:shd w:val="clear" w:color="auto" w:fill="FFFFFF"/>
                <w:lang w:bidi="ru-RU"/>
              </w:rPr>
              <w:t xml:space="preserve"> </w:t>
            </w:r>
            <w:proofErr w:type="gramStart"/>
            <w:r w:rsidRPr="00B2522F">
              <w:rPr>
                <w:rFonts w:eastAsiaTheme="majorEastAsia"/>
                <w:shd w:val="clear" w:color="auto" w:fill="FFFFFF"/>
                <w:lang w:bidi="ru-RU"/>
              </w:rPr>
              <w:t>обучающихся</w:t>
            </w:r>
            <w:proofErr w:type="gramEnd"/>
            <w:r w:rsidRPr="00B2522F">
              <w:rPr>
                <w:rFonts w:eastAsiaTheme="majorEastAsia"/>
                <w:shd w:val="clear" w:color="auto" w:fill="FFFFFF"/>
                <w:lang w:bidi="ru-RU"/>
              </w:rPr>
              <w:t xml:space="preserve"> ОО</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рабочей группе по внедрению ФГОС ООО, СОО в ОО</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10915" w:type="dxa"/>
            <w:gridSpan w:val="4"/>
            <w:tcBorders>
              <w:top w:val="single" w:sz="4" w:space="0" w:color="auto"/>
              <w:left w:val="single" w:sz="4" w:space="0" w:color="auto"/>
              <w:right w:val="single" w:sz="4" w:space="0" w:color="auto"/>
            </w:tcBorders>
            <w:shd w:val="clear" w:color="auto" w:fill="FFFFFF"/>
          </w:tcPr>
          <w:p w:rsidR="00421A40" w:rsidRPr="00B2522F" w:rsidRDefault="00421A40" w:rsidP="00555799">
            <w:pPr>
              <w:widowControl w:val="0"/>
              <w:spacing w:line="276" w:lineRule="auto"/>
            </w:pPr>
            <w:r w:rsidRPr="00B2522F">
              <w:rPr>
                <w:b/>
                <w:bCs/>
                <w:shd w:val="clear" w:color="auto" w:fill="FFFFFF"/>
                <w:lang w:bidi="ru-RU"/>
              </w:rPr>
              <w:t xml:space="preserve">6. Локальные нормативные акты, регламентирующие организацию </w:t>
            </w:r>
            <w:proofErr w:type="spellStart"/>
            <w:r w:rsidRPr="00B2522F">
              <w:rPr>
                <w:b/>
                <w:bCs/>
                <w:shd w:val="clear" w:color="auto" w:fill="FFFFFF"/>
                <w:lang w:bidi="ru-RU"/>
              </w:rPr>
              <w:t>внутришкольного</w:t>
            </w:r>
            <w:proofErr w:type="spellEnd"/>
            <w:r w:rsidRPr="00B2522F">
              <w:rPr>
                <w:b/>
                <w:bCs/>
                <w:shd w:val="clear" w:color="auto" w:fill="FFFFFF"/>
                <w:lang w:bidi="ru-RU"/>
              </w:rPr>
              <w:t xml:space="preserve"> контроля и оценки качества образования</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внутренней системе оценки качества образования в ОО</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1C2424">
        <w:trPr>
          <w:trHeight w:val="287"/>
        </w:trPr>
        <w:tc>
          <w:tcPr>
            <w:tcW w:w="426" w:type="dxa"/>
            <w:tcBorders>
              <w:top w:val="single" w:sz="4" w:space="0" w:color="auto"/>
              <w:left w:val="single" w:sz="4" w:space="0" w:color="auto"/>
              <w:bottom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bottom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 xml:space="preserve">Положение об учете результатов освоения </w:t>
            </w:r>
            <w:proofErr w:type="gramStart"/>
            <w:r w:rsidRPr="00B2522F">
              <w:rPr>
                <w:rFonts w:eastAsiaTheme="majorEastAsia"/>
                <w:shd w:val="clear" w:color="auto" w:fill="FFFFFF"/>
                <w:lang w:bidi="ru-RU"/>
              </w:rPr>
              <w:t>обучающимися</w:t>
            </w:r>
            <w:proofErr w:type="gramEnd"/>
            <w:r w:rsidRPr="00B2522F">
              <w:rPr>
                <w:rFonts w:eastAsiaTheme="majorEastAsia"/>
                <w:shd w:val="clear" w:color="auto" w:fill="FFFFFF"/>
                <w:lang w:bidi="ru-RU"/>
              </w:rPr>
              <w:t xml:space="preserve"> образовательных программ в ОО</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1C2424">
        <w:trPr>
          <w:trHeight w:val="287"/>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 xml:space="preserve">Положение о проведении </w:t>
            </w:r>
            <w:proofErr w:type="spellStart"/>
            <w:r w:rsidRPr="00B2522F">
              <w:rPr>
                <w:rFonts w:eastAsiaTheme="majorEastAsia"/>
                <w:shd w:val="clear" w:color="auto" w:fill="FFFFFF"/>
                <w:lang w:bidi="ru-RU"/>
              </w:rPr>
              <w:t>самообследования</w:t>
            </w:r>
            <w:proofErr w:type="spellEnd"/>
            <w:r w:rsidRPr="00B2522F">
              <w:rPr>
                <w:rFonts w:eastAsiaTheme="majorEastAsia"/>
                <w:shd w:val="clear" w:color="auto" w:fill="FFFFFF"/>
                <w:lang w:bidi="ru-RU"/>
              </w:rPr>
              <w:t xml:space="preserve"> ОО</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1C2424">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публичном докладе</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 xml:space="preserve">Положение о постановке </w:t>
            </w:r>
            <w:proofErr w:type="gramStart"/>
            <w:r w:rsidRPr="00B2522F">
              <w:rPr>
                <w:rFonts w:eastAsiaTheme="majorEastAsia"/>
                <w:shd w:val="clear" w:color="auto" w:fill="FFFFFF"/>
                <w:lang w:bidi="ru-RU"/>
              </w:rPr>
              <w:t>обучающихся</w:t>
            </w:r>
            <w:proofErr w:type="gramEnd"/>
            <w:r w:rsidRPr="00B2522F">
              <w:rPr>
                <w:rFonts w:eastAsiaTheme="majorEastAsia"/>
                <w:shd w:val="clear" w:color="auto" w:fill="FFFFFF"/>
                <w:lang w:bidi="ru-RU"/>
              </w:rPr>
              <w:t xml:space="preserve"> ОО на </w:t>
            </w:r>
            <w:proofErr w:type="spellStart"/>
            <w:r w:rsidRPr="00B2522F">
              <w:rPr>
                <w:rFonts w:eastAsiaTheme="majorEastAsia"/>
                <w:shd w:val="clear" w:color="auto" w:fill="FFFFFF"/>
                <w:lang w:bidi="ru-RU"/>
              </w:rPr>
              <w:t>внутришкольный</w:t>
            </w:r>
            <w:proofErr w:type="spellEnd"/>
            <w:r w:rsidRPr="00B2522F">
              <w:rPr>
                <w:rFonts w:eastAsiaTheme="majorEastAsia"/>
                <w:shd w:val="clear" w:color="auto" w:fill="FFFFFF"/>
                <w:lang w:bidi="ru-RU"/>
              </w:rPr>
              <w:t xml:space="preserve"> учет</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 xml:space="preserve">Положение о постановке на учет </w:t>
            </w:r>
            <w:proofErr w:type="gramStart"/>
            <w:r w:rsidRPr="00B2522F">
              <w:rPr>
                <w:rFonts w:eastAsiaTheme="majorEastAsia"/>
                <w:shd w:val="clear" w:color="auto" w:fill="FFFFFF"/>
                <w:lang w:bidi="ru-RU"/>
              </w:rPr>
              <w:t>обучающихся</w:t>
            </w:r>
            <w:proofErr w:type="gramEnd"/>
            <w:r w:rsidRPr="00B2522F">
              <w:rPr>
                <w:rFonts w:eastAsiaTheme="majorEastAsia"/>
                <w:shd w:val="clear" w:color="auto" w:fill="FFFFFF"/>
                <w:lang w:bidi="ru-RU"/>
              </w:rPr>
              <w:t>, находящихся в социально-опасном положении</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674"/>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постановке на учет семей, находящихся в социально опасном положении</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10915" w:type="dxa"/>
            <w:gridSpan w:val="4"/>
            <w:tcBorders>
              <w:top w:val="single" w:sz="4" w:space="0" w:color="auto"/>
              <w:left w:val="single" w:sz="4" w:space="0" w:color="auto"/>
              <w:right w:val="single" w:sz="4" w:space="0" w:color="auto"/>
            </w:tcBorders>
            <w:shd w:val="clear" w:color="auto" w:fill="FFFFFF"/>
          </w:tcPr>
          <w:p w:rsidR="00421A40" w:rsidRPr="00B2522F" w:rsidRDefault="00421A40" w:rsidP="00555799">
            <w:pPr>
              <w:widowControl w:val="0"/>
              <w:spacing w:line="276" w:lineRule="auto"/>
            </w:pPr>
            <w:r w:rsidRPr="00B2522F">
              <w:rPr>
                <w:b/>
                <w:bCs/>
                <w:shd w:val="clear" w:color="auto" w:fill="FFFFFF"/>
                <w:lang w:bidi="ru-RU"/>
              </w:rPr>
              <w:t>7. Локальные нормативные акты, устанавливающие статус структурных подразделений ОО</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 xml:space="preserve">Положение об организации питания </w:t>
            </w:r>
            <w:proofErr w:type="gramStart"/>
            <w:r w:rsidRPr="00B2522F">
              <w:rPr>
                <w:rFonts w:eastAsiaTheme="majorEastAsia"/>
                <w:shd w:val="clear" w:color="auto" w:fill="FFFFFF"/>
                <w:lang w:bidi="ru-RU"/>
              </w:rPr>
              <w:t>обучающихся</w:t>
            </w:r>
            <w:proofErr w:type="gramEnd"/>
            <w:r w:rsidRPr="00B2522F">
              <w:rPr>
                <w:rFonts w:eastAsiaTheme="majorEastAsia"/>
                <w:shd w:val="clear" w:color="auto" w:fill="FFFFFF"/>
                <w:lang w:bidi="ru-RU"/>
              </w:rPr>
              <w:t xml:space="preserve"> в ОО </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 xml:space="preserve">Положение о лагере с дневным пребыванием </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 xml:space="preserve">Положение о библиотеке </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музее (музейной комнате) образовательной организации</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социально-</w:t>
            </w:r>
            <w:r w:rsidRPr="00B2522F">
              <w:rPr>
                <w:rFonts w:eastAsiaTheme="majorEastAsia"/>
                <w:shd w:val="clear" w:color="auto" w:fill="FFFFFF"/>
                <w:lang w:bidi="ru-RU"/>
              </w:rPr>
              <w:softHyphen/>
              <w:t>психологической службе</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школьном спортивном клубе</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10915" w:type="dxa"/>
            <w:gridSpan w:val="4"/>
            <w:tcBorders>
              <w:top w:val="single" w:sz="4" w:space="0" w:color="auto"/>
              <w:left w:val="single" w:sz="4" w:space="0" w:color="auto"/>
              <w:right w:val="single" w:sz="4" w:space="0" w:color="auto"/>
            </w:tcBorders>
            <w:shd w:val="clear" w:color="auto" w:fill="FFFFFF"/>
          </w:tcPr>
          <w:p w:rsidR="00421A40" w:rsidRPr="00B2522F" w:rsidRDefault="00421A40" w:rsidP="00555799">
            <w:pPr>
              <w:widowControl w:val="0"/>
              <w:spacing w:line="276" w:lineRule="auto"/>
            </w:pPr>
            <w:r w:rsidRPr="00B2522F">
              <w:rPr>
                <w:b/>
                <w:bCs/>
                <w:shd w:val="clear" w:color="auto" w:fill="FFFFFF"/>
                <w:lang w:bidi="ru-RU"/>
              </w:rPr>
              <w:t>8. Локальные нормативные акты, регламентирующие доступ в сеть Интернет в ОО</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об официальном сайте ОО</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порядке использования и проведении инвентаризации пр</w:t>
            </w:r>
            <w:r w:rsidRPr="00B2522F">
              <w:rPr>
                <w:rFonts w:eastAsiaTheme="majorEastAsia"/>
                <w:shd w:val="clear" w:color="auto" w:fill="FFFFFF"/>
                <w:lang w:bidi="ru-RU"/>
              </w:rPr>
              <w:t>о</w:t>
            </w:r>
            <w:r w:rsidRPr="00B2522F">
              <w:rPr>
                <w:rFonts w:eastAsiaTheme="majorEastAsia"/>
                <w:shd w:val="clear" w:color="auto" w:fill="FFFFFF"/>
                <w:lang w:bidi="ru-RU"/>
              </w:rPr>
              <w:t>граммного обеспечения в ОО</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10915" w:type="dxa"/>
            <w:gridSpan w:val="4"/>
            <w:tcBorders>
              <w:top w:val="single" w:sz="4" w:space="0" w:color="auto"/>
              <w:left w:val="single" w:sz="4" w:space="0" w:color="auto"/>
              <w:right w:val="single" w:sz="4" w:space="0" w:color="auto"/>
            </w:tcBorders>
            <w:shd w:val="clear" w:color="auto" w:fill="FFFFFF"/>
          </w:tcPr>
          <w:p w:rsidR="00421A40" w:rsidRPr="00B2522F" w:rsidRDefault="00421A40" w:rsidP="00555799">
            <w:pPr>
              <w:widowControl w:val="0"/>
              <w:spacing w:line="276" w:lineRule="auto"/>
            </w:pPr>
            <w:r w:rsidRPr="00B2522F">
              <w:rPr>
                <w:b/>
                <w:bCs/>
                <w:shd w:val="clear" w:color="auto" w:fill="FFFFFF"/>
                <w:lang w:bidi="ru-RU"/>
              </w:rPr>
              <w:t>9. Локальные нормативные акты, регламентирующие хозяйственную деятельность ОО</w:t>
            </w:r>
          </w:p>
        </w:tc>
      </w:tr>
      <w:tr w:rsidR="00421A40" w:rsidRPr="00B2522F" w:rsidTr="00B2522F">
        <w:trPr>
          <w:trHeight w:val="287"/>
        </w:trPr>
        <w:tc>
          <w:tcPr>
            <w:tcW w:w="426" w:type="dxa"/>
            <w:tcBorders>
              <w:top w:val="single" w:sz="4" w:space="0" w:color="auto"/>
              <w:left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об оплате труда работников ОО</w:t>
            </w:r>
          </w:p>
        </w:tc>
        <w:tc>
          <w:tcPr>
            <w:tcW w:w="2551" w:type="dxa"/>
            <w:gridSpan w:val="2"/>
            <w:tcBorders>
              <w:top w:val="single" w:sz="4" w:space="0" w:color="auto"/>
              <w:left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r w:rsidR="00421A40" w:rsidRPr="00B2522F" w:rsidTr="00B2522F">
        <w:trPr>
          <w:trHeight w:val="287"/>
        </w:trPr>
        <w:tc>
          <w:tcPr>
            <w:tcW w:w="426" w:type="dxa"/>
            <w:tcBorders>
              <w:top w:val="single" w:sz="4" w:space="0" w:color="auto"/>
              <w:left w:val="single" w:sz="4" w:space="0" w:color="auto"/>
              <w:bottom w:val="single" w:sz="4" w:space="0" w:color="auto"/>
            </w:tcBorders>
            <w:shd w:val="clear" w:color="auto" w:fill="FFFFFF"/>
          </w:tcPr>
          <w:p w:rsidR="00421A40" w:rsidRPr="00B2522F" w:rsidRDefault="00421A40" w:rsidP="00555799">
            <w:pPr>
              <w:widowControl w:val="0"/>
              <w:numPr>
                <w:ilvl w:val="0"/>
                <w:numId w:val="26"/>
              </w:numPr>
              <w:spacing w:line="276" w:lineRule="auto"/>
            </w:pPr>
          </w:p>
        </w:tc>
        <w:tc>
          <w:tcPr>
            <w:tcW w:w="7938" w:type="dxa"/>
            <w:tcBorders>
              <w:top w:val="single" w:sz="4" w:space="0" w:color="auto"/>
              <w:left w:val="single" w:sz="4" w:space="0" w:color="auto"/>
              <w:bottom w:val="single" w:sz="4" w:space="0" w:color="auto"/>
            </w:tcBorders>
            <w:shd w:val="clear" w:color="auto" w:fill="FFFFFF"/>
          </w:tcPr>
          <w:p w:rsidR="00421A40" w:rsidRPr="00B2522F" w:rsidRDefault="00421A40" w:rsidP="00555799">
            <w:pPr>
              <w:widowControl w:val="0"/>
              <w:spacing w:line="276" w:lineRule="auto"/>
            </w:pPr>
            <w:r w:rsidRPr="00B2522F">
              <w:rPr>
                <w:rFonts w:eastAsiaTheme="majorEastAsia"/>
                <w:shd w:val="clear" w:color="auto" w:fill="FFFFFF"/>
                <w:lang w:bidi="ru-RU"/>
              </w:rPr>
              <w:t>Положение о порядке и условиях начисления стимулирующих выплат р</w:t>
            </w:r>
            <w:r w:rsidRPr="00B2522F">
              <w:rPr>
                <w:rFonts w:eastAsiaTheme="majorEastAsia"/>
                <w:shd w:val="clear" w:color="auto" w:fill="FFFFFF"/>
                <w:lang w:bidi="ru-RU"/>
              </w:rPr>
              <w:t>а</w:t>
            </w:r>
            <w:r w:rsidRPr="00B2522F">
              <w:rPr>
                <w:rFonts w:eastAsiaTheme="majorEastAsia"/>
                <w:shd w:val="clear" w:color="auto" w:fill="FFFFFF"/>
                <w:lang w:bidi="ru-RU"/>
              </w:rPr>
              <w:t>ботникам ОО</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Pr>
          <w:p w:rsidR="00421A40" w:rsidRPr="00B2522F" w:rsidRDefault="00421A40" w:rsidP="00555799">
            <w:pPr>
              <w:spacing w:line="276" w:lineRule="auto"/>
              <w:rPr>
                <w:rFonts w:eastAsiaTheme="minorEastAsia"/>
              </w:rPr>
            </w:pPr>
            <w:r w:rsidRPr="00B2522F">
              <w:rPr>
                <w:rFonts w:eastAsiaTheme="minorEastAsia"/>
              </w:rPr>
              <w:t>29.12.2016, Пр.№327</w:t>
            </w:r>
          </w:p>
        </w:tc>
      </w:tr>
    </w:tbl>
    <w:p w:rsidR="00421A40" w:rsidRPr="00B2522F" w:rsidRDefault="00421A40" w:rsidP="00555799">
      <w:pPr>
        <w:pStyle w:val="1"/>
        <w:numPr>
          <w:ilvl w:val="0"/>
          <w:numId w:val="8"/>
        </w:numPr>
        <w:spacing w:line="276" w:lineRule="auto"/>
        <w:jc w:val="center"/>
        <w:rPr>
          <w:rFonts w:ascii="Times New Roman" w:hAnsi="Times New Roman"/>
          <w:color w:val="auto"/>
          <w:sz w:val="24"/>
          <w:szCs w:val="24"/>
        </w:rPr>
      </w:pPr>
      <w:bookmarkStart w:id="1" w:name="_Toc427749500"/>
      <w:r w:rsidRPr="00B2522F">
        <w:rPr>
          <w:rFonts w:ascii="Times New Roman" w:hAnsi="Times New Roman"/>
          <w:color w:val="auto"/>
          <w:sz w:val="24"/>
          <w:szCs w:val="24"/>
        </w:rPr>
        <w:t>СИСТЕМА УПРАВЛЕНИЯ ОБЩЕОБРАЗОВАТЕЛЬНОЙ ОРГАНИЗАЦИЕЙ</w:t>
      </w:r>
      <w:bookmarkEnd w:id="1"/>
    </w:p>
    <w:p w:rsidR="00421A40" w:rsidRPr="00B2522F" w:rsidRDefault="00421A40" w:rsidP="00555799">
      <w:pPr>
        <w:tabs>
          <w:tab w:val="left" w:pos="900"/>
        </w:tabs>
        <w:spacing w:line="276" w:lineRule="auto"/>
        <w:ind w:firstLine="567"/>
        <w:jc w:val="both"/>
      </w:pPr>
      <w:r w:rsidRPr="00B2522F">
        <w:t>Управление общеобразовательной организацией строится на принципах единоначалия и сам</w:t>
      </w:r>
      <w:r w:rsidRPr="00B2522F">
        <w:t>о</w:t>
      </w:r>
      <w:r w:rsidRPr="00B2522F">
        <w:t>управления. Административные обязанности распределены согласно Уставу ОО, штатному распис</w:t>
      </w:r>
      <w:r w:rsidRPr="00B2522F">
        <w:t>а</w:t>
      </w:r>
      <w:r w:rsidRPr="00B2522F">
        <w:t>нию, четко распределены функциональные обязанности согласно квалификационным характерист</w:t>
      </w:r>
      <w:r w:rsidRPr="00B2522F">
        <w:t>и</w:t>
      </w:r>
      <w:r w:rsidRPr="00B2522F">
        <w:t xml:space="preserve">кам. </w:t>
      </w:r>
    </w:p>
    <w:p w:rsidR="00421A40" w:rsidRPr="00B2522F" w:rsidRDefault="00421A40" w:rsidP="00555799">
      <w:pPr>
        <w:spacing w:line="276" w:lineRule="auto"/>
        <w:jc w:val="center"/>
        <w:rPr>
          <w:b/>
        </w:rPr>
      </w:pPr>
      <w:r w:rsidRPr="00B2522F">
        <w:rPr>
          <w:b/>
        </w:rPr>
        <w:t>Сведения об административных работниках</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8"/>
        <w:gridCol w:w="3112"/>
        <w:gridCol w:w="4253"/>
        <w:gridCol w:w="1700"/>
      </w:tblGrid>
      <w:tr w:rsidR="00421A40" w:rsidRPr="00B2522F" w:rsidTr="00B2522F">
        <w:tc>
          <w:tcPr>
            <w:tcW w:w="1958" w:type="dxa"/>
            <w:shd w:val="clear" w:color="auto" w:fill="auto"/>
          </w:tcPr>
          <w:p w:rsidR="00421A40" w:rsidRPr="00B2522F" w:rsidRDefault="00421A40" w:rsidP="00555799">
            <w:pPr>
              <w:spacing w:line="276" w:lineRule="auto"/>
              <w:jc w:val="center"/>
              <w:rPr>
                <w:b/>
                <w:i/>
                <w:sz w:val="20"/>
                <w:szCs w:val="20"/>
              </w:rPr>
            </w:pPr>
            <w:r w:rsidRPr="00B2522F">
              <w:rPr>
                <w:b/>
                <w:i/>
                <w:sz w:val="20"/>
                <w:szCs w:val="20"/>
              </w:rPr>
              <w:t>Должность</w:t>
            </w:r>
          </w:p>
        </w:tc>
        <w:tc>
          <w:tcPr>
            <w:tcW w:w="3112" w:type="dxa"/>
            <w:shd w:val="clear" w:color="auto" w:fill="auto"/>
          </w:tcPr>
          <w:p w:rsidR="00421A40" w:rsidRPr="00B2522F" w:rsidRDefault="00421A40" w:rsidP="00555799">
            <w:pPr>
              <w:spacing w:line="276" w:lineRule="auto"/>
              <w:jc w:val="center"/>
              <w:rPr>
                <w:b/>
                <w:i/>
                <w:sz w:val="20"/>
                <w:szCs w:val="20"/>
              </w:rPr>
            </w:pPr>
            <w:r w:rsidRPr="00B2522F">
              <w:rPr>
                <w:b/>
                <w:i/>
                <w:sz w:val="20"/>
                <w:szCs w:val="20"/>
              </w:rPr>
              <w:t>Ф.И.О. (полностью)</w:t>
            </w:r>
          </w:p>
        </w:tc>
        <w:tc>
          <w:tcPr>
            <w:tcW w:w="4253" w:type="dxa"/>
            <w:shd w:val="clear" w:color="auto" w:fill="auto"/>
          </w:tcPr>
          <w:p w:rsidR="00421A40" w:rsidRPr="00B2522F" w:rsidRDefault="00421A40" w:rsidP="00555799">
            <w:pPr>
              <w:spacing w:line="276" w:lineRule="auto"/>
              <w:jc w:val="center"/>
              <w:rPr>
                <w:b/>
                <w:i/>
                <w:sz w:val="20"/>
                <w:szCs w:val="20"/>
              </w:rPr>
            </w:pPr>
            <w:r w:rsidRPr="00B2522F">
              <w:rPr>
                <w:b/>
                <w:i/>
                <w:sz w:val="20"/>
                <w:szCs w:val="20"/>
              </w:rPr>
              <w:t xml:space="preserve">Образование, специальность по диплому, общий </w:t>
            </w:r>
            <w:proofErr w:type="spellStart"/>
            <w:r w:rsidRPr="00B2522F">
              <w:rPr>
                <w:b/>
                <w:i/>
                <w:sz w:val="20"/>
                <w:szCs w:val="20"/>
              </w:rPr>
              <w:t>пед</w:t>
            </w:r>
            <w:proofErr w:type="gramStart"/>
            <w:r w:rsidRPr="00B2522F">
              <w:rPr>
                <w:b/>
                <w:i/>
                <w:sz w:val="20"/>
                <w:szCs w:val="20"/>
              </w:rPr>
              <w:t>.с</w:t>
            </w:r>
            <w:proofErr w:type="gramEnd"/>
            <w:r w:rsidRPr="00B2522F">
              <w:rPr>
                <w:b/>
                <w:i/>
                <w:sz w:val="20"/>
                <w:szCs w:val="20"/>
              </w:rPr>
              <w:t>таж</w:t>
            </w:r>
            <w:proofErr w:type="spellEnd"/>
          </w:p>
        </w:tc>
        <w:tc>
          <w:tcPr>
            <w:tcW w:w="1700" w:type="dxa"/>
            <w:shd w:val="clear" w:color="auto" w:fill="auto"/>
          </w:tcPr>
          <w:p w:rsidR="00421A40" w:rsidRPr="00B2522F" w:rsidRDefault="00421A40" w:rsidP="00555799">
            <w:pPr>
              <w:spacing w:line="276" w:lineRule="auto"/>
              <w:jc w:val="center"/>
              <w:rPr>
                <w:b/>
                <w:i/>
                <w:sz w:val="20"/>
                <w:szCs w:val="20"/>
              </w:rPr>
            </w:pPr>
            <w:r w:rsidRPr="00B2522F">
              <w:rPr>
                <w:b/>
                <w:i/>
                <w:sz w:val="20"/>
                <w:szCs w:val="20"/>
              </w:rPr>
              <w:t>Стаж админ</w:t>
            </w:r>
            <w:r w:rsidRPr="00B2522F">
              <w:rPr>
                <w:b/>
                <w:i/>
                <w:sz w:val="20"/>
                <w:szCs w:val="20"/>
              </w:rPr>
              <w:t>и</w:t>
            </w:r>
            <w:r w:rsidRPr="00B2522F">
              <w:rPr>
                <w:b/>
                <w:i/>
                <w:sz w:val="20"/>
                <w:szCs w:val="20"/>
              </w:rPr>
              <w:t>стративной работы</w:t>
            </w:r>
          </w:p>
        </w:tc>
      </w:tr>
      <w:tr w:rsidR="00421A40" w:rsidRPr="00B2522F" w:rsidTr="00B2522F">
        <w:tc>
          <w:tcPr>
            <w:tcW w:w="1958" w:type="dxa"/>
            <w:shd w:val="clear" w:color="auto" w:fill="auto"/>
          </w:tcPr>
          <w:p w:rsidR="00421A40" w:rsidRPr="00B2522F" w:rsidRDefault="00421A40" w:rsidP="00555799">
            <w:pPr>
              <w:spacing w:line="276" w:lineRule="auto"/>
              <w:jc w:val="both"/>
            </w:pPr>
            <w:r w:rsidRPr="00B2522F">
              <w:t>Директор</w:t>
            </w:r>
          </w:p>
        </w:tc>
        <w:tc>
          <w:tcPr>
            <w:tcW w:w="3112" w:type="dxa"/>
            <w:shd w:val="clear" w:color="auto" w:fill="auto"/>
          </w:tcPr>
          <w:p w:rsidR="00421A40" w:rsidRPr="00B2522F" w:rsidRDefault="00421A40" w:rsidP="00555799">
            <w:pPr>
              <w:spacing w:line="276" w:lineRule="auto"/>
              <w:jc w:val="both"/>
            </w:pPr>
            <w:proofErr w:type="spellStart"/>
            <w:r w:rsidRPr="00B2522F">
              <w:t>Лебидь</w:t>
            </w:r>
            <w:proofErr w:type="spellEnd"/>
            <w:r w:rsidRPr="00B2522F">
              <w:t xml:space="preserve"> Ирина Анатольевна</w:t>
            </w:r>
          </w:p>
        </w:tc>
        <w:tc>
          <w:tcPr>
            <w:tcW w:w="4253" w:type="dxa"/>
            <w:shd w:val="clear" w:color="auto" w:fill="auto"/>
          </w:tcPr>
          <w:p w:rsidR="00421A40" w:rsidRPr="00B2522F" w:rsidRDefault="00421A40" w:rsidP="00555799">
            <w:pPr>
              <w:spacing w:line="276" w:lineRule="auto"/>
              <w:jc w:val="both"/>
            </w:pPr>
            <w:proofErr w:type="gramStart"/>
            <w:r w:rsidRPr="00B2522F">
              <w:t>Высшее</w:t>
            </w:r>
            <w:proofErr w:type="gramEnd"/>
            <w:r w:rsidRPr="00B2522F">
              <w:t xml:space="preserve"> педагогическое, учитель би</w:t>
            </w:r>
            <w:r w:rsidRPr="00B2522F">
              <w:t>о</w:t>
            </w:r>
            <w:r w:rsidRPr="00B2522F">
              <w:t>логии, педагогический стаж 29 лет</w:t>
            </w:r>
          </w:p>
        </w:tc>
        <w:tc>
          <w:tcPr>
            <w:tcW w:w="1700" w:type="dxa"/>
            <w:shd w:val="clear" w:color="auto" w:fill="auto"/>
          </w:tcPr>
          <w:p w:rsidR="00421A40" w:rsidRPr="00B2522F" w:rsidRDefault="00421A40" w:rsidP="00555799">
            <w:pPr>
              <w:spacing w:line="276" w:lineRule="auto"/>
              <w:jc w:val="both"/>
            </w:pPr>
            <w:r w:rsidRPr="00B2522F">
              <w:t>2,3 года</w:t>
            </w:r>
          </w:p>
        </w:tc>
      </w:tr>
      <w:tr w:rsidR="00421A40" w:rsidRPr="00B2522F" w:rsidTr="00B2522F">
        <w:tc>
          <w:tcPr>
            <w:tcW w:w="1958" w:type="dxa"/>
            <w:shd w:val="clear" w:color="auto" w:fill="auto"/>
          </w:tcPr>
          <w:p w:rsidR="00421A40" w:rsidRPr="00B2522F" w:rsidRDefault="00421A40" w:rsidP="00555799">
            <w:pPr>
              <w:spacing w:line="276" w:lineRule="auto"/>
              <w:jc w:val="both"/>
            </w:pPr>
            <w:r w:rsidRPr="00B2522F">
              <w:t>Заместитель д</w:t>
            </w:r>
            <w:r w:rsidRPr="00B2522F">
              <w:t>и</w:t>
            </w:r>
            <w:r w:rsidRPr="00B2522F">
              <w:t>ректора по УВР</w:t>
            </w:r>
          </w:p>
        </w:tc>
        <w:tc>
          <w:tcPr>
            <w:tcW w:w="3112" w:type="dxa"/>
            <w:shd w:val="clear" w:color="auto" w:fill="auto"/>
          </w:tcPr>
          <w:p w:rsidR="00421A40" w:rsidRPr="00B2522F" w:rsidRDefault="00421A40" w:rsidP="00555799">
            <w:pPr>
              <w:spacing w:line="276" w:lineRule="auto"/>
              <w:jc w:val="both"/>
            </w:pPr>
            <w:proofErr w:type="spellStart"/>
            <w:r w:rsidRPr="00B2522F">
              <w:t>Маятникова</w:t>
            </w:r>
            <w:proofErr w:type="spellEnd"/>
            <w:r w:rsidRPr="00B2522F">
              <w:t xml:space="preserve"> Ольга Васил</w:t>
            </w:r>
            <w:r w:rsidRPr="00B2522F">
              <w:t>ь</w:t>
            </w:r>
            <w:r w:rsidRPr="00B2522F">
              <w:t>евна</w:t>
            </w:r>
          </w:p>
        </w:tc>
        <w:tc>
          <w:tcPr>
            <w:tcW w:w="4253" w:type="dxa"/>
            <w:shd w:val="clear" w:color="auto" w:fill="auto"/>
          </w:tcPr>
          <w:p w:rsidR="00421A40" w:rsidRPr="00B2522F" w:rsidRDefault="00421A40" w:rsidP="00555799">
            <w:pPr>
              <w:spacing w:line="276" w:lineRule="auto"/>
              <w:jc w:val="both"/>
            </w:pPr>
            <w:proofErr w:type="gramStart"/>
            <w:r w:rsidRPr="00B2522F">
              <w:t>Высшее</w:t>
            </w:r>
            <w:proofErr w:type="gramEnd"/>
            <w:r w:rsidRPr="00B2522F">
              <w:t xml:space="preserve"> педагогическое, учитель и</w:t>
            </w:r>
            <w:r w:rsidRPr="00B2522F">
              <w:t>с</w:t>
            </w:r>
            <w:r w:rsidRPr="00B2522F">
              <w:t>тории, педагогический стаж 25 лет</w:t>
            </w:r>
          </w:p>
        </w:tc>
        <w:tc>
          <w:tcPr>
            <w:tcW w:w="1700" w:type="dxa"/>
            <w:shd w:val="clear" w:color="auto" w:fill="auto"/>
          </w:tcPr>
          <w:p w:rsidR="00421A40" w:rsidRPr="00B2522F" w:rsidRDefault="00421A40" w:rsidP="00555799">
            <w:pPr>
              <w:spacing w:line="276" w:lineRule="auto"/>
              <w:jc w:val="both"/>
            </w:pPr>
            <w:r w:rsidRPr="00B2522F">
              <w:t>3 года</w:t>
            </w:r>
          </w:p>
        </w:tc>
      </w:tr>
      <w:tr w:rsidR="00421A40" w:rsidRPr="00B2522F" w:rsidTr="00B2522F">
        <w:tc>
          <w:tcPr>
            <w:tcW w:w="1958" w:type="dxa"/>
            <w:shd w:val="clear" w:color="auto" w:fill="auto"/>
          </w:tcPr>
          <w:p w:rsidR="00421A40" w:rsidRPr="00B2522F" w:rsidRDefault="00421A40" w:rsidP="00555799">
            <w:pPr>
              <w:spacing w:line="276" w:lineRule="auto"/>
              <w:jc w:val="both"/>
            </w:pPr>
            <w:r w:rsidRPr="00B2522F">
              <w:t>Заместитель д</w:t>
            </w:r>
            <w:r w:rsidRPr="00B2522F">
              <w:t>и</w:t>
            </w:r>
            <w:r w:rsidRPr="00B2522F">
              <w:t>ректора по ВР</w:t>
            </w:r>
          </w:p>
        </w:tc>
        <w:tc>
          <w:tcPr>
            <w:tcW w:w="3112" w:type="dxa"/>
            <w:shd w:val="clear" w:color="auto" w:fill="auto"/>
          </w:tcPr>
          <w:p w:rsidR="00421A40" w:rsidRPr="00B2522F" w:rsidRDefault="00421A40" w:rsidP="00555799">
            <w:pPr>
              <w:spacing w:line="276" w:lineRule="auto"/>
              <w:jc w:val="both"/>
            </w:pPr>
            <w:proofErr w:type="spellStart"/>
            <w:r w:rsidRPr="00B2522F">
              <w:t>Чернышова</w:t>
            </w:r>
            <w:proofErr w:type="spellEnd"/>
            <w:r w:rsidRPr="00B2522F">
              <w:t xml:space="preserve"> Наталия Ник</w:t>
            </w:r>
            <w:r w:rsidRPr="00B2522F">
              <w:t>о</w:t>
            </w:r>
            <w:r w:rsidRPr="00B2522F">
              <w:t>лаевна</w:t>
            </w:r>
          </w:p>
        </w:tc>
        <w:tc>
          <w:tcPr>
            <w:tcW w:w="4253" w:type="dxa"/>
            <w:shd w:val="clear" w:color="auto" w:fill="auto"/>
          </w:tcPr>
          <w:p w:rsidR="00421A40" w:rsidRPr="00B2522F" w:rsidRDefault="00421A40" w:rsidP="00555799">
            <w:pPr>
              <w:spacing w:line="276" w:lineRule="auto"/>
              <w:jc w:val="both"/>
            </w:pPr>
            <w:proofErr w:type="gramStart"/>
            <w:r w:rsidRPr="00B2522F">
              <w:t>Высшее</w:t>
            </w:r>
            <w:proofErr w:type="gramEnd"/>
            <w:r w:rsidRPr="00B2522F">
              <w:t xml:space="preserve"> педагогическое, учитель н</w:t>
            </w:r>
            <w:r w:rsidRPr="00B2522F">
              <w:t>а</w:t>
            </w:r>
            <w:r w:rsidRPr="00B2522F">
              <w:t>чальных классов, педагогический стаж 28 лет</w:t>
            </w:r>
          </w:p>
        </w:tc>
        <w:tc>
          <w:tcPr>
            <w:tcW w:w="1700" w:type="dxa"/>
            <w:shd w:val="clear" w:color="auto" w:fill="auto"/>
          </w:tcPr>
          <w:p w:rsidR="00421A40" w:rsidRPr="00B2522F" w:rsidRDefault="00421A40" w:rsidP="00555799">
            <w:pPr>
              <w:spacing w:line="276" w:lineRule="auto"/>
              <w:jc w:val="both"/>
            </w:pPr>
            <w:r w:rsidRPr="00B2522F">
              <w:t>2,3 года</w:t>
            </w:r>
          </w:p>
        </w:tc>
      </w:tr>
      <w:tr w:rsidR="00421A40" w:rsidRPr="00B2522F" w:rsidTr="00B2522F">
        <w:tc>
          <w:tcPr>
            <w:tcW w:w="1958" w:type="dxa"/>
            <w:shd w:val="clear" w:color="auto" w:fill="auto"/>
          </w:tcPr>
          <w:p w:rsidR="00421A40" w:rsidRPr="00B2522F" w:rsidRDefault="00421A40" w:rsidP="00555799">
            <w:pPr>
              <w:spacing w:line="276" w:lineRule="auto"/>
              <w:jc w:val="both"/>
            </w:pPr>
            <w:r w:rsidRPr="00B2522F">
              <w:t>Заместитель д</w:t>
            </w:r>
            <w:r w:rsidRPr="00B2522F">
              <w:t>и</w:t>
            </w:r>
            <w:r w:rsidRPr="00B2522F">
              <w:t>ректора АХР</w:t>
            </w:r>
          </w:p>
        </w:tc>
        <w:tc>
          <w:tcPr>
            <w:tcW w:w="3112" w:type="dxa"/>
            <w:shd w:val="clear" w:color="auto" w:fill="auto"/>
          </w:tcPr>
          <w:p w:rsidR="00421A40" w:rsidRPr="00B2522F" w:rsidRDefault="00421A40" w:rsidP="00555799">
            <w:pPr>
              <w:spacing w:line="276" w:lineRule="auto"/>
              <w:jc w:val="both"/>
            </w:pPr>
            <w:proofErr w:type="spellStart"/>
            <w:r w:rsidRPr="00B2522F">
              <w:t>Ферюкова</w:t>
            </w:r>
            <w:proofErr w:type="spellEnd"/>
            <w:r w:rsidRPr="00B2522F">
              <w:t xml:space="preserve"> Ольга Валент</w:t>
            </w:r>
            <w:r w:rsidRPr="00B2522F">
              <w:t>и</w:t>
            </w:r>
            <w:r w:rsidRPr="00B2522F">
              <w:t>новна</w:t>
            </w:r>
          </w:p>
        </w:tc>
        <w:tc>
          <w:tcPr>
            <w:tcW w:w="4253" w:type="dxa"/>
            <w:shd w:val="clear" w:color="auto" w:fill="auto"/>
          </w:tcPr>
          <w:p w:rsidR="00421A40" w:rsidRPr="00B2522F" w:rsidRDefault="00421A40" w:rsidP="00555799">
            <w:pPr>
              <w:pStyle w:val="aa"/>
              <w:spacing w:line="276" w:lineRule="auto"/>
              <w:jc w:val="both"/>
              <w:rPr>
                <w:rFonts w:ascii="Times New Roman" w:eastAsia="Times New Roman" w:hAnsi="Times New Roman"/>
                <w:sz w:val="24"/>
                <w:szCs w:val="24"/>
                <w:lang w:eastAsia="ru-RU"/>
              </w:rPr>
            </w:pPr>
            <w:proofErr w:type="gramStart"/>
            <w:r w:rsidRPr="00B2522F">
              <w:rPr>
                <w:rFonts w:ascii="Times New Roman" w:eastAsia="Times New Roman" w:hAnsi="Times New Roman"/>
                <w:sz w:val="24"/>
                <w:szCs w:val="24"/>
                <w:lang w:eastAsia="ru-RU"/>
              </w:rPr>
              <w:t>Высшее</w:t>
            </w:r>
            <w:proofErr w:type="gramEnd"/>
            <w:r w:rsidRPr="00B2522F">
              <w:rPr>
                <w:rFonts w:ascii="Times New Roman" w:eastAsia="Times New Roman" w:hAnsi="Times New Roman"/>
                <w:sz w:val="24"/>
                <w:szCs w:val="24"/>
                <w:lang w:eastAsia="ru-RU"/>
              </w:rPr>
              <w:t xml:space="preserve"> педагогическое, организатор методист,</w:t>
            </w:r>
            <w:r w:rsidRPr="00B2522F">
              <w:rPr>
                <w:rFonts w:ascii="Times New Roman" w:hAnsi="Times New Roman"/>
                <w:sz w:val="24"/>
                <w:szCs w:val="24"/>
              </w:rPr>
              <w:t xml:space="preserve"> педагогический стаж 28 лет</w:t>
            </w:r>
          </w:p>
        </w:tc>
        <w:tc>
          <w:tcPr>
            <w:tcW w:w="1700" w:type="dxa"/>
            <w:shd w:val="clear" w:color="auto" w:fill="auto"/>
          </w:tcPr>
          <w:p w:rsidR="00421A40" w:rsidRPr="00B2522F" w:rsidRDefault="00421A40" w:rsidP="00555799">
            <w:pPr>
              <w:spacing w:line="276" w:lineRule="auto"/>
              <w:jc w:val="both"/>
            </w:pPr>
            <w:r w:rsidRPr="00B2522F">
              <w:t>1год</w:t>
            </w:r>
          </w:p>
        </w:tc>
      </w:tr>
    </w:tbl>
    <w:p w:rsidR="00421A40" w:rsidRPr="00B2522F" w:rsidRDefault="00421A40" w:rsidP="00555799">
      <w:pPr>
        <w:tabs>
          <w:tab w:val="left" w:pos="900"/>
        </w:tabs>
        <w:spacing w:line="276" w:lineRule="auto"/>
        <w:ind w:firstLine="567"/>
        <w:jc w:val="both"/>
      </w:pPr>
    </w:p>
    <w:p w:rsidR="00421A40" w:rsidRPr="00B2522F" w:rsidRDefault="00421A40" w:rsidP="00555799">
      <w:pPr>
        <w:pStyle w:val="a8"/>
        <w:spacing w:after="0"/>
        <w:ind w:left="0" w:firstLine="284"/>
        <w:jc w:val="both"/>
        <w:rPr>
          <w:rFonts w:ascii="Times New Roman" w:hAnsi="Times New Roman"/>
          <w:sz w:val="24"/>
          <w:szCs w:val="24"/>
        </w:rPr>
      </w:pPr>
      <w:r w:rsidRPr="00B2522F">
        <w:rPr>
          <w:rFonts w:ascii="Times New Roman" w:hAnsi="Times New Roman"/>
          <w:sz w:val="24"/>
          <w:szCs w:val="24"/>
        </w:rPr>
        <w:t>Работа школы в управленческом аспекте охватывают следующие направления:</w:t>
      </w:r>
    </w:p>
    <w:p w:rsidR="00421A40" w:rsidRPr="00B2522F" w:rsidRDefault="00421A40" w:rsidP="00555799">
      <w:pPr>
        <w:pStyle w:val="a8"/>
        <w:spacing w:after="0"/>
        <w:ind w:left="0" w:firstLine="284"/>
        <w:jc w:val="both"/>
        <w:rPr>
          <w:rFonts w:ascii="Times New Roman" w:hAnsi="Times New Roman"/>
          <w:sz w:val="24"/>
          <w:szCs w:val="24"/>
        </w:rPr>
      </w:pPr>
      <w:r w:rsidRPr="00B2522F">
        <w:rPr>
          <w:rFonts w:ascii="Times New Roman" w:hAnsi="Times New Roman"/>
          <w:sz w:val="24"/>
          <w:szCs w:val="24"/>
        </w:rPr>
        <w:t>- обеспечение доступности качественного образования для каждого ученика школы;</w:t>
      </w:r>
    </w:p>
    <w:p w:rsidR="00421A40" w:rsidRPr="00B2522F" w:rsidRDefault="00421A40" w:rsidP="00555799">
      <w:pPr>
        <w:pStyle w:val="a8"/>
        <w:spacing w:after="0"/>
        <w:ind w:left="0" w:firstLine="284"/>
        <w:jc w:val="both"/>
        <w:rPr>
          <w:rFonts w:ascii="Times New Roman" w:hAnsi="Times New Roman"/>
          <w:sz w:val="24"/>
          <w:szCs w:val="24"/>
        </w:rPr>
      </w:pPr>
      <w:r w:rsidRPr="00B2522F">
        <w:rPr>
          <w:rFonts w:ascii="Times New Roman" w:hAnsi="Times New Roman"/>
          <w:sz w:val="24"/>
          <w:szCs w:val="24"/>
        </w:rPr>
        <w:t>- введение ФГОС нового поколения в начальной школе (1-4 классы), основной школе (5-7-е кла</w:t>
      </w:r>
      <w:r w:rsidRPr="00B2522F">
        <w:rPr>
          <w:rFonts w:ascii="Times New Roman" w:hAnsi="Times New Roman"/>
          <w:sz w:val="24"/>
          <w:szCs w:val="24"/>
        </w:rPr>
        <w:t>с</w:t>
      </w:r>
      <w:r w:rsidRPr="00B2522F">
        <w:rPr>
          <w:rFonts w:ascii="Times New Roman" w:hAnsi="Times New Roman"/>
          <w:sz w:val="24"/>
          <w:szCs w:val="24"/>
        </w:rPr>
        <w:t>сы);</w:t>
      </w:r>
    </w:p>
    <w:p w:rsidR="00421A40" w:rsidRPr="00B2522F" w:rsidRDefault="00421A40" w:rsidP="00555799">
      <w:pPr>
        <w:pStyle w:val="a8"/>
        <w:spacing w:after="0"/>
        <w:ind w:left="0" w:firstLine="284"/>
        <w:jc w:val="both"/>
        <w:rPr>
          <w:rFonts w:ascii="Times New Roman" w:hAnsi="Times New Roman"/>
          <w:sz w:val="24"/>
          <w:szCs w:val="24"/>
        </w:rPr>
      </w:pPr>
      <w:r w:rsidRPr="00B2522F">
        <w:rPr>
          <w:rFonts w:ascii="Times New Roman" w:hAnsi="Times New Roman"/>
          <w:sz w:val="24"/>
          <w:szCs w:val="24"/>
        </w:rPr>
        <w:lastRenderedPageBreak/>
        <w:t xml:space="preserve">- </w:t>
      </w:r>
      <w:proofErr w:type="spellStart"/>
      <w:r w:rsidRPr="00B2522F">
        <w:rPr>
          <w:rFonts w:ascii="Times New Roman" w:hAnsi="Times New Roman"/>
          <w:sz w:val="24"/>
          <w:szCs w:val="24"/>
        </w:rPr>
        <w:t>предпрофильная</w:t>
      </w:r>
      <w:proofErr w:type="spellEnd"/>
      <w:r w:rsidRPr="00B2522F">
        <w:rPr>
          <w:rFonts w:ascii="Times New Roman" w:hAnsi="Times New Roman"/>
          <w:sz w:val="24"/>
          <w:szCs w:val="24"/>
        </w:rPr>
        <w:t xml:space="preserve"> подготовка учащихся 8-9 классов и обучение учащихся старшего звена школы на основе индивидуальных учебных планов;</w:t>
      </w:r>
    </w:p>
    <w:p w:rsidR="00421A40" w:rsidRPr="00B2522F" w:rsidRDefault="00421A40" w:rsidP="00555799">
      <w:pPr>
        <w:pStyle w:val="a8"/>
        <w:spacing w:after="0"/>
        <w:ind w:left="0" w:firstLine="284"/>
        <w:jc w:val="both"/>
        <w:rPr>
          <w:rFonts w:ascii="Times New Roman" w:hAnsi="Times New Roman"/>
          <w:sz w:val="24"/>
          <w:szCs w:val="24"/>
        </w:rPr>
      </w:pPr>
      <w:r w:rsidRPr="00B2522F">
        <w:rPr>
          <w:rFonts w:ascii="Times New Roman" w:hAnsi="Times New Roman"/>
          <w:sz w:val="24"/>
          <w:szCs w:val="24"/>
        </w:rPr>
        <w:t>- развитие информационно-коммуникационного взаимодействия субъектов образовательного пр</w:t>
      </w:r>
      <w:r w:rsidRPr="00B2522F">
        <w:rPr>
          <w:rFonts w:ascii="Times New Roman" w:hAnsi="Times New Roman"/>
          <w:sz w:val="24"/>
          <w:szCs w:val="24"/>
        </w:rPr>
        <w:t>о</w:t>
      </w:r>
      <w:r w:rsidRPr="00B2522F">
        <w:rPr>
          <w:rFonts w:ascii="Times New Roman" w:hAnsi="Times New Roman"/>
          <w:sz w:val="24"/>
          <w:szCs w:val="24"/>
        </w:rPr>
        <w:t>цесса, формирование информационной культуры;</w:t>
      </w:r>
    </w:p>
    <w:p w:rsidR="00421A40" w:rsidRPr="00B2522F" w:rsidRDefault="00421A40" w:rsidP="00555799">
      <w:pPr>
        <w:pStyle w:val="a8"/>
        <w:spacing w:after="0"/>
        <w:ind w:left="0" w:firstLine="284"/>
        <w:jc w:val="both"/>
        <w:rPr>
          <w:rFonts w:ascii="Times New Roman" w:hAnsi="Times New Roman"/>
          <w:sz w:val="24"/>
          <w:szCs w:val="24"/>
        </w:rPr>
      </w:pPr>
      <w:r w:rsidRPr="00B2522F">
        <w:rPr>
          <w:rFonts w:ascii="Times New Roman" w:hAnsi="Times New Roman"/>
          <w:sz w:val="24"/>
          <w:szCs w:val="24"/>
        </w:rPr>
        <w:t xml:space="preserve">- сохранение и укрепление здоровья </w:t>
      </w:r>
      <w:proofErr w:type="gramStart"/>
      <w:r w:rsidRPr="00B2522F">
        <w:rPr>
          <w:rFonts w:ascii="Times New Roman" w:hAnsi="Times New Roman"/>
          <w:sz w:val="24"/>
          <w:szCs w:val="24"/>
        </w:rPr>
        <w:t>обучающихся</w:t>
      </w:r>
      <w:proofErr w:type="gramEnd"/>
      <w:r w:rsidRPr="00B2522F">
        <w:rPr>
          <w:rFonts w:ascii="Times New Roman" w:hAnsi="Times New Roman"/>
          <w:sz w:val="24"/>
          <w:szCs w:val="24"/>
        </w:rPr>
        <w:t>;</w:t>
      </w:r>
    </w:p>
    <w:p w:rsidR="00421A40" w:rsidRPr="00B2522F" w:rsidRDefault="00421A40" w:rsidP="00555799">
      <w:pPr>
        <w:pStyle w:val="a8"/>
        <w:spacing w:after="0"/>
        <w:ind w:left="0" w:firstLine="284"/>
        <w:jc w:val="both"/>
        <w:rPr>
          <w:rFonts w:ascii="Times New Roman" w:hAnsi="Times New Roman"/>
          <w:sz w:val="24"/>
          <w:szCs w:val="24"/>
        </w:rPr>
      </w:pPr>
      <w:r w:rsidRPr="00B2522F">
        <w:rPr>
          <w:rFonts w:ascii="Times New Roman" w:hAnsi="Times New Roman"/>
          <w:sz w:val="24"/>
          <w:szCs w:val="24"/>
        </w:rPr>
        <w:t>- совершенствование школьной системы оценки качества образования в соответствии с нормати</w:t>
      </w:r>
      <w:r w:rsidRPr="00B2522F">
        <w:rPr>
          <w:rFonts w:ascii="Times New Roman" w:hAnsi="Times New Roman"/>
          <w:sz w:val="24"/>
          <w:szCs w:val="24"/>
        </w:rPr>
        <w:t>в</w:t>
      </w:r>
      <w:r w:rsidRPr="00B2522F">
        <w:rPr>
          <w:rFonts w:ascii="Times New Roman" w:hAnsi="Times New Roman"/>
          <w:sz w:val="24"/>
          <w:szCs w:val="24"/>
        </w:rPr>
        <w:t>но-правовыми документами и локальными актами;</w:t>
      </w:r>
    </w:p>
    <w:p w:rsidR="00421A40" w:rsidRPr="00B2522F" w:rsidRDefault="00421A40" w:rsidP="00555799">
      <w:pPr>
        <w:pStyle w:val="a8"/>
        <w:spacing w:after="0"/>
        <w:ind w:left="0" w:firstLine="284"/>
        <w:jc w:val="both"/>
        <w:rPr>
          <w:rFonts w:ascii="Times New Roman" w:hAnsi="Times New Roman"/>
          <w:sz w:val="24"/>
          <w:szCs w:val="24"/>
        </w:rPr>
      </w:pPr>
      <w:r w:rsidRPr="00B2522F">
        <w:rPr>
          <w:rFonts w:ascii="Times New Roman" w:hAnsi="Times New Roman"/>
          <w:sz w:val="24"/>
          <w:szCs w:val="24"/>
        </w:rPr>
        <w:t>- обеспечение безопасности жизнедеятельности всех субъектов школьного образования.</w:t>
      </w:r>
    </w:p>
    <w:p w:rsidR="00421A40" w:rsidRPr="00B2522F" w:rsidRDefault="00421A40" w:rsidP="00555799">
      <w:pPr>
        <w:pStyle w:val="a8"/>
        <w:spacing w:after="0"/>
        <w:ind w:left="0" w:firstLine="284"/>
        <w:jc w:val="both"/>
        <w:rPr>
          <w:rFonts w:ascii="Times New Roman" w:hAnsi="Times New Roman"/>
          <w:sz w:val="24"/>
          <w:szCs w:val="24"/>
        </w:rPr>
      </w:pPr>
      <w:r w:rsidRPr="00B2522F">
        <w:rPr>
          <w:rFonts w:ascii="Times New Roman" w:hAnsi="Times New Roman"/>
          <w:sz w:val="24"/>
          <w:szCs w:val="24"/>
        </w:rPr>
        <w:t>Центральным звеном в управлении школой, обеспечивающим ее открытость, остается  Педагогич</w:t>
      </w:r>
      <w:r w:rsidRPr="00B2522F">
        <w:rPr>
          <w:rFonts w:ascii="Times New Roman" w:hAnsi="Times New Roman"/>
          <w:sz w:val="24"/>
          <w:szCs w:val="24"/>
        </w:rPr>
        <w:t>е</w:t>
      </w:r>
      <w:r w:rsidRPr="00B2522F">
        <w:rPr>
          <w:rFonts w:ascii="Times New Roman" w:hAnsi="Times New Roman"/>
          <w:sz w:val="24"/>
          <w:szCs w:val="24"/>
        </w:rPr>
        <w:t>ский Совет школы. Он содействует в реализации и защите прав и законных интересов участников о</w:t>
      </w:r>
      <w:r w:rsidRPr="00B2522F">
        <w:rPr>
          <w:rFonts w:ascii="Times New Roman" w:hAnsi="Times New Roman"/>
          <w:sz w:val="24"/>
          <w:szCs w:val="24"/>
        </w:rPr>
        <w:t>б</w:t>
      </w:r>
      <w:r w:rsidRPr="00B2522F">
        <w:rPr>
          <w:rFonts w:ascii="Times New Roman" w:hAnsi="Times New Roman"/>
          <w:sz w:val="24"/>
          <w:szCs w:val="24"/>
        </w:rPr>
        <w:t xml:space="preserve">разовательного процесса. Совет способствует созданию оптимальных условий для осуществления учебно-воспитательного процесса. </w:t>
      </w:r>
    </w:p>
    <w:p w:rsidR="00421A40" w:rsidRPr="00B2522F" w:rsidRDefault="00421A40" w:rsidP="00555799">
      <w:pPr>
        <w:pStyle w:val="a8"/>
        <w:spacing w:after="0"/>
        <w:ind w:left="0" w:firstLine="284"/>
        <w:jc w:val="both"/>
        <w:rPr>
          <w:rFonts w:ascii="Times New Roman" w:hAnsi="Times New Roman"/>
          <w:sz w:val="24"/>
          <w:szCs w:val="24"/>
        </w:rPr>
      </w:pPr>
      <w:r w:rsidRPr="00B2522F">
        <w:rPr>
          <w:rFonts w:ascii="Times New Roman" w:hAnsi="Times New Roman"/>
          <w:sz w:val="24"/>
          <w:szCs w:val="24"/>
        </w:rPr>
        <w:t xml:space="preserve">      </w:t>
      </w:r>
      <w:proofErr w:type="gramStart"/>
      <w:r w:rsidRPr="00B2522F">
        <w:rPr>
          <w:rFonts w:ascii="Times New Roman" w:hAnsi="Times New Roman"/>
          <w:sz w:val="24"/>
          <w:szCs w:val="24"/>
        </w:rPr>
        <w:t>В течение 2017-2018 учебного года проведено 4 заседания педагогического совета школы, на которых рассмотрено 10 вопросов, касающихся школьной жизни: об основных направлениях работы школы на 2017 – 2018 учебный год, режиме работы школы, о штатном расписании школы на 2017 – 2018 учебный год, об утверждении публичного отчетного доклада, о плане финансово – хозяйственной деятельности на 2018 год, отчет директора школы по итогам финансового</w:t>
      </w:r>
      <w:proofErr w:type="gramEnd"/>
      <w:r w:rsidRPr="00B2522F">
        <w:rPr>
          <w:rFonts w:ascii="Times New Roman" w:hAnsi="Times New Roman"/>
          <w:sz w:val="24"/>
          <w:szCs w:val="24"/>
        </w:rPr>
        <w:t xml:space="preserve"> года и другие вопросы.</w:t>
      </w:r>
    </w:p>
    <w:p w:rsidR="00421A40" w:rsidRPr="00B2522F" w:rsidRDefault="00421A40" w:rsidP="00555799">
      <w:pPr>
        <w:pStyle w:val="a8"/>
        <w:spacing w:after="0"/>
        <w:ind w:left="0" w:firstLine="284"/>
        <w:jc w:val="both"/>
        <w:rPr>
          <w:rFonts w:ascii="Times New Roman" w:hAnsi="Times New Roman"/>
          <w:sz w:val="24"/>
          <w:szCs w:val="24"/>
        </w:rPr>
      </w:pPr>
      <w:r w:rsidRPr="00B2522F">
        <w:rPr>
          <w:rFonts w:ascii="Times New Roman" w:hAnsi="Times New Roman"/>
          <w:sz w:val="24"/>
          <w:szCs w:val="24"/>
        </w:rPr>
        <w:t>Важную роль в образовательном процессе школы играют управленческие семинары, педагогич</w:t>
      </w:r>
      <w:r w:rsidRPr="00B2522F">
        <w:rPr>
          <w:rFonts w:ascii="Times New Roman" w:hAnsi="Times New Roman"/>
          <w:sz w:val="24"/>
          <w:szCs w:val="24"/>
        </w:rPr>
        <w:t>е</w:t>
      </w:r>
      <w:r w:rsidRPr="00B2522F">
        <w:rPr>
          <w:rFonts w:ascii="Times New Roman" w:hAnsi="Times New Roman"/>
          <w:sz w:val="24"/>
          <w:szCs w:val="24"/>
        </w:rPr>
        <w:t>ские советы, методические совещания, на которых вырабатываются общие представления, приним</w:t>
      </w:r>
      <w:r w:rsidRPr="00B2522F">
        <w:rPr>
          <w:rFonts w:ascii="Times New Roman" w:hAnsi="Times New Roman"/>
          <w:sz w:val="24"/>
          <w:szCs w:val="24"/>
        </w:rPr>
        <w:t>а</w:t>
      </w:r>
      <w:r w:rsidRPr="00B2522F">
        <w:rPr>
          <w:rFonts w:ascii="Times New Roman" w:hAnsi="Times New Roman"/>
          <w:sz w:val="24"/>
          <w:szCs w:val="24"/>
        </w:rPr>
        <w:t>ются решения по различным вопросам учебно-воспитательного процесса школы, рассматриваются а</w:t>
      </w:r>
      <w:r w:rsidRPr="00B2522F">
        <w:rPr>
          <w:rFonts w:ascii="Times New Roman" w:hAnsi="Times New Roman"/>
          <w:sz w:val="24"/>
          <w:szCs w:val="24"/>
        </w:rPr>
        <w:t>к</w:t>
      </w:r>
      <w:r w:rsidRPr="00B2522F">
        <w:rPr>
          <w:rFonts w:ascii="Times New Roman" w:hAnsi="Times New Roman"/>
          <w:sz w:val="24"/>
          <w:szCs w:val="24"/>
        </w:rPr>
        <w:t xml:space="preserve">туальные вопросы, в первую очередь связанные с переходом на ФГОС второго поколения на всех уровнях обучения. </w:t>
      </w:r>
    </w:p>
    <w:p w:rsidR="00421A40" w:rsidRPr="00B2522F" w:rsidRDefault="00421A40" w:rsidP="00555799">
      <w:pPr>
        <w:pStyle w:val="a8"/>
        <w:spacing w:after="0"/>
        <w:ind w:left="0" w:firstLine="284"/>
        <w:jc w:val="both"/>
        <w:rPr>
          <w:rFonts w:ascii="Times New Roman" w:hAnsi="Times New Roman"/>
          <w:sz w:val="24"/>
          <w:szCs w:val="24"/>
        </w:rPr>
      </w:pPr>
      <w:r w:rsidRPr="00B2522F">
        <w:rPr>
          <w:rFonts w:ascii="Times New Roman" w:hAnsi="Times New Roman"/>
          <w:sz w:val="24"/>
          <w:szCs w:val="24"/>
        </w:rPr>
        <w:t>Оперативное управление школой включает заместителей директора, руководителей МО, творческие и проектные группы, проблемные и научно-исследовательские семинары, совещания и планерки при директоре. В прошлом учебном году совещания при директоре отслеживали такие важные вопросы школы, как подготовка учащихся 9-х, 11-х классов к государственной итоговой аттестации, участие учащихся в олимпиадах, научно-практических конференциях, выполнение плана работы по переходу на ФГОС ООО и СОО.</w:t>
      </w:r>
    </w:p>
    <w:p w:rsidR="00421A40" w:rsidRPr="00B2522F" w:rsidRDefault="00421A40" w:rsidP="00555799">
      <w:pPr>
        <w:pStyle w:val="a8"/>
        <w:spacing w:after="0"/>
        <w:ind w:left="0" w:firstLine="284"/>
        <w:jc w:val="both"/>
        <w:rPr>
          <w:rFonts w:ascii="Times New Roman" w:hAnsi="Times New Roman"/>
          <w:sz w:val="24"/>
          <w:szCs w:val="24"/>
        </w:rPr>
      </w:pPr>
      <w:proofErr w:type="spellStart"/>
      <w:r w:rsidRPr="00B2522F">
        <w:rPr>
          <w:rFonts w:ascii="Times New Roman" w:hAnsi="Times New Roman"/>
          <w:sz w:val="24"/>
          <w:szCs w:val="24"/>
        </w:rPr>
        <w:t>Соуправление</w:t>
      </w:r>
      <w:proofErr w:type="spellEnd"/>
      <w:r w:rsidRPr="00B2522F">
        <w:rPr>
          <w:rFonts w:ascii="Times New Roman" w:hAnsi="Times New Roman"/>
          <w:sz w:val="24"/>
          <w:szCs w:val="24"/>
        </w:rPr>
        <w:t xml:space="preserve"> включает в себя деятельность органов ученического самоуправления. Участие детей в управляющей системе формирует их организаторские способности и деловые качества. Традиционно проводятся встречи администрации школы с ученической общественностью, на которых учащиеся и их наставники обсуждают вопросы школьной жизни, находят решения проблем.</w:t>
      </w:r>
    </w:p>
    <w:p w:rsidR="00421A40" w:rsidRPr="00B2522F" w:rsidRDefault="00421A40" w:rsidP="00555799">
      <w:pPr>
        <w:pStyle w:val="a8"/>
        <w:spacing w:after="0"/>
        <w:ind w:left="0" w:firstLine="284"/>
        <w:jc w:val="both"/>
        <w:rPr>
          <w:rFonts w:ascii="Times New Roman" w:hAnsi="Times New Roman"/>
          <w:sz w:val="24"/>
          <w:szCs w:val="24"/>
        </w:rPr>
      </w:pPr>
      <w:r w:rsidRPr="00B2522F">
        <w:rPr>
          <w:rFonts w:ascii="Times New Roman" w:hAnsi="Times New Roman"/>
          <w:sz w:val="24"/>
          <w:szCs w:val="24"/>
        </w:rPr>
        <w:t>Проведено четыре  заседания общешкольного родительского комитета.</w:t>
      </w:r>
    </w:p>
    <w:p w:rsidR="00421A40" w:rsidRPr="00B2522F" w:rsidRDefault="00421A40" w:rsidP="00555799">
      <w:pPr>
        <w:pStyle w:val="a8"/>
        <w:spacing w:after="0"/>
        <w:ind w:left="0" w:firstLine="284"/>
        <w:jc w:val="both"/>
        <w:rPr>
          <w:rFonts w:ascii="Times New Roman" w:hAnsi="Times New Roman"/>
          <w:sz w:val="24"/>
          <w:szCs w:val="24"/>
        </w:rPr>
      </w:pPr>
      <w:r w:rsidRPr="00B2522F">
        <w:rPr>
          <w:rFonts w:ascii="Times New Roman" w:hAnsi="Times New Roman"/>
          <w:sz w:val="24"/>
          <w:szCs w:val="24"/>
        </w:rPr>
        <w:t xml:space="preserve">Немало внимания родителями было уделено итоговой аттестации выпускников. На родительских собраниях было подчеркнуто, что в школе делается все, чтобы выпускники 9-х, 11-х классов успешно сдали государственные экзамены: регулярно проводились консультации по всем предметам. </w:t>
      </w:r>
    </w:p>
    <w:p w:rsidR="00421A40" w:rsidRPr="00B2522F" w:rsidRDefault="00421A40" w:rsidP="00555799">
      <w:pPr>
        <w:spacing w:line="276" w:lineRule="auto"/>
        <w:ind w:firstLine="284"/>
        <w:jc w:val="both"/>
      </w:pPr>
      <w:proofErr w:type="gramStart"/>
      <w:r w:rsidRPr="00B2522F">
        <w:t>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w:t>
      </w:r>
      <w:proofErr w:type="gramEnd"/>
      <w:r w:rsidRPr="00B2522F">
        <w:t xml:space="preserve"> по сам</w:t>
      </w:r>
      <w:r w:rsidRPr="00B2522F">
        <w:t>о</w:t>
      </w:r>
      <w:r w:rsidRPr="00B2522F">
        <w:t>образованию. У каждого учителя определена индивидуальная методическая тема по самообразованию, которая анализируется через участие педагогов в работе МО, педсоветов, семинаров, практикумов. И, конечно, каждому педагогу и педагогическому коллективу школы в целом, необходимо выстраивать образовательную деятельность с позиций учёта возрастных особенностей учащихся, что как принцип заложено и будет отслеживаться в рамках реализации ФГОС (предмет мониторинга – рабочая пр</w:t>
      </w:r>
      <w:r w:rsidRPr="00B2522F">
        <w:t>о</w:t>
      </w:r>
      <w:r w:rsidRPr="00B2522F">
        <w:t>грамма педагога по учебным предметам, план работы классного руководителя).</w:t>
      </w:r>
    </w:p>
    <w:p w:rsidR="00971B15" w:rsidRDefault="00421A40" w:rsidP="001C2424">
      <w:pPr>
        <w:spacing w:line="276" w:lineRule="auto"/>
        <w:ind w:firstLine="284"/>
        <w:jc w:val="both"/>
        <w:rPr>
          <w:b/>
          <w:bCs/>
        </w:rPr>
      </w:pPr>
      <w:r w:rsidRPr="00B2522F">
        <w:rPr>
          <w:b/>
        </w:rPr>
        <w:t>Вывод:</w:t>
      </w:r>
      <w:r w:rsidRPr="00B2522F">
        <w:t xml:space="preserve"> организационно-правовое обеспечение и нормативно-правовая документация, разработа</w:t>
      </w:r>
      <w:r w:rsidRPr="00B2522F">
        <w:t>н</w:t>
      </w:r>
      <w:r w:rsidRPr="00B2522F">
        <w:t>ная в МОБУ «СОШ №65»,отвечает направлениям деятельности образовательной организации и п</w:t>
      </w:r>
      <w:r w:rsidRPr="00B2522F">
        <w:t>о</w:t>
      </w:r>
      <w:r w:rsidRPr="00B2522F">
        <w:t xml:space="preserve">зволяет выполнять требования действующих  на каждом уровне государственных образовательных  </w:t>
      </w:r>
      <w:r w:rsidRPr="00B2522F">
        <w:lastRenderedPageBreak/>
        <w:t>стандартов общего образования. Система управления школой соответствует  нормативной  и орган</w:t>
      </w:r>
      <w:r w:rsidRPr="00B2522F">
        <w:t>и</w:t>
      </w:r>
      <w:r w:rsidRPr="00B2522F">
        <w:t>зационно-распорядительной документации, действующему законодательству  и Уставу  и обеспечив</w:t>
      </w:r>
      <w:r w:rsidRPr="00B2522F">
        <w:t>а</w:t>
      </w:r>
      <w:r w:rsidRPr="00B2522F">
        <w:t>ет  эффективную реализацию образовательных программ.</w:t>
      </w:r>
      <w:bookmarkStart w:id="2" w:name="_Toc427749501"/>
    </w:p>
    <w:p w:rsidR="00421A40" w:rsidRPr="00B2522F" w:rsidRDefault="00421A40" w:rsidP="00555799">
      <w:pPr>
        <w:pStyle w:val="1"/>
        <w:numPr>
          <w:ilvl w:val="0"/>
          <w:numId w:val="8"/>
        </w:numPr>
        <w:spacing w:line="276" w:lineRule="auto"/>
        <w:jc w:val="center"/>
        <w:rPr>
          <w:rFonts w:ascii="Times New Roman" w:hAnsi="Times New Roman"/>
          <w:color w:val="auto"/>
          <w:sz w:val="24"/>
          <w:szCs w:val="24"/>
        </w:rPr>
      </w:pPr>
      <w:r w:rsidRPr="00B2522F">
        <w:rPr>
          <w:rFonts w:ascii="Times New Roman" w:hAnsi="Times New Roman"/>
          <w:color w:val="auto"/>
          <w:sz w:val="24"/>
          <w:szCs w:val="24"/>
        </w:rPr>
        <w:t xml:space="preserve">СОДЕРЖАНИЕ ПОДГОТОВКИ </w:t>
      </w:r>
      <w:proofErr w:type="gramStart"/>
      <w:r w:rsidRPr="00B2522F">
        <w:rPr>
          <w:rFonts w:ascii="Times New Roman" w:hAnsi="Times New Roman"/>
          <w:color w:val="auto"/>
          <w:sz w:val="24"/>
          <w:szCs w:val="24"/>
        </w:rPr>
        <w:t>ОБУЧАЮЩИХСЯ</w:t>
      </w:r>
      <w:bookmarkEnd w:id="2"/>
      <w:proofErr w:type="gramEnd"/>
    </w:p>
    <w:p w:rsidR="00421A40" w:rsidRPr="00B2522F" w:rsidRDefault="00421A40" w:rsidP="00555799">
      <w:pPr>
        <w:widowControl w:val="0"/>
        <w:autoSpaceDE w:val="0"/>
        <w:autoSpaceDN w:val="0"/>
        <w:adjustRightInd w:val="0"/>
        <w:spacing w:line="276" w:lineRule="auto"/>
        <w:jc w:val="both"/>
      </w:pPr>
    </w:p>
    <w:p w:rsidR="00421A40" w:rsidRPr="00B2522F" w:rsidRDefault="00421A40" w:rsidP="00555799">
      <w:pPr>
        <w:pStyle w:val="a3"/>
        <w:tabs>
          <w:tab w:val="num" w:pos="0"/>
          <w:tab w:val="left" w:pos="588"/>
        </w:tabs>
        <w:spacing w:before="0" w:after="0" w:line="276" w:lineRule="auto"/>
        <w:jc w:val="center"/>
        <w:rPr>
          <w:sz w:val="24"/>
          <w:szCs w:val="24"/>
        </w:rPr>
      </w:pPr>
      <w:r w:rsidRPr="00B2522F">
        <w:rPr>
          <w:b/>
          <w:sz w:val="24"/>
          <w:szCs w:val="24"/>
        </w:rPr>
        <w:t>Анализ  основной  образовательной программы</w:t>
      </w:r>
    </w:p>
    <w:p w:rsidR="00421A40" w:rsidRPr="00B2522F" w:rsidRDefault="00421A40" w:rsidP="00555799">
      <w:pPr>
        <w:pStyle w:val="a8"/>
        <w:spacing w:after="0"/>
        <w:ind w:left="0" w:firstLine="284"/>
        <w:jc w:val="both"/>
        <w:rPr>
          <w:rFonts w:ascii="Times New Roman" w:hAnsi="Times New Roman"/>
          <w:sz w:val="24"/>
          <w:szCs w:val="24"/>
        </w:rPr>
      </w:pPr>
      <w:r w:rsidRPr="00B2522F">
        <w:rPr>
          <w:rFonts w:ascii="Times New Roman" w:hAnsi="Times New Roman"/>
          <w:sz w:val="24"/>
          <w:szCs w:val="24"/>
        </w:rPr>
        <w:t>В 2017-2018 учебном году педагогический коллектив школы продолжил работу над реализацией основной образовательной программы начального общего образования (1-4 классы), основной образ</w:t>
      </w:r>
      <w:r w:rsidRPr="00B2522F">
        <w:rPr>
          <w:rFonts w:ascii="Times New Roman" w:hAnsi="Times New Roman"/>
          <w:sz w:val="24"/>
          <w:szCs w:val="24"/>
        </w:rPr>
        <w:t>о</w:t>
      </w:r>
      <w:r w:rsidRPr="00B2522F">
        <w:rPr>
          <w:rFonts w:ascii="Times New Roman" w:hAnsi="Times New Roman"/>
          <w:sz w:val="24"/>
          <w:szCs w:val="24"/>
        </w:rPr>
        <w:t>вательной программы основного общего образования (5-7классы), основной образовательной пр</w:t>
      </w:r>
      <w:r w:rsidRPr="00B2522F">
        <w:rPr>
          <w:rFonts w:ascii="Times New Roman" w:hAnsi="Times New Roman"/>
          <w:sz w:val="24"/>
          <w:szCs w:val="24"/>
        </w:rPr>
        <w:t>о</w:t>
      </w:r>
      <w:r w:rsidRPr="00B2522F">
        <w:rPr>
          <w:rFonts w:ascii="Times New Roman" w:hAnsi="Times New Roman"/>
          <w:sz w:val="24"/>
          <w:szCs w:val="24"/>
        </w:rPr>
        <w:t>граммы основного общего образования (8-9классы), а также образовательной программой средней школы (10-11 классы).</w:t>
      </w:r>
    </w:p>
    <w:p w:rsidR="00421A40" w:rsidRPr="00B2522F" w:rsidRDefault="00421A40" w:rsidP="00555799">
      <w:pPr>
        <w:pStyle w:val="a6"/>
        <w:spacing w:before="0" w:after="0" w:line="276" w:lineRule="auto"/>
        <w:ind w:left="360"/>
        <w:jc w:val="both"/>
        <w:rPr>
          <w:sz w:val="24"/>
          <w:szCs w:val="24"/>
        </w:rPr>
      </w:pPr>
      <w:r w:rsidRPr="00B2522F">
        <w:rPr>
          <w:sz w:val="24"/>
          <w:szCs w:val="24"/>
        </w:rPr>
        <w:t> </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4"/>
        <w:gridCol w:w="1337"/>
      </w:tblGrid>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tabs>
                <w:tab w:val="left" w:pos="299"/>
              </w:tabs>
              <w:spacing w:before="0" w:after="0" w:line="276" w:lineRule="auto"/>
              <w:ind w:left="18"/>
              <w:jc w:val="center"/>
              <w:rPr>
                <w:b/>
                <w:i/>
              </w:rPr>
            </w:pPr>
            <w:r w:rsidRPr="00B2522F">
              <w:rPr>
                <w:b/>
                <w:i/>
              </w:rPr>
              <w:t>Показатели для анализа</w:t>
            </w:r>
          </w:p>
        </w:tc>
        <w:tc>
          <w:tcPr>
            <w:tcW w:w="618" w:type="pct"/>
            <w:tcBorders>
              <w:top w:val="single" w:sz="4" w:space="0" w:color="auto"/>
              <w:left w:val="single" w:sz="4" w:space="0" w:color="auto"/>
              <w:bottom w:val="single" w:sz="4" w:space="0" w:color="auto"/>
              <w:right w:val="single" w:sz="4" w:space="0" w:color="auto"/>
            </w:tcBorders>
          </w:tcPr>
          <w:p w:rsidR="00421A40" w:rsidRPr="001C2424" w:rsidRDefault="00421A40" w:rsidP="00555799">
            <w:pPr>
              <w:pStyle w:val="a6"/>
              <w:tabs>
                <w:tab w:val="left" w:pos="299"/>
              </w:tabs>
              <w:spacing w:before="0" w:after="0" w:line="276" w:lineRule="auto"/>
              <w:ind w:left="18"/>
              <w:jc w:val="center"/>
              <w:rPr>
                <w:b/>
                <w:i/>
                <w:sz w:val="16"/>
                <w:szCs w:val="16"/>
              </w:rPr>
            </w:pPr>
            <w:r w:rsidRPr="001C2424">
              <w:rPr>
                <w:b/>
                <w:i/>
                <w:sz w:val="16"/>
                <w:szCs w:val="16"/>
              </w:rPr>
              <w:t>Краткая х</w:t>
            </w:r>
            <w:r w:rsidRPr="001C2424">
              <w:rPr>
                <w:b/>
                <w:i/>
                <w:sz w:val="16"/>
                <w:szCs w:val="16"/>
              </w:rPr>
              <w:t>а</w:t>
            </w:r>
            <w:r w:rsidRPr="001C2424">
              <w:rPr>
                <w:b/>
                <w:i/>
                <w:sz w:val="16"/>
                <w:szCs w:val="16"/>
              </w:rPr>
              <w:t>рактеристика показателей</w:t>
            </w:r>
          </w:p>
        </w:tc>
      </w:tr>
      <w:tr w:rsidR="00421A40" w:rsidRPr="00B2522F" w:rsidTr="007559AB">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tabs>
                <w:tab w:val="left" w:pos="299"/>
              </w:tabs>
              <w:spacing w:before="0" w:after="0" w:line="276" w:lineRule="auto"/>
              <w:ind w:left="18" w:hanging="18"/>
              <w:jc w:val="both"/>
              <w:rPr>
                <w:sz w:val="24"/>
                <w:szCs w:val="24"/>
              </w:rPr>
            </w:pPr>
            <w:r w:rsidRPr="00B2522F">
              <w:rPr>
                <w:sz w:val="24"/>
                <w:szCs w:val="24"/>
              </w:rPr>
              <w:t>1.    Наличие структурных элементов:</w:t>
            </w:r>
          </w:p>
        </w:tc>
      </w:tr>
      <w:tr w:rsidR="00421A40" w:rsidRPr="00B2522F" w:rsidTr="007559AB">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 xml:space="preserve">ФКГОС 2004 (5-9, 10-11 </w:t>
            </w:r>
            <w:proofErr w:type="spellStart"/>
            <w:r w:rsidRPr="00B2522F">
              <w:rPr>
                <w:sz w:val="24"/>
                <w:szCs w:val="24"/>
              </w:rPr>
              <w:t>кл</w:t>
            </w:r>
            <w:proofErr w:type="spellEnd"/>
            <w:r w:rsidRPr="00B2522F">
              <w:rPr>
                <w:sz w:val="24"/>
                <w:szCs w:val="24"/>
              </w:rPr>
              <w:t>.)</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пояснительная записка</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 xml:space="preserve">Да </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учебный план</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 xml:space="preserve">индивидуальные учебные планы </w:t>
            </w:r>
            <w:proofErr w:type="gramStart"/>
            <w:r w:rsidRPr="00B2522F">
              <w:rPr>
                <w:sz w:val="24"/>
                <w:szCs w:val="24"/>
              </w:rPr>
              <w:t>обучающихся</w:t>
            </w:r>
            <w:proofErr w:type="gramEnd"/>
            <w:r w:rsidRPr="00B2522F">
              <w:rPr>
                <w:sz w:val="24"/>
                <w:szCs w:val="24"/>
              </w:rPr>
              <w:t xml:space="preserve"> (обучение на дому)</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 xml:space="preserve">программа воспитательной работы </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рабочие программы по учебным предметам</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рабочие программы элективных, факультативных курсов</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индивидуальные образовательные программы</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утвержденный список учебников в соответствии с перечнем учебников рекомендованных и допущенных Министерством  образования и науки РФ на текущий год</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 xml:space="preserve">описание </w:t>
            </w:r>
            <w:proofErr w:type="spellStart"/>
            <w:r w:rsidRPr="00B2522F">
              <w:rPr>
                <w:sz w:val="24"/>
                <w:szCs w:val="24"/>
              </w:rPr>
              <w:t>обеспеченнности</w:t>
            </w:r>
            <w:proofErr w:type="spellEnd"/>
            <w:r w:rsidRPr="00B2522F">
              <w:rPr>
                <w:sz w:val="24"/>
                <w:szCs w:val="24"/>
              </w:rPr>
              <w:t xml:space="preserve"> реализации образовательной программы (кадровое, матер</w:t>
            </w:r>
            <w:r w:rsidRPr="00B2522F">
              <w:rPr>
                <w:sz w:val="24"/>
                <w:szCs w:val="24"/>
              </w:rPr>
              <w:t>и</w:t>
            </w:r>
            <w:r w:rsidRPr="00B2522F">
              <w:rPr>
                <w:sz w:val="24"/>
                <w:szCs w:val="24"/>
              </w:rPr>
              <w:t>ально-техническое, информационно-технологическое)</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after="0" w:line="276" w:lineRule="auto"/>
              <w:jc w:val="both"/>
              <w:rPr>
                <w:sz w:val="24"/>
                <w:szCs w:val="24"/>
              </w:rPr>
            </w:pPr>
            <w:r w:rsidRPr="00B2522F">
              <w:rPr>
                <w:sz w:val="24"/>
                <w:szCs w:val="24"/>
              </w:rPr>
              <w:t>ФГОС (1-4, 5-9)</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ind w:left="284" w:firstLine="10"/>
              <w:jc w:val="both"/>
              <w:rPr>
                <w:sz w:val="24"/>
                <w:szCs w:val="24"/>
              </w:rPr>
            </w:pPr>
            <w:r w:rsidRPr="00B2522F">
              <w:rPr>
                <w:sz w:val="24"/>
                <w:szCs w:val="24"/>
              </w:rPr>
              <w:t>целевой раздел</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ind w:left="284" w:firstLine="10"/>
              <w:jc w:val="both"/>
              <w:rPr>
                <w:sz w:val="24"/>
                <w:szCs w:val="24"/>
              </w:rPr>
            </w:pPr>
            <w:r w:rsidRPr="00B2522F">
              <w:rPr>
                <w:sz w:val="24"/>
                <w:szCs w:val="24"/>
              </w:rPr>
              <w:t>содержательный раздел</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ind w:left="284" w:firstLine="10"/>
              <w:jc w:val="both"/>
              <w:rPr>
                <w:sz w:val="24"/>
                <w:szCs w:val="24"/>
              </w:rPr>
            </w:pPr>
            <w:r w:rsidRPr="00B2522F">
              <w:rPr>
                <w:sz w:val="24"/>
                <w:szCs w:val="24"/>
              </w:rPr>
              <w:t>организационный раздел</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tabs>
                <w:tab w:val="left" w:pos="299"/>
              </w:tabs>
              <w:spacing w:before="0" w:after="0" w:line="276" w:lineRule="auto"/>
              <w:ind w:left="18" w:hanging="18"/>
              <w:jc w:val="both"/>
              <w:rPr>
                <w:sz w:val="24"/>
                <w:szCs w:val="24"/>
              </w:rPr>
            </w:pPr>
            <w:r w:rsidRPr="00B2522F">
              <w:rPr>
                <w:sz w:val="24"/>
                <w:szCs w:val="24"/>
              </w:rPr>
              <w:t>2.    Соответствие содержания ООП   типу и  особенностям ОО:</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наличие целей и задач образовательной деятельности ОО и их конкретизация в соотве</w:t>
            </w:r>
            <w:r w:rsidRPr="00B2522F">
              <w:rPr>
                <w:sz w:val="24"/>
                <w:szCs w:val="24"/>
              </w:rPr>
              <w:t>т</w:t>
            </w:r>
            <w:r w:rsidRPr="00B2522F">
              <w:rPr>
                <w:sz w:val="24"/>
                <w:szCs w:val="24"/>
              </w:rPr>
              <w:t>ствии с требованиями ФКГОС и ФГОС,  типом и спецификой ОО</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наличие обоснования выбора учебных программ различных уровней (расширенное, у</w:t>
            </w:r>
            <w:r w:rsidRPr="00B2522F">
              <w:rPr>
                <w:sz w:val="24"/>
                <w:szCs w:val="24"/>
              </w:rPr>
              <w:t>г</w:t>
            </w:r>
            <w:r w:rsidRPr="00B2522F">
              <w:rPr>
                <w:sz w:val="24"/>
                <w:szCs w:val="24"/>
              </w:rPr>
              <w:t>лубленное, профильное изучение предмета), программ факультативных и элективны</w:t>
            </w:r>
            <w:r w:rsidR="001C2424">
              <w:rPr>
                <w:sz w:val="24"/>
                <w:szCs w:val="24"/>
              </w:rPr>
              <w:t>х курсов и их соответствие типу,</w:t>
            </w:r>
            <w:r w:rsidRPr="00B2522F">
              <w:rPr>
                <w:sz w:val="24"/>
                <w:szCs w:val="24"/>
              </w:rPr>
              <w:t xml:space="preserve"> целям, особенностям ОО</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наличие описания планируемых результатов  в соответствии с целями, особенностям ОО и системы их оценивания</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наличие обоснования реализуемых систем обучения, образовательных методов и техн</w:t>
            </w:r>
            <w:r w:rsidRPr="00B2522F">
              <w:rPr>
                <w:sz w:val="24"/>
                <w:szCs w:val="24"/>
              </w:rPr>
              <w:t>о</w:t>
            </w:r>
            <w:r w:rsidRPr="00B2522F">
              <w:rPr>
                <w:sz w:val="24"/>
                <w:szCs w:val="24"/>
              </w:rPr>
              <w:t>логий и т.д., особенностей организации образовательного процесса в соответствии с т</w:t>
            </w:r>
            <w:r w:rsidRPr="00B2522F">
              <w:rPr>
                <w:sz w:val="24"/>
                <w:szCs w:val="24"/>
              </w:rPr>
              <w:t>и</w:t>
            </w:r>
            <w:r w:rsidRPr="00B2522F">
              <w:rPr>
                <w:sz w:val="24"/>
                <w:szCs w:val="24"/>
              </w:rPr>
              <w:t>пом, целями и особенностями ОО</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соответствие рабочих программ по учебным предметам ФКГОС и ФГОС  целям, особе</w:t>
            </w:r>
            <w:r w:rsidRPr="00B2522F">
              <w:rPr>
                <w:sz w:val="24"/>
                <w:szCs w:val="24"/>
              </w:rPr>
              <w:t>н</w:t>
            </w:r>
            <w:r w:rsidRPr="00B2522F">
              <w:rPr>
                <w:sz w:val="24"/>
                <w:szCs w:val="24"/>
              </w:rPr>
              <w:t>ностям ОО и контингента обучающихся</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lastRenderedPageBreak/>
              <w:t>соответствие рабочих программ факультативных, элективных курсов  целям, особенн</w:t>
            </w:r>
            <w:r w:rsidRPr="00B2522F">
              <w:rPr>
                <w:sz w:val="24"/>
                <w:szCs w:val="24"/>
              </w:rPr>
              <w:t>о</w:t>
            </w:r>
            <w:r w:rsidRPr="00B2522F">
              <w:rPr>
                <w:sz w:val="24"/>
                <w:szCs w:val="24"/>
              </w:rPr>
              <w:t>стям ОО и контингента обучающихся, а также их запросам и интересам</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соответствие рабочих программ по дополнительным платным образовательным услугам, особенностям ОО и контингента обучающихся, а также их запросам и интересам</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соответствие индивидуальных образовательных программ, индивидуальных программ по учебным предметам  запросам и потребностям различных категорий обучающихся, а также  целям ОО</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соответствие программ воспитания и социализации учащихся целям, особенностям ОО и контингента обучающихся, а также их запросам и интересам</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наличие обоснования перечня используемых учебников, учебных пособий, учебного и лабораторного оборудования в соответствии с типом,  целями и особенностями ОО</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tabs>
                <w:tab w:val="left" w:pos="299"/>
              </w:tabs>
              <w:spacing w:before="0" w:after="0" w:line="276" w:lineRule="auto"/>
              <w:ind w:left="405"/>
              <w:jc w:val="both"/>
              <w:rPr>
                <w:sz w:val="24"/>
                <w:szCs w:val="24"/>
              </w:rPr>
            </w:pPr>
            <w:r w:rsidRPr="00B2522F">
              <w:rPr>
                <w:sz w:val="24"/>
                <w:szCs w:val="24"/>
              </w:rPr>
              <w:t>3.Учебный план</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ind w:left="-9" w:firstLine="9"/>
              <w:jc w:val="both"/>
              <w:rPr>
                <w:sz w:val="24"/>
                <w:szCs w:val="24"/>
              </w:rPr>
            </w:pPr>
            <w:r w:rsidRPr="00B2522F">
              <w:rPr>
                <w:sz w:val="24"/>
                <w:szCs w:val="24"/>
              </w:rPr>
              <w:t xml:space="preserve">наличие в пояснительной записке </w:t>
            </w:r>
            <w:proofErr w:type="gramStart"/>
            <w:r w:rsidRPr="00B2522F">
              <w:rPr>
                <w:sz w:val="24"/>
                <w:szCs w:val="24"/>
              </w:rPr>
              <w:t>обоснования выбора уровня изучения предметов инв</w:t>
            </w:r>
            <w:r w:rsidRPr="00B2522F">
              <w:rPr>
                <w:sz w:val="24"/>
                <w:szCs w:val="24"/>
              </w:rPr>
              <w:t>а</w:t>
            </w:r>
            <w:r w:rsidRPr="00B2522F">
              <w:rPr>
                <w:sz w:val="24"/>
                <w:szCs w:val="24"/>
              </w:rPr>
              <w:t>риантной части</w:t>
            </w:r>
            <w:proofErr w:type="gramEnd"/>
            <w:r w:rsidRPr="00B2522F">
              <w:rPr>
                <w:sz w:val="24"/>
                <w:szCs w:val="24"/>
              </w:rPr>
              <w:t xml:space="preserve"> УП (углубленное, профильное, расширенное) </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ind w:left="-9" w:firstLine="9"/>
              <w:jc w:val="both"/>
              <w:rPr>
                <w:sz w:val="24"/>
                <w:szCs w:val="24"/>
              </w:rPr>
            </w:pPr>
            <w:r w:rsidRPr="00B2522F">
              <w:rPr>
                <w:sz w:val="24"/>
                <w:szCs w:val="24"/>
              </w:rPr>
              <w:t>наличие в пояснительной записке обоснования выбора дополнительных предметов, ку</w:t>
            </w:r>
            <w:r w:rsidRPr="00B2522F">
              <w:rPr>
                <w:sz w:val="24"/>
                <w:szCs w:val="24"/>
              </w:rPr>
              <w:t>р</w:t>
            </w:r>
            <w:r w:rsidRPr="00B2522F">
              <w:rPr>
                <w:sz w:val="24"/>
                <w:szCs w:val="24"/>
              </w:rPr>
              <w:t>сов вариативной части УП</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ind w:left="-9" w:firstLine="9"/>
              <w:jc w:val="both"/>
              <w:rPr>
                <w:sz w:val="24"/>
                <w:szCs w:val="24"/>
              </w:rPr>
            </w:pPr>
            <w:r w:rsidRPr="00B2522F">
              <w:rPr>
                <w:sz w:val="24"/>
                <w:szCs w:val="24"/>
              </w:rPr>
              <w:t>наличие в пояснительной записке обоснования преемственности выбора учебных пре</w:t>
            </w:r>
            <w:r w:rsidRPr="00B2522F">
              <w:rPr>
                <w:sz w:val="24"/>
                <w:szCs w:val="24"/>
              </w:rPr>
              <w:t>д</w:t>
            </w:r>
            <w:r w:rsidRPr="00B2522F">
              <w:rPr>
                <w:sz w:val="24"/>
                <w:szCs w:val="24"/>
              </w:rPr>
              <w:t>метов и курсов по уровням обучения</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ind w:left="-9" w:firstLine="9"/>
              <w:jc w:val="both"/>
              <w:rPr>
                <w:sz w:val="24"/>
                <w:szCs w:val="24"/>
              </w:rPr>
            </w:pPr>
            <w:r w:rsidRPr="00B2522F">
              <w:rPr>
                <w:sz w:val="24"/>
                <w:szCs w:val="24"/>
              </w:rPr>
              <w:t>соответствие перечня и названия предметов инвариантной части  учебного плана ОУ  БУП -2004 и БУП ФГОС</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ind w:left="-9" w:firstLine="9"/>
              <w:jc w:val="both"/>
              <w:rPr>
                <w:sz w:val="24"/>
                <w:szCs w:val="24"/>
              </w:rPr>
            </w:pPr>
            <w:r w:rsidRPr="00B2522F">
              <w:rPr>
                <w:sz w:val="24"/>
                <w:szCs w:val="24"/>
              </w:rPr>
              <w:t>соответствие кол-ва часов, отведенных на изучение учебных предметов инвариантной части БУП (минимальный объем)</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ind w:left="-9" w:firstLine="9"/>
              <w:jc w:val="both"/>
              <w:rPr>
                <w:sz w:val="24"/>
                <w:szCs w:val="24"/>
              </w:rPr>
            </w:pPr>
            <w:r w:rsidRPr="00B2522F">
              <w:rPr>
                <w:sz w:val="24"/>
                <w:szCs w:val="24"/>
              </w:rPr>
              <w:t>соответствие распределения часов вариативной части пояснительной записке УП (нал</w:t>
            </w:r>
            <w:r w:rsidRPr="00B2522F">
              <w:rPr>
                <w:sz w:val="24"/>
                <w:szCs w:val="24"/>
              </w:rPr>
              <w:t>и</w:t>
            </w:r>
            <w:r w:rsidRPr="00B2522F">
              <w:rPr>
                <w:sz w:val="24"/>
                <w:szCs w:val="24"/>
              </w:rPr>
              <w:t>чие предметов, элективных, факультативных курсов, обеспечивающих дополнительный уровень обучения в соответствии с  целями и особенностями ОУ)</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ind w:left="-9" w:firstLine="9"/>
              <w:jc w:val="both"/>
              <w:rPr>
                <w:sz w:val="24"/>
                <w:szCs w:val="24"/>
              </w:rPr>
            </w:pPr>
            <w:r w:rsidRPr="00B2522F">
              <w:rPr>
                <w:sz w:val="24"/>
                <w:szCs w:val="24"/>
              </w:rPr>
              <w:t xml:space="preserve">соответствие максимального объема учебной нагрузки требованиям </w:t>
            </w:r>
            <w:proofErr w:type="spellStart"/>
            <w:r w:rsidRPr="00B2522F">
              <w:rPr>
                <w:sz w:val="24"/>
                <w:szCs w:val="24"/>
              </w:rPr>
              <w:t>СанПиН</w:t>
            </w:r>
            <w:proofErr w:type="spellEnd"/>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tabs>
                <w:tab w:val="left" w:pos="299"/>
              </w:tabs>
              <w:spacing w:before="0" w:after="0" w:line="276" w:lineRule="auto"/>
              <w:jc w:val="both"/>
              <w:rPr>
                <w:sz w:val="24"/>
                <w:szCs w:val="24"/>
              </w:rPr>
            </w:pPr>
            <w:r w:rsidRPr="00B2522F">
              <w:rPr>
                <w:sz w:val="24"/>
                <w:szCs w:val="24"/>
              </w:rPr>
              <w:t>4.    Структура и содержание рабочих программ</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ind w:left="-9" w:firstLine="9"/>
              <w:jc w:val="both"/>
              <w:rPr>
                <w:sz w:val="24"/>
                <w:szCs w:val="24"/>
              </w:rPr>
            </w:pPr>
            <w:r w:rsidRPr="00B2522F">
              <w:rPr>
                <w:sz w:val="24"/>
                <w:szCs w:val="24"/>
              </w:rPr>
              <w:t>указание в титульном листе на уровень программы (базовый, профильный уровень, ра</w:t>
            </w:r>
            <w:r w:rsidRPr="00B2522F">
              <w:rPr>
                <w:sz w:val="24"/>
                <w:szCs w:val="24"/>
              </w:rPr>
              <w:t>с</w:t>
            </w:r>
            <w:r w:rsidRPr="00B2522F">
              <w:rPr>
                <w:sz w:val="24"/>
                <w:szCs w:val="24"/>
              </w:rPr>
              <w:t xml:space="preserve">ширенное или углубленное изучение) </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ind w:left="-9" w:firstLine="9"/>
              <w:jc w:val="both"/>
              <w:rPr>
                <w:sz w:val="24"/>
                <w:szCs w:val="24"/>
              </w:rPr>
            </w:pPr>
            <w:r w:rsidRPr="00B2522F">
              <w:rPr>
                <w:sz w:val="24"/>
                <w:szCs w:val="24"/>
              </w:rPr>
              <w:t>наличие в пояснительной записке цели и задач рабочей программы (для самостоятельно составленных программ, а также для программ элективных, факультативных курсов, вн</w:t>
            </w:r>
            <w:r w:rsidRPr="00B2522F">
              <w:rPr>
                <w:sz w:val="24"/>
                <w:szCs w:val="24"/>
              </w:rPr>
              <w:t>е</w:t>
            </w:r>
            <w:r w:rsidRPr="00B2522F">
              <w:rPr>
                <w:sz w:val="24"/>
                <w:szCs w:val="24"/>
              </w:rPr>
              <w:t>урочной деятельности)</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ind w:left="-9" w:firstLine="9"/>
              <w:jc w:val="both"/>
              <w:rPr>
                <w:sz w:val="24"/>
                <w:szCs w:val="24"/>
              </w:rPr>
            </w:pPr>
            <w:r w:rsidRPr="00B2522F">
              <w:rPr>
                <w:sz w:val="24"/>
                <w:szCs w:val="24"/>
              </w:rPr>
              <w:t>основное содержание рабочей программы содержит перечисление основных разделов, тем и дидактических элементов в рамках каждой темы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ind w:left="-9" w:firstLine="9"/>
              <w:jc w:val="both"/>
              <w:rPr>
                <w:sz w:val="24"/>
                <w:szCs w:val="24"/>
              </w:rPr>
            </w:pPr>
            <w:r w:rsidRPr="00B2522F">
              <w:rPr>
                <w:sz w:val="24"/>
                <w:szCs w:val="24"/>
              </w:rPr>
              <w:t>в основном содержании рабочей программы выделено  дополнительное (по сравнению с примерной или авторской программой) содержание (для программ по учебным предм</w:t>
            </w:r>
            <w:r w:rsidRPr="00B2522F">
              <w:rPr>
                <w:sz w:val="24"/>
                <w:szCs w:val="24"/>
              </w:rPr>
              <w:t>е</w:t>
            </w:r>
            <w:r w:rsidRPr="00B2522F">
              <w:rPr>
                <w:sz w:val="24"/>
                <w:szCs w:val="24"/>
              </w:rPr>
              <w:t>там инвариантной части БУП)</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наличие в учебно-тематическом плане перечня разделов, тем, количества часов по ка</w:t>
            </w:r>
            <w:r w:rsidRPr="00B2522F">
              <w:rPr>
                <w:sz w:val="24"/>
                <w:szCs w:val="24"/>
              </w:rPr>
              <w:t>ж</w:t>
            </w:r>
            <w:r w:rsidRPr="00B2522F">
              <w:rPr>
                <w:sz w:val="24"/>
                <w:szCs w:val="24"/>
              </w:rPr>
              <w:t>дой теме</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наличие в рабочей программе характеристики основных видов учебной деятельности ученика (для программ в соответствии с ФГОС)</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наличие в требованиях к уровню подготовки обучающихся (требованиях к планируемым результатам изучения программы)</w:t>
            </w:r>
          </w:p>
          <w:p w:rsidR="00421A40" w:rsidRPr="00B2522F" w:rsidRDefault="00421A40" w:rsidP="00555799">
            <w:pPr>
              <w:pStyle w:val="a6"/>
              <w:spacing w:before="0" w:after="0" w:line="276" w:lineRule="auto"/>
              <w:jc w:val="both"/>
              <w:rPr>
                <w:sz w:val="24"/>
                <w:szCs w:val="24"/>
              </w:rPr>
            </w:pPr>
            <w:r w:rsidRPr="00B2522F">
              <w:rPr>
                <w:sz w:val="24"/>
                <w:szCs w:val="24"/>
              </w:rPr>
              <w:t xml:space="preserve">описания ожидаемых результатов (в том числе с учетом корректировки программы и </w:t>
            </w:r>
            <w:r w:rsidRPr="00B2522F">
              <w:rPr>
                <w:sz w:val="24"/>
                <w:szCs w:val="24"/>
              </w:rPr>
              <w:lastRenderedPageBreak/>
              <w:t>внесения дополнительного содержания) и способов их определения (для самостоятельно составленных программ, а также для программ элективных, факультативных курсов, д</w:t>
            </w:r>
            <w:r w:rsidRPr="00B2522F">
              <w:rPr>
                <w:sz w:val="24"/>
                <w:szCs w:val="24"/>
              </w:rPr>
              <w:t>о</w:t>
            </w:r>
            <w:r w:rsidRPr="00B2522F">
              <w:rPr>
                <w:sz w:val="24"/>
                <w:szCs w:val="24"/>
              </w:rPr>
              <w:t>полнительного образования, внеурочной деятельности)</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lastRenderedPageBreak/>
              <w:t>Да</w:t>
            </w:r>
          </w:p>
        </w:tc>
      </w:tr>
      <w:tr w:rsidR="00421A40" w:rsidRPr="00B2522F" w:rsidTr="007559AB">
        <w:trPr>
          <w:jc w:val="center"/>
        </w:trPr>
        <w:tc>
          <w:tcPr>
            <w:tcW w:w="43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lastRenderedPageBreak/>
              <w:t>перечень учебно-методического обеспечения содержит информацию о выходных данных примерных и авторских программ, авторского УМК и учебника, дополнительной литер</w:t>
            </w:r>
            <w:r w:rsidRPr="00B2522F">
              <w:rPr>
                <w:sz w:val="24"/>
                <w:szCs w:val="24"/>
              </w:rPr>
              <w:t>а</w:t>
            </w:r>
            <w:r w:rsidRPr="00B2522F">
              <w:rPr>
                <w:sz w:val="24"/>
                <w:szCs w:val="24"/>
              </w:rPr>
              <w:t>туры, а также данные об используемом учебном и лабораторном оборудовании</w:t>
            </w:r>
          </w:p>
        </w:tc>
        <w:tc>
          <w:tcPr>
            <w:tcW w:w="6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6"/>
              <w:spacing w:before="0" w:after="0" w:line="276" w:lineRule="auto"/>
              <w:jc w:val="both"/>
              <w:rPr>
                <w:sz w:val="24"/>
                <w:szCs w:val="24"/>
              </w:rPr>
            </w:pPr>
            <w:r w:rsidRPr="00B2522F">
              <w:rPr>
                <w:sz w:val="24"/>
                <w:szCs w:val="24"/>
              </w:rPr>
              <w:t>Да</w:t>
            </w:r>
          </w:p>
        </w:tc>
      </w:tr>
    </w:tbl>
    <w:p w:rsidR="00421A40" w:rsidRPr="00B2522F" w:rsidRDefault="00421A40" w:rsidP="00555799">
      <w:pPr>
        <w:pStyle w:val="aa"/>
        <w:spacing w:line="276" w:lineRule="auto"/>
        <w:jc w:val="both"/>
        <w:rPr>
          <w:rFonts w:ascii="Times New Roman" w:hAnsi="Times New Roman"/>
          <w:b/>
          <w:sz w:val="24"/>
          <w:szCs w:val="24"/>
        </w:rPr>
      </w:pPr>
    </w:p>
    <w:p w:rsidR="00421A40" w:rsidRPr="00B2522F" w:rsidRDefault="00421A40" w:rsidP="00555799">
      <w:pPr>
        <w:pStyle w:val="aa"/>
        <w:spacing w:line="276" w:lineRule="auto"/>
        <w:ind w:firstLine="284"/>
        <w:rPr>
          <w:rFonts w:ascii="Times New Roman" w:hAnsi="Times New Roman"/>
          <w:sz w:val="24"/>
          <w:szCs w:val="24"/>
        </w:rPr>
      </w:pPr>
      <w:r w:rsidRPr="00B2522F">
        <w:rPr>
          <w:rFonts w:ascii="Times New Roman" w:hAnsi="Times New Roman"/>
          <w:sz w:val="24"/>
          <w:szCs w:val="24"/>
        </w:rPr>
        <w:t xml:space="preserve">Учебный план школы на 2017-2018 учебный год составлен на основе всех нормативно-правовых документах федерального и регионального уровня.  </w:t>
      </w:r>
    </w:p>
    <w:p w:rsidR="00421A40" w:rsidRPr="00B2522F" w:rsidRDefault="00421A40" w:rsidP="00555799">
      <w:pPr>
        <w:pStyle w:val="aa"/>
        <w:spacing w:line="276" w:lineRule="auto"/>
        <w:ind w:firstLine="284"/>
        <w:rPr>
          <w:rFonts w:ascii="Times New Roman" w:hAnsi="Times New Roman"/>
          <w:sz w:val="24"/>
          <w:szCs w:val="24"/>
        </w:rPr>
      </w:pPr>
      <w:r w:rsidRPr="00B2522F">
        <w:rPr>
          <w:rFonts w:ascii="Times New Roman" w:hAnsi="Times New Roman"/>
          <w:sz w:val="24"/>
          <w:szCs w:val="24"/>
        </w:rPr>
        <w:t>Особенности учебного плана (2017-2018 учебный год)</w:t>
      </w:r>
    </w:p>
    <w:p w:rsidR="00421A40" w:rsidRPr="00B2522F" w:rsidRDefault="00421A40" w:rsidP="00555799">
      <w:pPr>
        <w:autoSpaceDE w:val="0"/>
        <w:autoSpaceDN w:val="0"/>
        <w:adjustRightInd w:val="0"/>
        <w:spacing w:line="276" w:lineRule="auto"/>
        <w:ind w:firstLine="284"/>
      </w:pPr>
      <w:r w:rsidRPr="00B2522F">
        <w:t>Учебный план для</w:t>
      </w:r>
      <w:r w:rsidRPr="00B2522F">
        <w:rPr>
          <w:b/>
        </w:rPr>
        <w:t xml:space="preserve"> I- IV классов</w:t>
      </w:r>
      <w:r w:rsidRPr="00B2522F">
        <w:t xml:space="preserve"> ориентирован на 4-летний нормативный срок освоения образов</w:t>
      </w:r>
      <w:r w:rsidRPr="00B2522F">
        <w:t>а</w:t>
      </w:r>
      <w:r w:rsidRPr="00B2522F">
        <w:t xml:space="preserve">тельных программ начального общего образования. Продолжительность учебного года: I класс – 33 учебные недели, II-IV классы –34 учебные недели. </w:t>
      </w:r>
      <w:proofErr w:type="gramStart"/>
      <w:r w:rsidRPr="00B2522F">
        <w:t xml:space="preserve">Продолжительность урока для I класса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 для II-IV классов –45 минут. </w:t>
      </w:r>
      <w:proofErr w:type="gramEnd"/>
    </w:p>
    <w:p w:rsidR="00421A40" w:rsidRPr="00B2522F" w:rsidRDefault="00421A40" w:rsidP="00555799">
      <w:pPr>
        <w:autoSpaceDE w:val="0"/>
        <w:autoSpaceDN w:val="0"/>
        <w:adjustRightInd w:val="0"/>
        <w:spacing w:line="276" w:lineRule="auto"/>
        <w:ind w:firstLine="284"/>
      </w:pPr>
      <w:r w:rsidRPr="00B2522F">
        <w:t>Учебный план определяет общий объем нагрузки и максимальный объем аудиторной нагрузки об</w:t>
      </w:r>
      <w:r w:rsidRPr="00B2522F">
        <w:t>у</w:t>
      </w:r>
      <w:r w:rsidRPr="00B2522F">
        <w:t>чающихся, состав и структуру обязательных предметных областей и является частью основной обр</w:t>
      </w:r>
      <w:r w:rsidRPr="00B2522F">
        <w:t>а</w:t>
      </w:r>
      <w:r w:rsidRPr="00B2522F">
        <w:t>зовательной программы, реализующейся через урочную и внеурочную деятельность.</w:t>
      </w:r>
    </w:p>
    <w:p w:rsidR="00421A40" w:rsidRPr="00B2522F" w:rsidRDefault="00421A40" w:rsidP="00555799">
      <w:pPr>
        <w:autoSpaceDE w:val="0"/>
        <w:autoSpaceDN w:val="0"/>
        <w:adjustRightInd w:val="0"/>
        <w:spacing w:line="276" w:lineRule="auto"/>
        <w:ind w:firstLine="284"/>
      </w:pPr>
      <w:r w:rsidRPr="00B2522F">
        <w:t xml:space="preserve">Внеурочная деятельность осуществляется по направлениям развития личности </w:t>
      </w:r>
    </w:p>
    <w:p w:rsidR="00421A40" w:rsidRPr="00B2522F" w:rsidRDefault="00421A40" w:rsidP="00555799">
      <w:pPr>
        <w:numPr>
          <w:ilvl w:val="0"/>
          <w:numId w:val="22"/>
        </w:numPr>
        <w:autoSpaceDE w:val="0"/>
        <w:autoSpaceDN w:val="0"/>
        <w:adjustRightInd w:val="0"/>
        <w:spacing w:line="276" w:lineRule="auto"/>
        <w:ind w:firstLine="284"/>
        <w:contextualSpacing/>
      </w:pPr>
      <w:r w:rsidRPr="00B2522F">
        <w:t>спортивно-оздоровительное</w:t>
      </w:r>
    </w:p>
    <w:p w:rsidR="00421A40" w:rsidRPr="00B2522F" w:rsidRDefault="00421A40" w:rsidP="00555799">
      <w:pPr>
        <w:numPr>
          <w:ilvl w:val="0"/>
          <w:numId w:val="22"/>
        </w:numPr>
        <w:autoSpaceDE w:val="0"/>
        <w:autoSpaceDN w:val="0"/>
        <w:adjustRightInd w:val="0"/>
        <w:spacing w:line="276" w:lineRule="auto"/>
        <w:ind w:firstLine="284"/>
        <w:contextualSpacing/>
      </w:pPr>
      <w:r w:rsidRPr="00B2522F">
        <w:t xml:space="preserve"> духовно-нравственное</w:t>
      </w:r>
    </w:p>
    <w:p w:rsidR="00421A40" w:rsidRPr="00B2522F" w:rsidRDefault="00421A40" w:rsidP="00555799">
      <w:pPr>
        <w:numPr>
          <w:ilvl w:val="0"/>
          <w:numId w:val="22"/>
        </w:numPr>
        <w:autoSpaceDE w:val="0"/>
        <w:autoSpaceDN w:val="0"/>
        <w:adjustRightInd w:val="0"/>
        <w:spacing w:line="276" w:lineRule="auto"/>
        <w:ind w:firstLine="284"/>
        <w:contextualSpacing/>
      </w:pPr>
      <w:r w:rsidRPr="00B2522F">
        <w:t xml:space="preserve"> социальное</w:t>
      </w:r>
    </w:p>
    <w:p w:rsidR="00421A40" w:rsidRPr="00B2522F" w:rsidRDefault="00421A40" w:rsidP="00555799">
      <w:pPr>
        <w:numPr>
          <w:ilvl w:val="0"/>
          <w:numId w:val="22"/>
        </w:numPr>
        <w:autoSpaceDE w:val="0"/>
        <w:autoSpaceDN w:val="0"/>
        <w:adjustRightInd w:val="0"/>
        <w:spacing w:line="276" w:lineRule="auto"/>
        <w:ind w:firstLine="284"/>
        <w:contextualSpacing/>
      </w:pPr>
      <w:r w:rsidRPr="00B2522F">
        <w:t xml:space="preserve"> </w:t>
      </w:r>
      <w:proofErr w:type="spellStart"/>
      <w:r w:rsidRPr="00B2522F">
        <w:t>общеинтеллектуальное</w:t>
      </w:r>
      <w:proofErr w:type="spellEnd"/>
    </w:p>
    <w:p w:rsidR="00421A40" w:rsidRPr="00B2522F" w:rsidRDefault="00421A40" w:rsidP="00555799">
      <w:pPr>
        <w:numPr>
          <w:ilvl w:val="0"/>
          <w:numId w:val="22"/>
        </w:numPr>
        <w:autoSpaceDE w:val="0"/>
        <w:autoSpaceDN w:val="0"/>
        <w:adjustRightInd w:val="0"/>
        <w:spacing w:line="276" w:lineRule="auto"/>
        <w:ind w:firstLine="284"/>
        <w:contextualSpacing/>
      </w:pPr>
      <w:r w:rsidRPr="00B2522F">
        <w:t xml:space="preserve"> общекультурное</w:t>
      </w:r>
    </w:p>
    <w:p w:rsidR="00421A40" w:rsidRPr="00B2522F" w:rsidRDefault="00421A40" w:rsidP="00555799">
      <w:pPr>
        <w:autoSpaceDE w:val="0"/>
        <w:autoSpaceDN w:val="0"/>
        <w:adjustRightInd w:val="0"/>
        <w:spacing w:line="276" w:lineRule="auto"/>
        <w:ind w:firstLine="284"/>
      </w:pPr>
      <w:r w:rsidRPr="00B2522F">
        <w:t xml:space="preserve"> на добровольной основе в соответствии с выбором участников образовательного процесса.</w:t>
      </w:r>
    </w:p>
    <w:p w:rsidR="00421A40" w:rsidRPr="00B2522F" w:rsidRDefault="00421A40" w:rsidP="00555799">
      <w:pPr>
        <w:autoSpaceDE w:val="0"/>
        <w:autoSpaceDN w:val="0"/>
        <w:adjustRightInd w:val="0"/>
        <w:spacing w:line="276" w:lineRule="auto"/>
        <w:ind w:firstLine="284"/>
      </w:pPr>
      <w:r w:rsidRPr="00B2522F">
        <w:t>Школа постоянно сотрудничает со следующими учреждениями дополнительного образования:</w:t>
      </w:r>
    </w:p>
    <w:p w:rsidR="00421A40" w:rsidRPr="00B2522F" w:rsidRDefault="00421A40" w:rsidP="00555799">
      <w:pPr>
        <w:autoSpaceDE w:val="0"/>
        <w:autoSpaceDN w:val="0"/>
        <w:adjustRightInd w:val="0"/>
        <w:spacing w:line="276" w:lineRule="auto"/>
        <w:ind w:firstLine="284"/>
      </w:pPr>
      <w:r w:rsidRPr="00B2522F">
        <w:t xml:space="preserve">- Школа искусств № 9 им. А. </w:t>
      </w:r>
      <w:proofErr w:type="spellStart"/>
      <w:r w:rsidRPr="00B2522F">
        <w:t>Алябьева</w:t>
      </w:r>
      <w:proofErr w:type="spellEnd"/>
      <w:r w:rsidRPr="00B2522F">
        <w:t>;</w:t>
      </w:r>
    </w:p>
    <w:p w:rsidR="00421A40" w:rsidRPr="00B2522F" w:rsidRDefault="00421A40" w:rsidP="00555799">
      <w:pPr>
        <w:autoSpaceDE w:val="0"/>
        <w:autoSpaceDN w:val="0"/>
        <w:adjustRightInd w:val="0"/>
        <w:spacing w:line="276" w:lineRule="auto"/>
        <w:ind w:firstLine="284"/>
      </w:pPr>
      <w:r w:rsidRPr="00B2522F">
        <w:t>- Детская музыкальная школа №1 им. П.И. Чайковского;</w:t>
      </w:r>
    </w:p>
    <w:p w:rsidR="00421A40" w:rsidRPr="00B2522F" w:rsidRDefault="00421A40" w:rsidP="00555799">
      <w:pPr>
        <w:autoSpaceDE w:val="0"/>
        <w:autoSpaceDN w:val="0"/>
        <w:adjustRightInd w:val="0"/>
        <w:spacing w:line="276" w:lineRule="auto"/>
        <w:ind w:firstLine="284"/>
      </w:pPr>
      <w:r w:rsidRPr="00B2522F">
        <w:t>- Детская спортивная школа №4 «Урал»;</w:t>
      </w:r>
    </w:p>
    <w:p w:rsidR="00421A40" w:rsidRPr="00B2522F" w:rsidRDefault="00421A40" w:rsidP="00555799">
      <w:pPr>
        <w:autoSpaceDE w:val="0"/>
        <w:autoSpaceDN w:val="0"/>
        <w:adjustRightInd w:val="0"/>
        <w:spacing w:line="276" w:lineRule="auto"/>
        <w:ind w:firstLine="284"/>
      </w:pPr>
      <w:r w:rsidRPr="00B2522F">
        <w:t>- ЦДЮТ (ул. Центральная, 13);</w:t>
      </w:r>
    </w:p>
    <w:p w:rsidR="00421A40" w:rsidRPr="00B2522F" w:rsidRDefault="00421A40" w:rsidP="00555799">
      <w:pPr>
        <w:autoSpaceDE w:val="0"/>
        <w:autoSpaceDN w:val="0"/>
        <w:adjustRightInd w:val="0"/>
        <w:spacing w:line="276" w:lineRule="auto"/>
        <w:ind w:firstLine="284"/>
      </w:pPr>
      <w:r w:rsidRPr="00B2522F">
        <w:t>- Детская музыкальная школа № 8;</w:t>
      </w:r>
    </w:p>
    <w:p w:rsidR="00421A40" w:rsidRPr="00B2522F" w:rsidRDefault="00421A40" w:rsidP="00555799">
      <w:pPr>
        <w:autoSpaceDE w:val="0"/>
        <w:autoSpaceDN w:val="0"/>
        <w:adjustRightInd w:val="0"/>
        <w:spacing w:line="276" w:lineRule="auto"/>
        <w:ind w:firstLine="284"/>
      </w:pPr>
      <w:r w:rsidRPr="00B2522F">
        <w:t xml:space="preserve">- Спортивный комплекс «Факел» (бассейн). </w:t>
      </w:r>
    </w:p>
    <w:p w:rsidR="00421A40" w:rsidRPr="00B2522F" w:rsidRDefault="00421A40" w:rsidP="00555799">
      <w:pPr>
        <w:autoSpaceDE w:val="0"/>
        <w:autoSpaceDN w:val="0"/>
        <w:adjustRightInd w:val="0"/>
        <w:spacing w:line="276" w:lineRule="auto"/>
        <w:ind w:firstLine="284"/>
      </w:pPr>
      <w:r w:rsidRPr="00B2522F">
        <w:t>Для развития потенциала обучающихся, прежде всего одаренных детей и детей с ограниченными возможностями здоровья, разрабатываются с участием самих обучающихся и их законных представ</w:t>
      </w:r>
      <w:r w:rsidRPr="00B2522F">
        <w:t>и</w:t>
      </w:r>
      <w:r w:rsidRPr="00B2522F">
        <w:t>телей (родителей, опекунов) индивидуальные учебные планы.</w:t>
      </w:r>
    </w:p>
    <w:p w:rsidR="00421A40" w:rsidRPr="00B2522F" w:rsidRDefault="00421A40" w:rsidP="00555799">
      <w:pPr>
        <w:autoSpaceDE w:val="0"/>
        <w:autoSpaceDN w:val="0"/>
        <w:adjustRightInd w:val="0"/>
        <w:spacing w:line="276" w:lineRule="auto"/>
        <w:ind w:firstLine="284"/>
      </w:pPr>
      <w:r w:rsidRPr="00B2522F">
        <w:t xml:space="preserve">Базисный учебный план для </w:t>
      </w:r>
      <w:r w:rsidRPr="00B2522F">
        <w:rPr>
          <w:b/>
        </w:rPr>
        <w:t>V-</w:t>
      </w:r>
      <w:r w:rsidRPr="00B2522F">
        <w:rPr>
          <w:b/>
          <w:lang w:val="en-GB"/>
        </w:rPr>
        <w:t>IX</w:t>
      </w:r>
      <w:r w:rsidRPr="00B2522F">
        <w:rPr>
          <w:b/>
        </w:rPr>
        <w:t xml:space="preserve"> классов</w:t>
      </w:r>
      <w:r w:rsidRPr="00B2522F">
        <w:t xml:space="preserve"> ориентирован на 5-летний нормативный срок освоения образовательных программ основного общего образования и предусматривает 35 учебных недель в год для </w:t>
      </w:r>
      <w:r w:rsidRPr="00B2522F">
        <w:rPr>
          <w:lang w:val="en-US"/>
        </w:rPr>
        <w:t>V</w:t>
      </w:r>
      <w:r w:rsidRPr="00B2522F">
        <w:t>-</w:t>
      </w:r>
      <w:r w:rsidRPr="00B2522F">
        <w:rPr>
          <w:lang w:val="en-US"/>
        </w:rPr>
        <w:t>VIII</w:t>
      </w:r>
      <w:r w:rsidRPr="00B2522F">
        <w:t xml:space="preserve"> классов, 34 учебных недель - для</w:t>
      </w:r>
      <w:r w:rsidRPr="00B2522F">
        <w:rPr>
          <w:b/>
        </w:rPr>
        <w:t xml:space="preserve"> </w:t>
      </w:r>
      <w:r w:rsidRPr="00B2522F">
        <w:rPr>
          <w:lang w:val="en-GB"/>
        </w:rPr>
        <w:t>IX</w:t>
      </w:r>
      <w:r w:rsidRPr="00B2522F">
        <w:t xml:space="preserve"> классов. Продолжительность урока – 45 мин. </w:t>
      </w:r>
    </w:p>
    <w:p w:rsidR="00421A40" w:rsidRPr="00B2522F" w:rsidRDefault="00421A40" w:rsidP="00555799">
      <w:pPr>
        <w:autoSpaceDE w:val="0"/>
        <w:autoSpaceDN w:val="0"/>
        <w:adjustRightInd w:val="0"/>
        <w:spacing w:line="276" w:lineRule="auto"/>
        <w:ind w:firstLine="284"/>
      </w:pPr>
      <w:proofErr w:type="gramStart"/>
      <w:r w:rsidRPr="00B2522F">
        <w:rPr>
          <w:bCs/>
        </w:rPr>
        <w:t>Часть, формируемая участниками образовательных отношений</w:t>
      </w:r>
      <w:r w:rsidRPr="00B2522F">
        <w:t xml:space="preserve"> в 5-х классах включает</w:t>
      </w:r>
      <w:proofErr w:type="gramEnd"/>
      <w:r w:rsidRPr="00B2522F">
        <w:t xml:space="preserve"> следующие учебные предметы:</w:t>
      </w:r>
    </w:p>
    <w:p w:rsidR="00421A40" w:rsidRPr="00B2522F" w:rsidRDefault="00421A40" w:rsidP="00555799">
      <w:pPr>
        <w:autoSpaceDE w:val="0"/>
        <w:autoSpaceDN w:val="0"/>
        <w:adjustRightInd w:val="0"/>
        <w:spacing w:line="276" w:lineRule="auto"/>
        <w:ind w:firstLine="284"/>
      </w:pPr>
      <w:r w:rsidRPr="00B2522F">
        <w:t xml:space="preserve">         - Информатика и ИКТ по 1 часу;</w:t>
      </w:r>
    </w:p>
    <w:p w:rsidR="00421A40" w:rsidRPr="00B2522F" w:rsidRDefault="00421A40" w:rsidP="00555799">
      <w:pPr>
        <w:autoSpaceDE w:val="0"/>
        <w:autoSpaceDN w:val="0"/>
        <w:adjustRightInd w:val="0"/>
        <w:spacing w:line="276" w:lineRule="auto"/>
        <w:ind w:firstLine="284"/>
      </w:pPr>
      <w:r w:rsidRPr="00B2522F">
        <w:t xml:space="preserve">         -  Основы безопасности жизнедеятельности по 1 часу;</w:t>
      </w:r>
    </w:p>
    <w:p w:rsidR="00421A40" w:rsidRPr="00B2522F" w:rsidRDefault="00421A40" w:rsidP="00555799">
      <w:pPr>
        <w:autoSpaceDE w:val="0"/>
        <w:autoSpaceDN w:val="0"/>
        <w:adjustRightInd w:val="0"/>
        <w:spacing w:line="276" w:lineRule="auto"/>
        <w:ind w:firstLine="284"/>
      </w:pPr>
      <w:r w:rsidRPr="00B2522F">
        <w:t xml:space="preserve">         -«Основы духовно-нравственной культуры народов России» по 1 часу (Предметная область является логическим продолжением учебного предмета «Основы религиозных культур и светской эт</w:t>
      </w:r>
      <w:r w:rsidRPr="00B2522F">
        <w:t>и</w:t>
      </w:r>
      <w:r w:rsidRPr="00B2522F">
        <w:t>ки» начальной школы);</w:t>
      </w:r>
    </w:p>
    <w:p w:rsidR="00421A40" w:rsidRPr="00B2522F" w:rsidRDefault="00421A40" w:rsidP="00555799">
      <w:pPr>
        <w:autoSpaceDE w:val="0"/>
        <w:autoSpaceDN w:val="0"/>
        <w:adjustRightInd w:val="0"/>
        <w:spacing w:line="276" w:lineRule="auto"/>
        <w:ind w:firstLine="284"/>
      </w:pPr>
      <w:r w:rsidRPr="00B2522F">
        <w:t xml:space="preserve">       - Обществознание по 1 часу.</w:t>
      </w:r>
    </w:p>
    <w:p w:rsidR="00421A40" w:rsidRPr="00B2522F" w:rsidRDefault="00421A40" w:rsidP="00555799">
      <w:pPr>
        <w:autoSpaceDE w:val="0"/>
        <w:autoSpaceDN w:val="0"/>
        <w:adjustRightInd w:val="0"/>
        <w:spacing w:line="276" w:lineRule="auto"/>
        <w:ind w:firstLine="284"/>
      </w:pPr>
      <w:proofErr w:type="gramStart"/>
      <w:r w:rsidRPr="00B2522F">
        <w:rPr>
          <w:bCs/>
        </w:rPr>
        <w:t>Часть, формируемая участниками образовательных отношений</w:t>
      </w:r>
      <w:r w:rsidRPr="00B2522F">
        <w:t xml:space="preserve"> в 6-х классах включает</w:t>
      </w:r>
      <w:proofErr w:type="gramEnd"/>
      <w:r w:rsidRPr="00B2522F">
        <w:t xml:space="preserve">: </w:t>
      </w:r>
    </w:p>
    <w:p w:rsidR="00421A40" w:rsidRPr="00B2522F" w:rsidRDefault="00421A40" w:rsidP="00555799">
      <w:pPr>
        <w:autoSpaceDE w:val="0"/>
        <w:autoSpaceDN w:val="0"/>
        <w:adjustRightInd w:val="0"/>
        <w:spacing w:line="276" w:lineRule="auto"/>
        <w:ind w:firstLine="284"/>
      </w:pPr>
      <w:r w:rsidRPr="00B2522F">
        <w:lastRenderedPageBreak/>
        <w:t xml:space="preserve"> - Информатика и ИКТ по 1 часу;</w:t>
      </w:r>
    </w:p>
    <w:p w:rsidR="00421A40" w:rsidRPr="00B2522F" w:rsidRDefault="00421A40" w:rsidP="00555799">
      <w:pPr>
        <w:autoSpaceDE w:val="0"/>
        <w:autoSpaceDN w:val="0"/>
        <w:adjustRightInd w:val="0"/>
        <w:spacing w:line="276" w:lineRule="auto"/>
        <w:ind w:firstLine="284"/>
      </w:pPr>
      <w:r w:rsidRPr="00B2522F">
        <w:t xml:space="preserve">            - Основы безопасности и жизнедеятельности по 1 часу;</w:t>
      </w:r>
    </w:p>
    <w:p w:rsidR="00421A40" w:rsidRPr="00B2522F" w:rsidRDefault="00421A40" w:rsidP="00555799">
      <w:pPr>
        <w:autoSpaceDE w:val="0"/>
        <w:autoSpaceDN w:val="0"/>
        <w:adjustRightInd w:val="0"/>
        <w:spacing w:line="276" w:lineRule="auto"/>
        <w:ind w:firstLine="284"/>
      </w:pPr>
      <w:r w:rsidRPr="00B2522F">
        <w:t xml:space="preserve">            - Географическое краеведение по 1 часу.</w:t>
      </w:r>
    </w:p>
    <w:p w:rsidR="00421A40" w:rsidRPr="00B2522F" w:rsidRDefault="00421A40" w:rsidP="00555799">
      <w:pPr>
        <w:autoSpaceDE w:val="0"/>
        <w:autoSpaceDN w:val="0"/>
        <w:adjustRightInd w:val="0"/>
        <w:spacing w:line="276" w:lineRule="auto"/>
        <w:ind w:firstLine="284"/>
      </w:pPr>
      <w:r w:rsidRPr="00B2522F">
        <w:t xml:space="preserve">Для организации изучения </w:t>
      </w:r>
      <w:proofErr w:type="gramStart"/>
      <w:r w:rsidRPr="00B2522F">
        <w:t>обучающимися</w:t>
      </w:r>
      <w:proofErr w:type="gramEnd"/>
      <w:r w:rsidRPr="00B2522F">
        <w:t xml:space="preserve"> содержания образования краеведческой направленности в региональный компонент включены часы для изучения учебного курса "Географическое краевед</w:t>
      </w:r>
      <w:r w:rsidRPr="00B2522F">
        <w:t>е</w:t>
      </w:r>
      <w:r w:rsidRPr="00B2522F">
        <w:t xml:space="preserve">ние", «Литературное краеведение». </w:t>
      </w:r>
    </w:p>
    <w:p w:rsidR="00421A40" w:rsidRPr="00B2522F" w:rsidRDefault="00421A40" w:rsidP="00555799">
      <w:pPr>
        <w:autoSpaceDE w:val="0"/>
        <w:autoSpaceDN w:val="0"/>
        <w:adjustRightInd w:val="0"/>
        <w:spacing w:line="276" w:lineRule="auto"/>
        <w:ind w:firstLine="708"/>
        <w:jc w:val="both"/>
      </w:pPr>
    </w:p>
    <w:tbl>
      <w:tblPr>
        <w:tblW w:w="10662" w:type="dxa"/>
        <w:tblLayout w:type="fixed"/>
        <w:tblCellMar>
          <w:left w:w="30" w:type="dxa"/>
          <w:right w:w="30" w:type="dxa"/>
        </w:tblCellMar>
        <w:tblLook w:val="0000"/>
      </w:tblPr>
      <w:tblGrid>
        <w:gridCol w:w="597"/>
        <w:gridCol w:w="4395"/>
        <w:gridCol w:w="3969"/>
        <w:gridCol w:w="1701"/>
      </w:tblGrid>
      <w:tr w:rsidR="00421A40" w:rsidRPr="00B2522F" w:rsidTr="00971B15">
        <w:trPr>
          <w:trHeight w:val="247"/>
        </w:trPr>
        <w:tc>
          <w:tcPr>
            <w:tcW w:w="597" w:type="dxa"/>
            <w:tcBorders>
              <w:top w:val="single" w:sz="6" w:space="0" w:color="auto"/>
              <w:left w:val="single" w:sz="6" w:space="0" w:color="auto"/>
              <w:bottom w:val="single" w:sz="6" w:space="0" w:color="auto"/>
              <w:right w:val="single" w:sz="6" w:space="0" w:color="auto"/>
            </w:tcBorders>
          </w:tcPr>
          <w:p w:rsidR="00421A40" w:rsidRPr="00971B15" w:rsidRDefault="00421A40" w:rsidP="00555799">
            <w:pPr>
              <w:autoSpaceDE w:val="0"/>
              <w:autoSpaceDN w:val="0"/>
              <w:adjustRightInd w:val="0"/>
              <w:spacing w:line="276" w:lineRule="auto"/>
              <w:ind w:firstLine="708"/>
              <w:jc w:val="center"/>
              <w:rPr>
                <w:i/>
                <w:sz w:val="20"/>
                <w:szCs w:val="20"/>
              </w:rPr>
            </w:pPr>
            <w:r w:rsidRPr="00971B15">
              <w:rPr>
                <w:i/>
                <w:sz w:val="20"/>
                <w:szCs w:val="20"/>
              </w:rPr>
              <w:t>№</w:t>
            </w:r>
          </w:p>
        </w:tc>
        <w:tc>
          <w:tcPr>
            <w:tcW w:w="4395" w:type="dxa"/>
            <w:tcBorders>
              <w:top w:val="single" w:sz="6" w:space="0" w:color="auto"/>
              <w:left w:val="single" w:sz="6" w:space="0" w:color="auto"/>
              <w:bottom w:val="single" w:sz="6" w:space="0" w:color="auto"/>
              <w:right w:val="single" w:sz="6" w:space="0" w:color="auto"/>
            </w:tcBorders>
          </w:tcPr>
          <w:p w:rsidR="00421A40" w:rsidRPr="00971B15" w:rsidRDefault="00421A40" w:rsidP="00555799">
            <w:pPr>
              <w:autoSpaceDE w:val="0"/>
              <w:autoSpaceDN w:val="0"/>
              <w:adjustRightInd w:val="0"/>
              <w:spacing w:line="276" w:lineRule="auto"/>
              <w:ind w:firstLine="708"/>
              <w:jc w:val="center"/>
              <w:rPr>
                <w:i/>
                <w:sz w:val="20"/>
                <w:szCs w:val="20"/>
              </w:rPr>
            </w:pPr>
            <w:r w:rsidRPr="00971B15">
              <w:rPr>
                <w:i/>
                <w:sz w:val="20"/>
                <w:szCs w:val="20"/>
              </w:rPr>
              <w:t>Автор, наименование</w:t>
            </w:r>
          </w:p>
        </w:tc>
        <w:tc>
          <w:tcPr>
            <w:tcW w:w="3969" w:type="dxa"/>
            <w:tcBorders>
              <w:top w:val="single" w:sz="6" w:space="0" w:color="auto"/>
              <w:left w:val="single" w:sz="6" w:space="0" w:color="auto"/>
              <w:bottom w:val="single" w:sz="6" w:space="0" w:color="auto"/>
              <w:right w:val="single" w:sz="6" w:space="0" w:color="auto"/>
            </w:tcBorders>
          </w:tcPr>
          <w:p w:rsidR="00421A40" w:rsidRPr="00971B15" w:rsidRDefault="00421A40" w:rsidP="00555799">
            <w:pPr>
              <w:autoSpaceDE w:val="0"/>
              <w:autoSpaceDN w:val="0"/>
              <w:adjustRightInd w:val="0"/>
              <w:spacing w:line="276" w:lineRule="auto"/>
              <w:ind w:firstLine="708"/>
              <w:jc w:val="center"/>
              <w:rPr>
                <w:i/>
                <w:sz w:val="20"/>
                <w:szCs w:val="20"/>
              </w:rPr>
            </w:pPr>
            <w:r w:rsidRPr="00971B15">
              <w:rPr>
                <w:i/>
                <w:sz w:val="20"/>
                <w:szCs w:val="20"/>
              </w:rPr>
              <w:t>Класс</w:t>
            </w:r>
          </w:p>
        </w:tc>
        <w:tc>
          <w:tcPr>
            <w:tcW w:w="1701" w:type="dxa"/>
            <w:tcBorders>
              <w:top w:val="single" w:sz="6" w:space="0" w:color="auto"/>
              <w:left w:val="single" w:sz="6" w:space="0" w:color="auto"/>
              <w:bottom w:val="single" w:sz="6" w:space="0" w:color="auto"/>
              <w:right w:val="single" w:sz="6" w:space="0" w:color="auto"/>
            </w:tcBorders>
          </w:tcPr>
          <w:p w:rsidR="00421A40" w:rsidRPr="00971B15" w:rsidRDefault="00421A40" w:rsidP="00555799">
            <w:pPr>
              <w:autoSpaceDE w:val="0"/>
              <w:autoSpaceDN w:val="0"/>
              <w:adjustRightInd w:val="0"/>
              <w:spacing w:line="276" w:lineRule="auto"/>
              <w:jc w:val="center"/>
              <w:rPr>
                <w:i/>
                <w:sz w:val="20"/>
                <w:szCs w:val="20"/>
              </w:rPr>
            </w:pPr>
            <w:r w:rsidRPr="00971B15">
              <w:rPr>
                <w:i/>
                <w:sz w:val="20"/>
                <w:szCs w:val="20"/>
              </w:rPr>
              <w:t>Издательство</w:t>
            </w:r>
          </w:p>
        </w:tc>
      </w:tr>
      <w:tr w:rsidR="00421A40" w:rsidRPr="00B2522F" w:rsidTr="00971B15">
        <w:trPr>
          <w:trHeight w:val="494"/>
        </w:trPr>
        <w:tc>
          <w:tcPr>
            <w:tcW w:w="597" w:type="dxa"/>
            <w:tcBorders>
              <w:top w:val="single" w:sz="6" w:space="0" w:color="auto"/>
              <w:left w:val="single" w:sz="6" w:space="0" w:color="auto"/>
              <w:bottom w:val="single" w:sz="6" w:space="0" w:color="auto"/>
              <w:right w:val="single" w:sz="6" w:space="0" w:color="auto"/>
            </w:tcBorders>
          </w:tcPr>
          <w:p w:rsidR="00421A40" w:rsidRPr="00B2522F" w:rsidRDefault="00421A40" w:rsidP="00555799">
            <w:pPr>
              <w:autoSpaceDE w:val="0"/>
              <w:autoSpaceDN w:val="0"/>
              <w:adjustRightInd w:val="0"/>
              <w:spacing w:line="276" w:lineRule="auto"/>
              <w:ind w:firstLine="708"/>
              <w:jc w:val="both"/>
            </w:pPr>
          </w:p>
        </w:tc>
        <w:tc>
          <w:tcPr>
            <w:tcW w:w="4395" w:type="dxa"/>
            <w:tcBorders>
              <w:top w:val="single" w:sz="6" w:space="0" w:color="auto"/>
              <w:left w:val="single" w:sz="6" w:space="0" w:color="auto"/>
              <w:bottom w:val="single" w:sz="6" w:space="0" w:color="auto"/>
              <w:right w:val="single" w:sz="6" w:space="0" w:color="auto"/>
            </w:tcBorders>
          </w:tcPr>
          <w:p w:rsidR="00421A40" w:rsidRPr="00B2522F" w:rsidRDefault="00421A40" w:rsidP="00555799">
            <w:pPr>
              <w:autoSpaceDE w:val="0"/>
              <w:autoSpaceDN w:val="0"/>
              <w:adjustRightInd w:val="0"/>
              <w:spacing w:line="276" w:lineRule="auto"/>
              <w:ind w:firstLine="708"/>
              <w:jc w:val="both"/>
            </w:pPr>
            <w:proofErr w:type="spellStart"/>
            <w:r w:rsidRPr="00B2522F">
              <w:t>Колодина</w:t>
            </w:r>
            <w:proofErr w:type="spellEnd"/>
            <w:r w:rsidRPr="00B2522F">
              <w:t xml:space="preserve"> О.А.  География Оре</w:t>
            </w:r>
            <w:r w:rsidRPr="00B2522F">
              <w:t>н</w:t>
            </w:r>
            <w:r w:rsidRPr="00B2522F">
              <w:t>бургской области. Население и хозяйство.</w:t>
            </w:r>
          </w:p>
        </w:tc>
        <w:tc>
          <w:tcPr>
            <w:tcW w:w="3969" w:type="dxa"/>
            <w:tcBorders>
              <w:top w:val="single" w:sz="6" w:space="0" w:color="auto"/>
              <w:left w:val="single" w:sz="6" w:space="0" w:color="auto"/>
              <w:bottom w:val="single" w:sz="6" w:space="0" w:color="auto"/>
              <w:right w:val="single" w:sz="6" w:space="0" w:color="auto"/>
            </w:tcBorders>
          </w:tcPr>
          <w:p w:rsidR="00421A40" w:rsidRPr="00B2522F" w:rsidRDefault="00421A40" w:rsidP="00555799">
            <w:pPr>
              <w:autoSpaceDE w:val="0"/>
              <w:autoSpaceDN w:val="0"/>
              <w:adjustRightInd w:val="0"/>
              <w:spacing w:line="276" w:lineRule="auto"/>
              <w:jc w:val="both"/>
            </w:pPr>
            <w:r w:rsidRPr="00B2522F">
              <w:t>Учебное пособие для учащихся 6,8,9 класс.</w:t>
            </w:r>
          </w:p>
        </w:tc>
        <w:tc>
          <w:tcPr>
            <w:tcW w:w="1701" w:type="dxa"/>
            <w:tcBorders>
              <w:top w:val="single" w:sz="6" w:space="0" w:color="auto"/>
              <w:left w:val="single" w:sz="6" w:space="0" w:color="auto"/>
              <w:bottom w:val="single" w:sz="6" w:space="0" w:color="auto"/>
              <w:right w:val="single" w:sz="6" w:space="0" w:color="auto"/>
            </w:tcBorders>
          </w:tcPr>
          <w:p w:rsidR="00421A40" w:rsidRPr="00B2522F" w:rsidRDefault="00421A40" w:rsidP="00555799">
            <w:pPr>
              <w:autoSpaceDE w:val="0"/>
              <w:autoSpaceDN w:val="0"/>
              <w:adjustRightInd w:val="0"/>
              <w:spacing w:line="276" w:lineRule="auto"/>
              <w:ind w:firstLine="708"/>
              <w:jc w:val="both"/>
            </w:pPr>
            <w:r w:rsidRPr="00B2522F">
              <w:t>ОРЛИТ</w:t>
            </w:r>
          </w:p>
        </w:tc>
      </w:tr>
      <w:tr w:rsidR="00421A40" w:rsidRPr="00B2522F" w:rsidTr="00971B15">
        <w:trPr>
          <w:trHeight w:val="879"/>
        </w:trPr>
        <w:tc>
          <w:tcPr>
            <w:tcW w:w="597" w:type="dxa"/>
            <w:tcBorders>
              <w:top w:val="single" w:sz="6" w:space="0" w:color="auto"/>
              <w:left w:val="single" w:sz="6" w:space="0" w:color="auto"/>
              <w:bottom w:val="single" w:sz="6" w:space="0" w:color="auto"/>
              <w:right w:val="single" w:sz="6" w:space="0" w:color="auto"/>
            </w:tcBorders>
          </w:tcPr>
          <w:p w:rsidR="00421A40" w:rsidRPr="00B2522F" w:rsidRDefault="00421A40" w:rsidP="00555799">
            <w:pPr>
              <w:autoSpaceDE w:val="0"/>
              <w:autoSpaceDN w:val="0"/>
              <w:adjustRightInd w:val="0"/>
              <w:spacing w:line="276" w:lineRule="auto"/>
              <w:ind w:firstLine="708"/>
              <w:jc w:val="both"/>
            </w:pPr>
            <w:r w:rsidRPr="00B2522F">
              <w:t>2</w:t>
            </w:r>
          </w:p>
        </w:tc>
        <w:tc>
          <w:tcPr>
            <w:tcW w:w="4395" w:type="dxa"/>
            <w:tcBorders>
              <w:top w:val="single" w:sz="6" w:space="0" w:color="auto"/>
              <w:left w:val="single" w:sz="6" w:space="0" w:color="auto"/>
              <w:bottom w:val="single" w:sz="6" w:space="0" w:color="auto"/>
              <w:right w:val="single" w:sz="6" w:space="0" w:color="auto"/>
            </w:tcBorders>
          </w:tcPr>
          <w:p w:rsidR="00421A40" w:rsidRPr="00B2522F" w:rsidRDefault="00421A40" w:rsidP="00555799">
            <w:pPr>
              <w:autoSpaceDE w:val="0"/>
              <w:autoSpaceDN w:val="0"/>
              <w:adjustRightInd w:val="0"/>
              <w:spacing w:line="276" w:lineRule="auto"/>
              <w:ind w:firstLine="708"/>
              <w:jc w:val="both"/>
            </w:pPr>
            <w:r w:rsidRPr="00B2522F">
              <w:t>Прокофьева А.Г. Хрестоматия по литературному краеведению.</w:t>
            </w:r>
          </w:p>
        </w:tc>
        <w:tc>
          <w:tcPr>
            <w:tcW w:w="3969" w:type="dxa"/>
            <w:tcBorders>
              <w:top w:val="single" w:sz="6" w:space="0" w:color="auto"/>
              <w:left w:val="single" w:sz="6" w:space="0" w:color="auto"/>
              <w:bottom w:val="single" w:sz="6" w:space="0" w:color="auto"/>
              <w:right w:val="single" w:sz="6" w:space="0" w:color="auto"/>
            </w:tcBorders>
          </w:tcPr>
          <w:p w:rsidR="00421A40" w:rsidRPr="00B2522F" w:rsidRDefault="00421A40" w:rsidP="00555799">
            <w:pPr>
              <w:autoSpaceDE w:val="0"/>
              <w:autoSpaceDN w:val="0"/>
              <w:adjustRightInd w:val="0"/>
              <w:spacing w:line="276" w:lineRule="auto"/>
              <w:jc w:val="both"/>
            </w:pPr>
            <w:r w:rsidRPr="00B2522F">
              <w:t>Хрестоматия для учащихся 6,8 класс.</w:t>
            </w:r>
          </w:p>
        </w:tc>
        <w:tc>
          <w:tcPr>
            <w:tcW w:w="1701" w:type="dxa"/>
            <w:tcBorders>
              <w:top w:val="single" w:sz="6" w:space="0" w:color="auto"/>
              <w:left w:val="single" w:sz="6" w:space="0" w:color="auto"/>
              <w:bottom w:val="single" w:sz="6" w:space="0" w:color="auto"/>
              <w:right w:val="single" w:sz="6" w:space="0" w:color="auto"/>
            </w:tcBorders>
          </w:tcPr>
          <w:p w:rsidR="00421A40" w:rsidRPr="00B2522F" w:rsidRDefault="00421A40" w:rsidP="00555799">
            <w:pPr>
              <w:autoSpaceDE w:val="0"/>
              <w:autoSpaceDN w:val="0"/>
              <w:adjustRightInd w:val="0"/>
              <w:spacing w:line="276" w:lineRule="auto"/>
              <w:ind w:firstLine="708"/>
              <w:jc w:val="both"/>
            </w:pPr>
            <w:r w:rsidRPr="00B2522F">
              <w:t>ОРЛИТ</w:t>
            </w:r>
          </w:p>
        </w:tc>
      </w:tr>
    </w:tbl>
    <w:p w:rsidR="00421A40" w:rsidRPr="00B2522F" w:rsidRDefault="00421A40" w:rsidP="00555799">
      <w:pPr>
        <w:autoSpaceDE w:val="0"/>
        <w:autoSpaceDN w:val="0"/>
        <w:adjustRightInd w:val="0"/>
        <w:spacing w:line="276" w:lineRule="auto"/>
        <w:ind w:firstLine="708"/>
        <w:jc w:val="both"/>
      </w:pPr>
    </w:p>
    <w:p w:rsidR="00421A40" w:rsidRPr="00B2522F" w:rsidRDefault="00421A40" w:rsidP="00555799">
      <w:pPr>
        <w:autoSpaceDE w:val="0"/>
        <w:autoSpaceDN w:val="0"/>
        <w:adjustRightInd w:val="0"/>
        <w:spacing w:line="276" w:lineRule="auto"/>
        <w:ind w:firstLine="284"/>
        <w:jc w:val="both"/>
      </w:pPr>
      <w:proofErr w:type="gramStart"/>
      <w:r w:rsidRPr="00B2522F">
        <w:rPr>
          <w:bCs/>
        </w:rPr>
        <w:t>Часть, формируемая участниками образовательных отношений</w:t>
      </w:r>
      <w:r w:rsidRPr="00B2522F">
        <w:t xml:space="preserve"> в 7-9 классах включает</w:t>
      </w:r>
      <w:proofErr w:type="gramEnd"/>
      <w:r w:rsidRPr="00B2522F">
        <w:t>:</w:t>
      </w:r>
    </w:p>
    <w:p w:rsidR="00421A40" w:rsidRPr="00B2522F" w:rsidRDefault="00421A40" w:rsidP="00555799">
      <w:pPr>
        <w:autoSpaceDE w:val="0"/>
        <w:autoSpaceDN w:val="0"/>
        <w:adjustRightInd w:val="0"/>
        <w:spacing w:line="276" w:lineRule="auto"/>
        <w:ind w:firstLine="284"/>
        <w:jc w:val="both"/>
      </w:pPr>
      <w:r w:rsidRPr="00B2522F">
        <w:t xml:space="preserve">       - основы безопасности и жизнедеятельности по 1 часу в 7 -</w:t>
      </w:r>
      <w:proofErr w:type="spellStart"/>
      <w:r w:rsidRPr="00B2522F">
        <w:t>х</w:t>
      </w:r>
      <w:proofErr w:type="spellEnd"/>
      <w:r w:rsidRPr="00B2522F">
        <w:t xml:space="preserve"> классах;    </w:t>
      </w:r>
    </w:p>
    <w:p w:rsidR="00421A40" w:rsidRPr="00B2522F" w:rsidRDefault="00421A40" w:rsidP="00555799">
      <w:pPr>
        <w:autoSpaceDE w:val="0"/>
        <w:autoSpaceDN w:val="0"/>
        <w:adjustRightInd w:val="0"/>
        <w:spacing w:line="276" w:lineRule="auto"/>
        <w:ind w:firstLine="284"/>
        <w:contextualSpacing/>
        <w:jc w:val="both"/>
      </w:pPr>
      <w:r w:rsidRPr="00B2522F">
        <w:t xml:space="preserve">       - элективный курс «Математический практикум» по 1 часу в 8-9 классах;</w:t>
      </w:r>
    </w:p>
    <w:p w:rsidR="00421A40" w:rsidRPr="00B2522F" w:rsidRDefault="00421A40" w:rsidP="00555799">
      <w:pPr>
        <w:autoSpaceDE w:val="0"/>
        <w:autoSpaceDN w:val="0"/>
        <w:adjustRightInd w:val="0"/>
        <w:spacing w:line="276" w:lineRule="auto"/>
        <w:ind w:firstLine="284"/>
        <w:contextualSpacing/>
        <w:jc w:val="both"/>
      </w:pPr>
      <w:r w:rsidRPr="00B2522F">
        <w:t xml:space="preserve">       - элективный курс «Русская словесность» по 1 часу в 8-9 классах;</w:t>
      </w:r>
    </w:p>
    <w:p w:rsidR="00421A40" w:rsidRPr="00B2522F" w:rsidRDefault="00421A40" w:rsidP="00555799">
      <w:pPr>
        <w:autoSpaceDE w:val="0"/>
        <w:autoSpaceDN w:val="0"/>
        <w:adjustRightInd w:val="0"/>
        <w:spacing w:line="276" w:lineRule="auto"/>
        <w:ind w:firstLine="284"/>
        <w:jc w:val="both"/>
      </w:pPr>
      <w:r w:rsidRPr="00B2522F">
        <w:t xml:space="preserve">       - элективный курс «Экономика» по 1 часу в 8-х классах;</w:t>
      </w:r>
    </w:p>
    <w:p w:rsidR="00421A40" w:rsidRPr="00B2522F" w:rsidRDefault="00421A40" w:rsidP="00555799">
      <w:pPr>
        <w:autoSpaceDE w:val="0"/>
        <w:autoSpaceDN w:val="0"/>
        <w:adjustRightInd w:val="0"/>
        <w:spacing w:line="276" w:lineRule="auto"/>
        <w:ind w:firstLine="284"/>
        <w:jc w:val="both"/>
      </w:pPr>
      <w:r w:rsidRPr="00B2522F">
        <w:t xml:space="preserve">       - элективный курс «Физика в задачах и экспериментах» по 1 часу в 7-х классах;</w:t>
      </w:r>
    </w:p>
    <w:p w:rsidR="00421A40" w:rsidRPr="00B2522F" w:rsidRDefault="00421A40" w:rsidP="00555799">
      <w:pPr>
        <w:autoSpaceDE w:val="0"/>
        <w:autoSpaceDN w:val="0"/>
        <w:adjustRightInd w:val="0"/>
        <w:spacing w:line="276" w:lineRule="auto"/>
        <w:ind w:firstLine="284"/>
        <w:jc w:val="both"/>
      </w:pPr>
      <w:r w:rsidRPr="00B2522F">
        <w:t xml:space="preserve">- </w:t>
      </w:r>
      <w:proofErr w:type="spellStart"/>
      <w:r w:rsidRPr="00B2522F">
        <w:t>Предпрофильная</w:t>
      </w:r>
      <w:proofErr w:type="spellEnd"/>
      <w:r w:rsidRPr="00B2522F">
        <w:t xml:space="preserve"> подготовка «Качественные задачи по физике в основной школе» по 1 часу в 9 – </w:t>
      </w:r>
      <w:proofErr w:type="spellStart"/>
      <w:r w:rsidRPr="00B2522F">
        <w:t>х</w:t>
      </w:r>
      <w:proofErr w:type="spellEnd"/>
      <w:r w:rsidRPr="00B2522F">
        <w:t xml:space="preserve"> классах.</w:t>
      </w:r>
    </w:p>
    <w:p w:rsidR="00421A40" w:rsidRPr="00B2522F" w:rsidRDefault="00421A40" w:rsidP="00555799">
      <w:pPr>
        <w:autoSpaceDE w:val="0"/>
        <w:autoSpaceDN w:val="0"/>
        <w:adjustRightInd w:val="0"/>
        <w:spacing w:line="276" w:lineRule="auto"/>
        <w:ind w:firstLine="284"/>
        <w:jc w:val="both"/>
      </w:pPr>
      <w:r w:rsidRPr="00B2522F">
        <w:t xml:space="preserve">Региональный компонент в 8-9-х классах включает следующие учебные предметы: </w:t>
      </w:r>
    </w:p>
    <w:p w:rsidR="00421A40" w:rsidRPr="00B2522F" w:rsidRDefault="00421A40" w:rsidP="00555799">
      <w:pPr>
        <w:autoSpaceDE w:val="0"/>
        <w:autoSpaceDN w:val="0"/>
        <w:adjustRightInd w:val="0"/>
        <w:spacing w:line="276" w:lineRule="auto"/>
        <w:ind w:firstLine="284"/>
        <w:jc w:val="both"/>
      </w:pPr>
      <w:r w:rsidRPr="00B2522F">
        <w:t>- Основы безопасности и жизнедеятельности по 1 часу в 9 -</w:t>
      </w:r>
      <w:proofErr w:type="spellStart"/>
      <w:r w:rsidRPr="00B2522F">
        <w:t>х</w:t>
      </w:r>
      <w:proofErr w:type="spellEnd"/>
      <w:r w:rsidRPr="00B2522F">
        <w:t xml:space="preserve"> классах;</w:t>
      </w:r>
    </w:p>
    <w:p w:rsidR="00421A40" w:rsidRPr="00B2522F" w:rsidRDefault="00421A40" w:rsidP="00555799">
      <w:pPr>
        <w:autoSpaceDE w:val="0"/>
        <w:autoSpaceDN w:val="0"/>
        <w:adjustRightInd w:val="0"/>
        <w:spacing w:line="276" w:lineRule="auto"/>
        <w:ind w:firstLine="284"/>
        <w:jc w:val="both"/>
      </w:pPr>
      <w:r w:rsidRPr="00B2522F">
        <w:t>- Литературное краеведение по 1 часу в 8 классах;</w:t>
      </w:r>
    </w:p>
    <w:p w:rsidR="00421A40" w:rsidRPr="00B2522F" w:rsidRDefault="00421A40" w:rsidP="00555799">
      <w:pPr>
        <w:autoSpaceDE w:val="0"/>
        <w:autoSpaceDN w:val="0"/>
        <w:adjustRightInd w:val="0"/>
        <w:spacing w:line="276" w:lineRule="auto"/>
        <w:ind w:firstLine="284"/>
        <w:jc w:val="both"/>
      </w:pPr>
      <w:r w:rsidRPr="00B2522F">
        <w:t>- Географическое краеведение по 1 часу в 8,9 классах;</w:t>
      </w:r>
    </w:p>
    <w:p w:rsidR="00421A40" w:rsidRPr="00B2522F" w:rsidRDefault="00421A40" w:rsidP="00555799">
      <w:pPr>
        <w:autoSpaceDE w:val="0"/>
        <w:autoSpaceDN w:val="0"/>
        <w:adjustRightInd w:val="0"/>
        <w:spacing w:line="276" w:lineRule="auto"/>
        <w:ind w:firstLine="284"/>
        <w:jc w:val="both"/>
      </w:pPr>
    </w:p>
    <w:p w:rsidR="00421A40" w:rsidRPr="00B2522F" w:rsidRDefault="00421A40" w:rsidP="00555799">
      <w:pPr>
        <w:autoSpaceDE w:val="0"/>
        <w:autoSpaceDN w:val="0"/>
        <w:adjustRightInd w:val="0"/>
        <w:spacing w:line="276" w:lineRule="auto"/>
        <w:ind w:firstLine="284"/>
        <w:jc w:val="both"/>
      </w:pPr>
      <w:r w:rsidRPr="00B2522F">
        <w:t xml:space="preserve">- </w:t>
      </w:r>
      <w:proofErr w:type="spellStart"/>
      <w:r w:rsidRPr="00B2522F">
        <w:t>Предпрофильная</w:t>
      </w:r>
      <w:proofErr w:type="spellEnd"/>
      <w:r w:rsidRPr="00B2522F">
        <w:t xml:space="preserve"> подготовка по 1 часу в неделю в 9-х классах для подготовки учащихся к профе</w:t>
      </w:r>
      <w:r w:rsidRPr="00B2522F">
        <w:t>с</w:t>
      </w:r>
      <w:r w:rsidRPr="00B2522F">
        <w:t>сиональному выбору (Чистяков В.П. «Твоя профессиональная карьера»).</w:t>
      </w:r>
    </w:p>
    <w:p w:rsidR="00421A40" w:rsidRPr="00B2522F" w:rsidRDefault="00421A40" w:rsidP="00555799">
      <w:pPr>
        <w:autoSpaceDE w:val="0"/>
        <w:autoSpaceDN w:val="0"/>
        <w:adjustRightInd w:val="0"/>
        <w:spacing w:line="276" w:lineRule="auto"/>
        <w:ind w:firstLine="284"/>
        <w:jc w:val="both"/>
      </w:pPr>
      <w:r w:rsidRPr="00B2522F">
        <w:t xml:space="preserve">Учебный план для </w:t>
      </w:r>
      <w:r w:rsidRPr="00B2522F">
        <w:rPr>
          <w:b/>
          <w:lang w:val="en-GB"/>
        </w:rPr>
        <w:t>X</w:t>
      </w:r>
      <w:r w:rsidRPr="00B2522F">
        <w:rPr>
          <w:b/>
        </w:rPr>
        <w:t>-</w:t>
      </w:r>
      <w:r w:rsidRPr="00B2522F">
        <w:rPr>
          <w:b/>
          <w:lang w:val="en-GB"/>
        </w:rPr>
        <w:t>XI</w:t>
      </w:r>
      <w:r w:rsidRPr="00B2522F">
        <w:rPr>
          <w:b/>
        </w:rPr>
        <w:t xml:space="preserve"> классов</w:t>
      </w:r>
      <w:r w:rsidRPr="00B2522F">
        <w:t xml:space="preserve"> основан на идее двухуровневого (базового и профильного) фед</w:t>
      </w:r>
      <w:r w:rsidRPr="00B2522F">
        <w:t>е</w:t>
      </w:r>
      <w:r w:rsidRPr="00B2522F">
        <w:t xml:space="preserve">рального компонента государственного стандарта общего образования. </w:t>
      </w:r>
      <w:proofErr w:type="gramStart"/>
      <w:r w:rsidRPr="00B2522F">
        <w:t>Исходя из этого, учебные предметы представлены в учебном плане и выбраны для изучения обучающимся либо на базовом, л</w:t>
      </w:r>
      <w:r w:rsidRPr="00B2522F">
        <w:t>и</w:t>
      </w:r>
      <w:r w:rsidRPr="00B2522F">
        <w:t>бо на профильном уровне.</w:t>
      </w:r>
      <w:proofErr w:type="gramEnd"/>
    </w:p>
    <w:p w:rsidR="00421A40" w:rsidRPr="00B2522F" w:rsidRDefault="00421A40" w:rsidP="00555799">
      <w:pPr>
        <w:autoSpaceDE w:val="0"/>
        <w:autoSpaceDN w:val="0"/>
        <w:adjustRightInd w:val="0"/>
        <w:spacing w:line="276" w:lineRule="auto"/>
        <w:ind w:firstLine="284"/>
        <w:jc w:val="both"/>
      </w:pPr>
      <w:r w:rsidRPr="00B2522F">
        <w:t xml:space="preserve">Выбирая </w:t>
      </w:r>
      <w:proofErr w:type="gramStart"/>
      <w:r w:rsidRPr="00B2522F">
        <w:t>различные сочетания базовых и профильных учебных предметов и учитывая</w:t>
      </w:r>
      <w:proofErr w:type="gramEnd"/>
      <w:r w:rsidRPr="00B2522F">
        <w:t xml:space="preserve"> нормативы учебного времени, установленные действующими санитарно-эпидемиологическими правилами и но</w:t>
      </w:r>
      <w:r w:rsidRPr="00B2522F">
        <w:t>р</w:t>
      </w:r>
      <w:r w:rsidRPr="00B2522F">
        <w:t>мативами, школа, а при определенных условиях и каждый обучающийся, вправе формировать собс</w:t>
      </w:r>
      <w:r w:rsidRPr="00B2522F">
        <w:t>т</w:t>
      </w:r>
      <w:r w:rsidRPr="00B2522F">
        <w:t>венный учебный план.</w:t>
      </w:r>
    </w:p>
    <w:p w:rsidR="00421A40" w:rsidRPr="00B2522F" w:rsidRDefault="00421A40" w:rsidP="00555799">
      <w:pPr>
        <w:shd w:val="clear" w:color="auto" w:fill="FFFFFF"/>
        <w:autoSpaceDE w:val="0"/>
        <w:autoSpaceDN w:val="0"/>
        <w:adjustRightInd w:val="0"/>
        <w:spacing w:line="276" w:lineRule="auto"/>
        <w:ind w:firstLine="284"/>
        <w:jc w:val="both"/>
      </w:pPr>
      <w:r w:rsidRPr="00B2522F">
        <w:rPr>
          <w:b/>
          <w:bCs/>
        </w:rPr>
        <w:t>Базовые общеобразовательные учебные предметы –</w:t>
      </w:r>
      <w:r w:rsidRPr="00B2522F">
        <w:t xml:space="preserve"> учебные предметы федерального компоне</w:t>
      </w:r>
      <w:r w:rsidRPr="00B2522F">
        <w:t>н</w:t>
      </w:r>
      <w:r w:rsidRPr="00B2522F">
        <w:t xml:space="preserve">та, направленные на завершение общеобразовательной подготовки </w:t>
      </w:r>
      <w:proofErr w:type="gramStart"/>
      <w:r w:rsidRPr="00B2522F">
        <w:t>обучающихся</w:t>
      </w:r>
      <w:proofErr w:type="gramEnd"/>
      <w:r w:rsidRPr="00B2522F">
        <w:t>. Обязательными б</w:t>
      </w:r>
      <w:r w:rsidRPr="00B2522F">
        <w:t>а</w:t>
      </w:r>
      <w:r w:rsidRPr="00B2522F">
        <w:t xml:space="preserve">зовыми общеобразовательными учебными предметами являются: </w:t>
      </w:r>
      <w:proofErr w:type="gramStart"/>
      <w:r w:rsidRPr="00B2522F">
        <w:t>"Русский язык", "Литература", "Ин</w:t>
      </w:r>
      <w:r w:rsidRPr="00B2522F">
        <w:t>о</w:t>
      </w:r>
      <w:r w:rsidRPr="00B2522F">
        <w:t>странный язык", "Математика" («Алгебра и начала анализа», «Геометрия»),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roofErr w:type="gramEnd"/>
      <w:r w:rsidRPr="00B2522F">
        <w:t xml:space="preserve"> Остальные базовые учебные предметы изучаются по выбору.</w:t>
      </w:r>
    </w:p>
    <w:p w:rsidR="00421A40" w:rsidRPr="00B2522F" w:rsidRDefault="00421A40" w:rsidP="00555799">
      <w:pPr>
        <w:autoSpaceDE w:val="0"/>
        <w:autoSpaceDN w:val="0"/>
        <w:adjustRightInd w:val="0"/>
        <w:spacing w:line="276" w:lineRule="auto"/>
        <w:ind w:firstLine="284"/>
        <w:contextualSpacing/>
        <w:jc w:val="both"/>
      </w:pPr>
      <w:r w:rsidRPr="00B2522F">
        <w:t>В региональном компоненте  при получении среднего общего образования, предусмотрен 1 час в неделю на изучение основ безопасности жизнедеятельности  в Х классе.</w:t>
      </w:r>
    </w:p>
    <w:p w:rsidR="00421A40" w:rsidRPr="00B2522F" w:rsidRDefault="00421A40" w:rsidP="00555799">
      <w:pPr>
        <w:autoSpaceDE w:val="0"/>
        <w:autoSpaceDN w:val="0"/>
        <w:adjustRightInd w:val="0"/>
        <w:spacing w:line="276" w:lineRule="auto"/>
        <w:ind w:firstLine="284"/>
        <w:contextualSpacing/>
        <w:jc w:val="both"/>
      </w:pPr>
      <w:r w:rsidRPr="00B2522F">
        <w:lastRenderedPageBreak/>
        <w:t>Компонент образовательного учреждения включает в себя следующее содержание, направленное на качественную подготовку учащихся к ЕГЭ и дальнейший профессиональный выбор:</w:t>
      </w:r>
    </w:p>
    <w:p w:rsidR="00421A40" w:rsidRPr="00B2522F" w:rsidRDefault="00421A40" w:rsidP="00555799">
      <w:pPr>
        <w:autoSpaceDE w:val="0"/>
        <w:autoSpaceDN w:val="0"/>
        <w:adjustRightInd w:val="0"/>
        <w:spacing w:line="276" w:lineRule="auto"/>
        <w:ind w:firstLine="284"/>
        <w:contextualSpacing/>
        <w:jc w:val="both"/>
      </w:pPr>
      <w:r w:rsidRPr="00B2522F">
        <w:t xml:space="preserve"> - Алгебра и начала анализа (прохождение программного материала) по 1 часу в неделю в 10-11 классах;</w:t>
      </w:r>
    </w:p>
    <w:p w:rsidR="00421A40" w:rsidRPr="00B2522F" w:rsidRDefault="00421A40" w:rsidP="00555799">
      <w:pPr>
        <w:autoSpaceDE w:val="0"/>
        <w:autoSpaceDN w:val="0"/>
        <w:adjustRightInd w:val="0"/>
        <w:spacing w:line="276" w:lineRule="auto"/>
        <w:ind w:firstLine="284"/>
        <w:contextualSpacing/>
        <w:jc w:val="both"/>
      </w:pPr>
      <w:r w:rsidRPr="00B2522F">
        <w:t xml:space="preserve"> - Астрономия - 1 час в 11 классе;</w:t>
      </w:r>
    </w:p>
    <w:p w:rsidR="00421A40" w:rsidRPr="00B2522F" w:rsidRDefault="00421A40" w:rsidP="00555799">
      <w:pPr>
        <w:autoSpaceDE w:val="0"/>
        <w:autoSpaceDN w:val="0"/>
        <w:adjustRightInd w:val="0"/>
        <w:spacing w:line="276" w:lineRule="auto"/>
        <w:ind w:firstLine="284"/>
        <w:contextualSpacing/>
        <w:jc w:val="both"/>
      </w:pPr>
      <w:r w:rsidRPr="00B2522F">
        <w:t xml:space="preserve"> -  элективный курс «Экология» по 1 часу в неделю в 10-11 классах;</w:t>
      </w:r>
    </w:p>
    <w:p w:rsidR="00421A40" w:rsidRPr="00B2522F" w:rsidRDefault="00421A40" w:rsidP="00555799">
      <w:pPr>
        <w:autoSpaceDE w:val="0"/>
        <w:autoSpaceDN w:val="0"/>
        <w:adjustRightInd w:val="0"/>
        <w:spacing w:line="276" w:lineRule="auto"/>
        <w:ind w:firstLine="284"/>
        <w:jc w:val="both"/>
      </w:pPr>
      <w:r w:rsidRPr="00B2522F">
        <w:t xml:space="preserve"> -  элективные курсы по русскому языку:</w:t>
      </w:r>
    </w:p>
    <w:p w:rsidR="00421A40" w:rsidRPr="00B2522F" w:rsidRDefault="00421A40" w:rsidP="00555799">
      <w:pPr>
        <w:numPr>
          <w:ilvl w:val="0"/>
          <w:numId w:val="23"/>
        </w:numPr>
        <w:autoSpaceDE w:val="0"/>
        <w:autoSpaceDN w:val="0"/>
        <w:adjustRightInd w:val="0"/>
        <w:spacing w:line="276" w:lineRule="auto"/>
        <w:ind w:firstLine="284"/>
        <w:contextualSpacing/>
        <w:jc w:val="both"/>
      </w:pPr>
      <w:r w:rsidRPr="00B2522F">
        <w:t>«Эссе как жанр литературного произведения и вид творческой работы» по 1 часу в неделю в  11 классе;</w:t>
      </w:r>
    </w:p>
    <w:p w:rsidR="00421A40" w:rsidRPr="00B2522F" w:rsidRDefault="00421A40" w:rsidP="00555799">
      <w:pPr>
        <w:numPr>
          <w:ilvl w:val="0"/>
          <w:numId w:val="23"/>
        </w:numPr>
        <w:autoSpaceDE w:val="0"/>
        <w:autoSpaceDN w:val="0"/>
        <w:adjustRightInd w:val="0"/>
        <w:spacing w:line="276" w:lineRule="auto"/>
        <w:ind w:firstLine="284"/>
        <w:contextualSpacing/>
        <w:jc w:val="both"/>
      </w:pPr>
      <w:r w:rsidRPr="00B2522F">
        <w:t>«Русское правописание: орфография и пунктуация» по 1часу в неделю в 10-11 классах;</w:t>
      </w:r>
    </w:p>
    <w:p w:rsidR="00421A40" w:rsidRPr="00B2522F" w:rsidRDefault="00421A40" w:rsidP="00555799">
      <w:pPr>
        <w:numPr>
          <w:ilvl w:val="0"/>
          <w:numId w:val="23"/>
        </w:numPr>
        <w:autoSpaceDE w:val="0"/>
        <w:autoSpaceDN w:val="0"/>
        <w:adjustRightInd w:val="0"/>
        <w:spacing w:line="276" w:lineRule="auto"/>
        <w:ind w:firstLine="284"/>
        <w:contextualSpacing/>
        <w:jc w:val="both"/>
      </w:pPr>
      <w:r w:rsidRPr="00B2522F">
        <w:t>«Основы поэтики: теория и практика анализа художественного текста» по 1часу в неделю в 10-11 классах;</w:t>
      </w:r>
    </w:p>
    <w:p w:rsidR="00421A40" w:rsidRPr="00B2522F" w:rsidRDefault="00421A40" w:rsidP="00555799">
      <w:pPr>
        <w:autoSpaceDE w:val="0"/>
        <w:autoSpaceDN w:val="0"/>
        <w:adjustRightInd w:val="0"/>
        <w:spacing w:line="276" w:lineRule="auto"/>
        <w:ind w:left="1068" w:firstLine="284"/>
        <w:jc w:val="both"/>
      </w:pPr>
      <w:r w:rsidRPr="00B2522F">
        <w:t xml:space="preserve"> - элективный курс по алгебре:</w:t>
      </w:r>
    </w:p>
    <w:p w:rsidR="00421A40" w:rsidRPr="00B2522F" w:rsidRDefault="00421A40" w:rsidP="00555799">
      <w:pPr>
        <w:numPr>
          <w:ilvl w:val="0"/>
          <w:numId w:val="24"/>
        </w:numPr>
        <w:autoSpaceDE w:val="0"/>
        <w:autoSpaceDN w:val="0"/>
        <w:adjustRightInd w:val="0"/>
        <w:spacing w:line="276" w:lineRule="auto"/>
        <w:ind w:firstLine="284"/>
        <w:contextualSpacing/>
        <w:jc w:val="both"/>
      </w:pPr>
      <w:r w:rsidRPr="00B2522F">
        <w:t>«Задачи с параметрами. Логарифмические и показательные уравнения, неравенс</w:t>
      </w:r>
      <w:r w:rsidRPr="00B2522F">
        <w:t>т</w:t>
      </w:r>
      <w:r w:rsidRPr="00B2522F">
        <w:t>ва и системы уравнений» по 1 часу в неделю в 10-11-х классах.</w:t>
      </w:r>
    </w:p>
    <w:p w:rsidR="00421A40" w:rsidRPr="00B2522F" w:rsidRDefault="00421A40" w:rsidP="00555799">
      <w:pPr>
        <w:autoSpaceDE w:val="0"/>
        <w:autoSpaceDN w:val="0"/>
        <w:adjustRightInd w:val="0"/>
        <w:spacing w:line="276" w:lineRule="auto"/>
        <w:ind w:left="1068" w:firstLine="284"/>
        <w:jc w:val="both"/>
      </w:pPr>
      <w:r w:rsidRPr="00B2522F">
        <w:t>- элективный курс по обществознанию:</w:t>
      </w:r>
    </w:p>
    <w:p w:rsidR="00421A40" w:rsidRPr="00B2522F" w:rsidRDefault="00421A40" w:rsidP="00555799">
      <w:pPr>
        <w:numPr>
          <w:ilvl w:val="0"/>
          <w:numId w:val="24"/>
        </w:numPr>
        <w:autoSpaceDE w:val="0"/>
        <w:autoSpaceDN w:val="0"/>
        <w:adjustRightInd w:val="0"/>
        <w:spacing w:line="276" w:lineRule="auto"/>
        <w:ind w:firstLine="284"/>
        <w:contextualSpacing/>
        <w:jc w:val="both"/>
      </w:pPr>
      <w:r w:rsidRPr="00B2522F">
        <w:t>«Право. Основы правовой культуры» по 2 часа в неделю в 10-11-х классах.</w:t>
      </w:r>
    </w:p>
    <w:p w:rsidR="00421A40" w:rsidRPr="00B2522F" w:rsidRDefault="00421A40" w:rsidP="00555799">
      <w:pPr>
        <w:autoSpaceDE w:val="0"/>
        <w:autoSpaceDN w:val="0"/>
        <w:adjustRightInd w:val="0"/>
        <w:spacing w:line="276" w:lineRule="auto"/>
        <w:ind w:left="1068" w:firstLine="284"/>
        <w:jc w:val="both"/>
      </w:pPr>
      <w:r w:rsidRPr="00B2522F">
        <w:t>- элективный курс по физике:</w:t>
      </w:r>
    </w:p>
    <w:p w:rsidR="00421A40" w:rsidRPr="00B2522F" w:rsidRDefault="00421A40" w:rsidP="00555799">
      <w:pPr>
        <w:numPr>
          <w:ilvl w:val="0"/>
          <w:numId w:val="24"/>
        </w:numPr>
        <w:autoSpaceDE w:val="0"/>
        <w:autoSpaceDN w:val="0"/>
        <w:adjustRightInd w:val="0"/>
        <w:spacing w:line="276" w:lineRule="auto"/>
        <w:ind w:firstLine="284"/>
        <w:contextualSpacing/>
        <w:jc w:val="both"/>
      </w:pPr>
      <w:r w:rsidRPr="00B2522F">
        <w:t>«Решение задач по физике» по 1 часу в неделю в 10-11 классах.</w:t>
      </w:r>
    </w:p>
    <w:p w:rsidR="00421A40" w:rsidRPr="00B2522F" w:rsidRDefault="00B30265" w:rsidP="00555799">
      <w:pPr>
        <w:autoSpaceDE w:val="0"/>
        <w:autoSpaceDN w:val="0"/>
        <w:adjustRightInd w:val="0"/>
        <w:spacing w:line="276" w:lineRule="auto"/>
        <w:ind w:firstLine="284"/>
        <w:jc w:val="both"/>
      </w:pPr>
      <w:r>
        <w:rPr>
          <w:noProof/>
        </w:rPr>
        <w:pict>
          <v:rect id="_x0000_s1026" style="position:absolute;left:0;text-align:left;margin-left:-3.75pt;margin-top:75.9pt;width:160.1pt;height:32.2pt;z-index:251658240" strokecolor="white [3212]"/>
        </w:pict>
      </w:r>
      <w:r w:rsidR="00421A40" w:rsidRPr="00B2522F">
        <w:t>Промежуточная аттестация обучающихся 1-4-х, сопровождающая освоение учебного предмета, в МОБУ СОШ №65 проводится в соответствии ст.58 ФЗ №273</w:t>
      </w:r>
      <w:r w:rsidR="00421A40" w:rsidRPr="00B2522F">
        <w:rPr>
          <w:vertAlign w:val="superscript"/>
        </w:rPr>
        <w:footnoteReference w:id="1"/>
      </w:r>
      <w:r w:rsidR="00421A40" w:rsidRPr="00B2522F">
        <w:t xml:space="preserve"> и на основе локального акта школы </w:t>
      </w:r>
      <w:r w:rsidR="00421A40" w:rsidRPr="00B2522F">
        <w:rPr>
          <w:b/>
          <w:bCs/>
          <w:lang w:bidi="ru-RU"/>
        </w:rPr>
        <w:t xml:space="preserve">«О мониторинге образовательных достижений учащихся на начальной ступени обучения» </w:t>
      </w:r>
      <w:r w:rsidR="00421A40" w:rsidRPr="00B2522F">
        <w:t>пров</w:t>
      </w:r>
      <w:r w:rsidR="00421A40" w:rsidRPr="00B2522F">
        <w:t>о</w:t>
      </w:r>
      <w:r w:rsidR="00421A40" w:rsidRPr="00B2522F">
        <w:t>дится в конце учебного года в формах определенных методическим объединением школы.</w:t>
      </w:r>
    </w:p>
    <w:p w:rsidR="00421A40" w:rsidRPr="00B2522F" w:rsidRDefault="00421A40" w:rsidP="00555799">
      <w:pPr>
        <w:autoSpaceDE w:val="0"/>
        <w:autoSpaceDN w:val="0"/>
        <w:adjustRightInd w:val="0"/>
        <w:spacing w:line="276" w:lineRule="auto"/>
        <w:ind w:firstLine="284"/>
        <w:jc w:val="both"/>
      </w:pPr>
      <w:r w:rsidRPr="00B2522F">
        <w:t>Промежуточная аттестация в 7,8-х классах проводится в форме регионального обязательного экз</w:t>
      </w:r>
      <w:r w:rsidRPr="00B2522F">
        <w:t>а</w:t>
      </w:r>
      <w:r w:rsidRPr="00B2522F">
        <w:t>мена по русскому языку и математике. По остальным предметам в форме итоговых контрольных р</w:t>
      </w:r>
      <w:r w:rsidRPr="00B2522F">
        <w:t>а</w:t>
      </w:r>
      <w:r w:rsidRPr="00B2522F">
        <w:t>бот, защиты реферата, проекта и пр.</w:t>
      </w:r>
    </w:p>
    <w:p w:rsidR="00421A40" w:rsidRPr="00B2522F" w:rsidRDefault="00421A40" w:rsidP="00555799">
      <w:pPr>
        <w:autoSpaceDE w:val="0"/>
        <w:autoSpaceDN w:val="0"/>
        <w:adjustRightInd w:val="0"/>
        <w:spacing w:line="276" w:lineRule="auto"/>
        <w:ind w:firstLine="284"/>
        <w:jc w:val="both"/>
      </w:pPr>
      <w:r w:rsidRPr="00B2522F">
        <w:rPr>
          <w:b/>
        </w:rPr>
        <w:t>Вывод:</w:t>
      </w:r>
      <w:r w:rsidRPr="00B2522F">
        <w:t xml:space="preserve"> Основная образовательная программа МОБУ «СОШ №65» соответствует требованиям ФГОС НОО,</w:t>
      </w:r>
      <w:r w:rsidR="00971B15">
        <w:t xml:space="preserve"> </w:t>
      </w:r>
      <w:r w:rsidRPr="00B2522F">
        <w:t>ФГОС ООО</w:t>
      </w:r>
      <w:proofErr w:type="gramStart"/>
      <w:r w:rsidRPr="00B2522F">
        <w:t>,Ф</w:t>
      </w:r>
      <w:proofErr w:type="gramEnd"/>
      <w:r w:rsidRPr="00B2522F">
        <w:t>ГОС СОО, ФКГОС- типу, целям, особенностям школы.</w:t>
      </w:r>
    </w:p>
    <w:p w:rsidR="00421A40" w:rsidRPr="00B2522F" w:rsidRDefault="00421A40" w:rsidP="00555799">
      <w:pPr>
        <w:pStyle w:val="1"/>
        <w:numPr>
          <w:ilvl w:val="0"/>
          <w:numId w:val="8"/>
        </w:numPr>
        <w:spacing w:line="276" w:lineRule="auto"/>
        <w:jc w:val="center"/>
        <w:rPr>
          <w:rFonts w:ascii="Times New Roman" w:hAnsi="Times New Roman"/>
          <w:color w:val="auto"/>
          <w:sz w:val="24"/>
          <w:szCs w:val="24"/>
        </w:rPr>
      </w:pPr>
      <w:bookmarkStart w:id="3" w:name="_Toc427749502"/>
      <w:r w:rsidRPr="00B2522F">
        <w:rPr>
          <w:rFonts w:ascii="Times New Roman" w:hAnsi="Times New Roman"/>
          <w:color w:val="auto"/>
          <w:sz w:val="24"/>
          <w:szCs w:val="24"/>
        </w:rPr>
        <w:t xml:space="preserve">КАЧЕСТВО ПОДГОТОВКИ </w:t>
      </w:r>
      <w:proofErr w:type="gramStart"/>
      <w:r w:rsidRPr="00B2522F">
        <w:rPr>
          <w:rFonts w:ascii="Times New Roman" w:hAnsi="Times New Roman"/>
          <w:color w:val="auto"/>
          <w:sz w:val="24"/>
          <w:szCs w:val="24"/>
        </w:rPr>
        <w:t>ОБУЧАЮЩИХСЯ</w:t>
      </w:r>
      <w:bookmarkEnd w:id="3"/>
      <w:proofErr w:type="gramEnd"/>
    </w:p>
    <w:p w:rsidR="00421A40" w:rsidRPr="00B2522F" w:rsidRDefault="00421A40" w:rsidP="00555799">
      <w:pPr>
        <w:tabs>
          <w:tab w:val="left" w:pos="426"/>
        </w:tabs>
        <w:spacing w:line="276" w:lineRule="auto"/>
        <w:jc w:val="both"/>
        <w:rPr>
          <w:b/>
        </w:rPr>
      </w:pPr>
    </w:p>
    <w:p w:rsidR="00421A40" w:rsidRPr="00B2522F" w:rsidRDefault="00421A40" w:rsidP="00555799">
      <w:pPr>
        <w:widowControl w:val="0"/>
        <w:autoSpaceDE w:val="0"/>
        <w:autoSpaceDN w:val="0"/>
        <w:adjustRightInd w:val="0"/>
        <w:spacing w:line="276" w:lineRule="auto"/>
        <w:ind w:left="120"/>
        <w:jc w:val="center"/>
      </w:pPr>
      <w:r w:rsidRPr="00B2522F">
        <w:rPr>
          <w:b/>
          <w:bCs/>
        </w:rPr>
        <w:t xml:space="preserve">Данные о контингенте обучающихся, формах </w:t>
      </w:r>
      <w:proofErr w:type="gramStart"/>
      <w:r w:rsidRPr="00B2522F">
        <w:rPr>
          <w:b/>
          <w:bCs/>
        </w:rPr>
        <w:t>обучения по состоянию</w:t>
      </w:r>
      <w:proofErr w:type="gramEnd"/>
      <w:r w:rsidRPr="00B2522F">
        <w:rPr>
          <w:b/>
          <w:bCs/>
        </w:rPr>
        <w:t xml:space="preserve"> на</w:t>
      </w:r>
      <w:r w:rsidR="00971B15">
        <w:t xml:space="preserve"> </w:t>
      </w:r>
      <w:r w:rsidRPr="00B2522F">
        <w:rPr>
          <w:b/>
          <w:bCs/>
        </w:rPr>
        <w:t>02.04.2018</w:t>
      </w:r>
    </w:p>
    <w:tbl>
      <w:tblPr>
        <w:tblW w:w="10774" w:type="dxa"/>
        <w:tblInd w:w="-132" w:type="dxa"/>
        <w:tblLayout w:type="fixed"/>
        <w:tblCellMar>
          <w:left w:w="0" w:type="dxa"/>
          <w:right w:w="0" w:type="dxa"/>
        </w:tblCellMar>
        <w:tblLook w:val="0000"/>
      </w:tblPr>
      <w:tblGrid>
        <w:gridCol w:w="9214"/>
        <w:gridCol w:w="1560"/>
      </w:tblGrid>
      <w:tr w:rsidR="00421A40" w:rsidRPr="00B2522F" w:rsidTr="00971B15">
        <w:trPr>
          <w:trHeight w:val="285"/>
        </w:trPr>
        <w:tc>
          <w:tcPr>
            <w:tcW w:w="9214" w:type="dxa"/>
            <w:tcBorders>
              <w:top w:val="single" w:sz="8" w:space="0" w:color="auto"/>
              <w:left w:val="single" w:sz="8" w:space="0" w:color="auto"/>
              <w:bottom w:val="single" w:sz="8" w:space="0" w:color="auto"/>
              <w:right w:val="single" w:sz="8" w:space="0" w:color="auto"/>
            </w:tcBorders>
            <w:vAlign w:val="bottom"/>
          </w:tcPr>
          <w:p w:rsidR="00421A40" w:rsidRPr="00971B15" w:rsidRDefault="00421A40" w:rsidP="00555799">
            <w:pPr>
              <w:widowControl w:val="0"/>
              <w:autoSpaceDE w:val="0"/>
              <w:autoSpaceDN w:val="0"/>
              <w:adjustRightInd w:val="0"/>
              <w:spacing w:line="276" w:lineRule="auto"/>
              <w:ind w:left="120"/>
              <w:jc w:val="center"/>
              <w:rPr>
                <w:i/>
              </w:rPr>
            </w:pPr>
            <w:r w:rsidRPr="00971B15">
              <w:rPr>
                <w:i/>
              </w:rPr>
              <w:t>Показатель</w:t>
            </w:r>
          </w:p>
        </w:tc>
        <w:tc>
          <w:tcPr>
            <w:tcW w:w="1560" w:type="dxa"/>
            <w:tcBorders>
              <w:top w:val="single" w:sz="8" w:space="0" w:color="auto"/>
              <w:left w:val="nil"/>
              <w:bottom w:val="single" w:sz="8" w:space="0" w:color="auto"/>
              <w:right w:val="single" w:sz="8" w:space="0" w:color="auto"/>
            </w:tcBorders>
            <w:vAlign w:val="bottom"/>
          </w:tcPr>
          <w:p w:rsidR="00421A40" w:rsidRPr="00971B15" w:rsidRDefault="00421A40" w:rsidP="00555799">
            <w:pPr>
              <w:widowControl w:val="0"/>
              <w:autoSpaceDE w:val="0"/>
              <w:autoSpaceDN w:val="0"/>
              <w:adjustRightInd w:val="0"/>
              <w:spacing w:line="276" w:lineRule="auto"/>
              <w:ind w:left="80"/>
              <w:jc w:val="center"/>
              <w:rPr>
                <w:i/>
              </w:rPr>
            </w:pPr>
            <w:r w:rsidRPr="00971B15">
              <w:rPr>
                <w:i/>
              </w:rPr>
              <w:t>Количество</w:t>
            </w:r>
          </w:p>
        </w:tc>
      </w:tr>
      <w:tr w:rsidR="00421A40" w:rsidRPr="00B2522F" w:rsidTr="00971B15">
        <w:trPr>
          <w:trHeight w:val="266"/>
        </w:trPr>
        <w:tc>
          <w:tcPr>
            <w:tcW w:w="9214" w:type="dxa"/>
            <w:tcBorders>
              <w:top w:val="nil"/>
              <w:left w:val="single" w:sz="8" w:space="0" w:color="auto"/>
              <w:bottom w:val="single" w:sz="8" w:space="0" w:color="auto"/>
              <w:right w:val="single" w:sz="8" w:space="0" w:color="auto"/>
            </w:tcBorders>
            <w:vAlign w:val="bottom"/>
          </w:tcPr>
          <w:p w:rsidR="00421A40" w:rsidRPr="00B2522F" w:rsidRDefault="00421A40" w:rsidP="00555799">
            <w:pPr>
              <w:widowControl w:val="0"/>
              <w:autoSpaceDE w:val="0"/>
              <w:autoSpaceDN w:val="0"/>
              <w:adjustRightInd w:val="0"/>
              <w:spacing w:line="276" w:lineRule="auto"/>
              <w:ind w:left="120"/>
              <w:jc w:val="both"/>
            </w:pPr>
            <w:r w:rsidRPr="00B2522F">
              <w:t xml:space="preserve">Всего </w:t>
            </w:r>
            <w:proofErr w:type="gramStart"/>
            <w:r w:rsidRPr="00B2522F">
              <w:t>обучающихся</w:t>
            </w:r>
            <w:proofErr w:type="gramEnd"/>
          </w:p>
        </w:tc>
        <w:tc>
          <w:tcPr>
            <w:tcW w:w="1560" w:type="dxa"/>
            <w:tcBorders>
              <w:top w:val="nil"/>
              <w:left w:val="nil"/>
              <w:bottom w:val="single" w:sz="8" w:space="0" w:color="auto"/>
              <w:right w:val="single" w:sz="8" w:space="0" w:color="auto"/>
            </w:tcBorders>
            <w:vAlign w:val="bottom"/>
          </w:tcPr>
          <w:p w:rsidR="00421A40" w:rsidRPr="00B2522F" w:rsidRDefault="00421A40" w:rsidP="00555799">
            <w:pPr>
              <w:widowControl w:val="0"/>
              <w:autoSpaceDE w:val="0"/>
              <w:autoSpaceDN w:val="0"/>
              <w:adjustRightInd w:val="0"/>
              <w:spacing w:line="276" w:lineRule="auto"/>
              <w:ind w:left="80"/>
              <w:jc w:val="center"/>
            </w:pPr>
            <w:r w:rsidRPr="00B2522F">
              <w:t>721</w:t>
            </w:r>
          </w:p>
        </w:tc>
      </w:tr>
      <w:tr w:rsidR="00421A40" w:rsidRPr="00B2522F" w:rsidTr="00971B15">
        <w:trPr>
          <w:trHeight w:val="266"/>
        </w:trPr>
        <w:tc>
          <w:tcPr>
            <w:tcW w:w="9214" w:type="dxa"/>
            <w:tcBorders>
              <w:top w:val="nil"/>
              <w:left w:val="single" w:sz="8" w:space="0" w:color="auto"/>
              <w:bottom w:val="single" w:sz="8" w:space="0" w:color="auto"/>
              <w:right w:val="single" w:sz="8" w:space="0" w:color="auto"/>
            </w:tcBorders>
            <w:vAlign w:val="bottom"/>
          </w:tcPr>
          <w:p w:rsidR="00421A40" w:rsidRPr="00B2522F" w:rsidRDefault="00421A40" w:rsidP="00555799">
            <w:pPr>
              <w:widowControl w:val="0"/>
              <w:autoSpaceDE w:val="0"/>
              <w:autoSpaceDN w:val="0"/>
              <w:adjustRightInd w:val="0"/>
              <w:spacing w:line="276" w:lineRule="auto"/>
              <w:ind w:left="400"/>
              <w:jc w:val="both"/>
            </w:pPr>
            <w:r w:rsidRPr="00B2522F">
              <w:t>в том числе:</w:t>
            </w:r>
          </w:p>
        </w:tc>
        <w:tc>
          <w:tcPr>
            <w:tcW w:w="1560" w:type="dxa"/>
            <w:tcBorders>
              <w:top w:val="nil"/>
              <w:left w:val="nil"/>
              <w:bottom w:val="single" w:sz="8" w:space="0" w:color="auto"/>
              <w:right w:val="single" w:sz="8" w:space="0" w:color="auto"/>
            </w:tcBorders>
            <w:vAlign w:val="bottom"/>
          </w:tcPr>
          <w:p w:rsidR="00421A40" w:rsidRPr="00B2522F" w:rsidRDefault="00421A40" w:rsidP="00555799">
            <w:pPr>
              <w:widowControl w:val="0"/>
              <w:autoSpaceDE w:val="0"/>
              <w:autoSpaceDN w:val="0"/>
              <w:adjustRightInd w:val="0"/>
              <w:spacing w:line="276" w:lineRule="auto"/>
              <w:jc w:val="center"/>
            </w:pPr>
          </w:p>
        </w:tc>
      </w:tr>
      <w:tr w:rsidR="00421A40" w:rsidRPr="00B2522F" w:rsidTr="00971B15">
        <w:trPr>
          <w:trHeight w:val="267"/>
        </w:trPr>
        <w:tc>
          <w:tcPr>
            <w:tcW w:w="9214" w:type="dxa"/>
            <w:tcBorders>
              <w:top w:val="nil"/>
              <w:left w:val="single" w:sz="8" w:space="0" w:color="auto"/>
              <w:bottom w:val="single" w:sz="8" w:space="0" w:color="auto"/>
              <w:right w:val="single" w:sz="8" w:space="0" w:color="auto"/>
            </w:tcBorders>
            <w:vAlign w:val="bottom"/>
          </w:tcPr>
          <w:p w:rsidR="00421A40" w:rsidRPr="00B2522F" w:rsidRDefault="00421A40" w:rsidP="00555799">
            <w:pPr>
              <w:widowControl w:val="0"/>
              <w:autoSpaceDE w:val="0"/>
              <w:autoSpaceDN w:val="0"/>
              <w:adjustRightInd w:val="0"/>
              <w:spacing w:line="276" w:lineRule="auto"/>
              <w:ind w:left="680"/>
              <w:jc w:val="both"/>
            </w:pPr>
            <w:r w:rsidRPr="00B2522F">
              <w:t>- на уровне начального общего образования</w:t>
            </w:r>
          </w:p>
        </w:tc>
        <w:tc>
          <w:tcPr>
            <w:tcW w:w="1560" w:type="dxa"/>
            <w:tcBorders>
              <w:top w:val="nil"/>
              <w:left w:val="nil"/>
              <w:bottom w:val="single" w:sz="8" w:space="0" w:color="auto"/>
              <w:right w:val="single" w:sz="8" w:space="0" w:color="auto"/>
            </w:tcBorders>
            <w:vAlign w:val="bottom"/>
          </w:tcPr>
          <w:p w:rsidR="00421A40" w:rsidRPr="00B2522F" w:rsidRDefault="00421A40" w:rsidP="00555799">
            <w:pPr>
              <w:widowControl w:val="0"/>
              <w:autoSpaceDE w:val="0"/>
              <w:autoSpaceDN w:val="0"/>
              <w:adjustRightInd w:val="0"/>
              <w:spacing w:line="276" w:lineRule="auto"/>
              <w:ind w:left="80"/>
              <w:jc w:val="center"/>
            </w:pPr>
            <w:r w:rsidRPr="00B2522F">
              <w:t>339</w:t>
            </w:r>
          </w:p>
        </w:tc>
      </w:tr>
      <w:tr w:rsidR="00421A40" w:rsidRPr="00B2522F" w:rsidTr="00971B15">
        <w:trPr>
          <w:trHeight w:val="266"/>
        </w:trPr>
        <w:tc>
          <w:tcPr>
            <w:tcW w:w="9214" w:type="dxa"/>
            <w:tcBorders>
              <w:top w:val="nil"/>
              <w:left w:val="single" w:sz="8" w:space="0" w:color="auto"/>
              <w:bottom w:val="single" w:sz="8" w:space="0" w:color="auto"/>
              <w:right w:val="single" w:sz="8" w:space="0" w:color="auto"/>
            </w:tcBorders>
            <w:vAlign w:val="bottom"/>
          </w:tcPr>
          <w:p w:rsidR="00421A40" w:rsidRPr="00B2522F" w:rsidRDefault="00421A40" w:rsidP="00555799">
            <w:pPr>
              <w:widowControl w:val="0"/>
              <w:autoSpaceDE w:val="0"/>
              <w:autoSpaceDN w:val="0"/>
              <w:adjustRightInd w:val="0"/>
              <w:spacing w:line="276" w:lineRule="auto"/>
              <w:ind w:left="680"/>
              <w:jc w:val="both"/>
            </w:pPr>
            <w:r w:rsidRPr="00B2522F">
              <w:t>- на уровне основного общего образования</w:t>
            </w:r>
          </w:p>
        </w:tc>
        <w:tc>
          <w:tcPr>
            <w:tcW w:w="1560" w:type="dxa"/>
            <w:tcBorders>
              <w:top w:val="nil"/>
              <w:left w:val="nil"/>
              <w:bottom w:val="single" w:sz="8" w:space="0" w:color="auto"/>
              <w:right w:val="single" w:sz="8" w:space="0" w:color="auto"/>
            </w:tcBorders>
            <w:vAlign w:val="bottom"/>
          </w:tcPr>
          <w:p w:rsidR="00421A40" w:rsidRPr="00B2522F" w:rsidRDefault="00421A40" w:rsidP="00555799">
            <w:pPr>
              <w:widowControl w:val="0"/>
              <w:autoSpaceDE w:val="0"/>
              <w:autoSpaceDN w:val="0"/>
              <w:adjustRightInd w:val="0"/>
              <w:spacing w:line="276" w:lineRule="auto"/>
              <w:ind w:left="80"/>
              <w:jc w:val="center"/>
            </w:pPr>
            <w:r w:rsidRPr="00B2522F">
              <w:t>331</w:t>
            </w:r>
          </w:p>
        </w:tc>
      </w:tr>
      <w:tr w:rsidR="00421A40" w:rsidRPr="00B2522F" w:rsidTr="00971B15">
        <w:trPr>
          <w:trHeight w:val="266"/>
        </w:trPr>
        <w:tc>
          <w:tcPr>
            <w:tcW w:w="9214" w:type="dxa"/>
            <w:tcBorders>
              <w:top w:val="nil"/>
              <w:left w:val="single" w:sz="8" w:space="0" w:color="auto"/>
              <w:bottom w:val="single" w:sz="8" w:space="0" w:color="auto"/>
              <w:right w:val="single" w:sz="8" w:space="0" w:color="auto"/>
            </w:tcBorders>
            <w:vAlign w:val="bottom"/>
          </w:tcPr>
          <w:p w:rsidR="00421A40" w:rsidRPr="00B2522F" w:rsidRDefault="00421A40" w:rsidP="00555799">
            <w:pPr>
              <w:widowControl w:val="0"/>
              <w:autoSpaceDE w:val="0"/>
              <w:autoSpaceDN w:val="0"/>
              <w:adjustRightInd w:val="0"/>
              <w:spacing w:line="276" w:lineRule="auto"/>
              <w:ind w:left="680"/>
              <w:jc w:val="both"/>
            </w:pPr>
            <w:r w:rsidRPr="00B2522F">
              <w:t>- на уровне среднего общего образования</w:t>
            </w:r>
          </w:p>
        </w:tc>
        <w:tc>
          <w:tcPr>
            <w:tcW w:w="1560" w:type="dxa"/>
            <w:tcBorders>
              <w:top w:val="nil"/>
              <w:left w:val="nil"/>
              <w:bottom w:val="single" w:sz="8" w:space="0" w:color="auto"/>
              <w:right w:val="single" w:sz="8" w:space="0" w:color="auto"/>
            </w:tcBorders>
            <w:vAlign w:val="bottom"/>
          </w:tcPr>
          <w:p w:rsidR="00421A40" w:rsidRPr="00B2522F" w:rsidRDefault="00421A40" w:rsidP="00555799">
            <w:pPr>
              <w:widowControl w:val="0"/>
              <w:autoSpaceDE w:val="0"/>
              <w:autoSpaceDN w:val="0"/>
              <w:adjustRightInd w:val="0"/>
              <w:spacing w:line="276" w:lineRule="auto"/>
              <w:ind w:left="80"/>
              <w:jc w:val="center"/>
            </w:pPr>
            <w:r w:rsidRPr="00B2522F">
              <w:t>51</w:t>
            </w:r>
          </w:p>
        </w:tc>
      </w:tr>
      <w:tr w:rsidR="00421A40" w:rsidRPr="00B2522F" w:rsidTr="00971B15">
        <w:trPr>
          <w:trHeight w:val="267"/>
        </w:trPr>
        <w:tc>
          <w:tcPr>
            <w:tcW w:w="9214" w:type="dxa"/>
            <w:tcBorders>
              <w:top w:val="nil"/>
              <w:left w:val="single" w:sz="8" w:space="0" w:color="auto"/>
              <w:bottom w:val="single" w:sz="8" w:space="0" w:color="auto"/>
              <w:right w:val="single" w:sz="8" w:space="0" w:color="auto"/>
            </w:tcBorders>
            <w:vAlign w:val="bottom"/>
          </w:tcPr>
          <w:p w:rsidR="00421A40" w:rsidRPr="00B2522F" w:rsidRDefault="00421A40" w:rsidP="00555799">
            <w:pPr>
              <w:widowControl w:val="0"/>
              <w:autoSpaceDE w:val="0"/>
              <w:autoSpaceDN w:val="0"/>
              <w:adjustRightInd w:val="0"/>
              <w:spacing w:line="276" w:lineRule="auto"/>
              <w:ind w:left="400"/>
              <w:jc w:val="both"/>
            </w:pPr>
            <w:r w:rsidRPr="00B2522F">
              <w:t>в том числе:</w:t>
            </w:r>
          </w:p>
        </w:tc>
        <w:tc>
          <w:tcPr>
            <w:tcW w:w="1560" w:type="dxa"/>
            <w:tcBorders>
              <w:top w:val="nil"/>
              <w:left w:val="nil"/>
              <w:bottom w:val="single" w:sz="8" w:space="0" w:color="auto"/>
              <w:right w:val="single" w:sz="8" w:space="0" w:color="auto"/>
            </w:tcBorders>
            <w:vAlign w:val="bottom"/>
          </w:tcPr>
          <w:p w:rsidR="00421A40" w:rsidRPr="00B2522F" w:rsidRDefault="00421A40" w:rsidP="00555799">
            <w:pPr>
              <w:widowControl w:val="0"/>
              <w:autoSpaceDE w:val="0"/>
              <w:autoSpaceDN w:val="0"/>
              <w:adjustRightInd w:val="0"/>
              <w:spacing w:line="276" w:lineRule="auto"/>
              <w:jc w:val="center"/>
            </w:pPr>
          </w:p>
        </w:tc>
      </w:tr>
      <w:tr w:rsidR="00421A40" w:rsidRPr="00B2522F" w:rsidTr="00971B15">
        <w:trPr>
          <w:trHeight w:val="266"/>
        </w:trPr>
        <w:tc>
          <w:tcPr>
            <w:tcW w:w="9214" w:type="dxa"/>
            <w:tcBorders>
              <w:top w:val="nil"/>
              <w:left w:val="single" w:sz="8" w:space="0" w:color="auto"/>
              <w:bottom w:val="single" w:sz="8" w:space="0" w:color="auto"/>
              <w:right w:val="single" w:sz="8" w:space="0" w:color="auto"/>
            </w:tcBorders>
            <w:vAlign w:val="bottom"/>
          </w:tcPr>
          <w:p w:rsidR="00421A40" w:rsidRPr="00B2522F" w:rsidRDefault="00421A40" w:rsidP="00555799">
            <w:pPr>
              <w:widowControl w:val="0"/>
              <w:autoSpaceDE w:val="0"/>
              <w:autoSpaceDN w:val="0"/>
              <w:adjustRightInd w:val="0"/>
              <w:spacing w:line="276" w:lineRule="auto"/>
              <w:ind w:left="680"/>
              <w:jc w:val="both"/>
            </w:pPr>
            <w:r w:rsidRPr="00B2522F">
              <w:t xml:space="preserve">- </w:t>
            </w:r>
            <w:proofErr w:type="gramStart"/>
            <w:r w:rsidRPr="00B2522F">
              <w:t>получающих</w:t>
            </w:r>
            <w:proofErr w:type="gramEnd"/>
            <w:r w:rsidRPr="00B2522F">
              <w:t xml:space="preserve"> общее образование в очной форме</w:t>
            </w:r>
          </w:p>
        </w:tc>
        <w:tc>
          <w:tcPr>
            <w:tcW w:w="1560" w:type="dxa"/>
            <w:tcBorders>
              <w:top w:val="nil"/>
              <w:left w:val="nil"/>
              <w:bottom w:val="single" w:sz="8" w:space="0" w:color="auto"/>
              <w:right w:val="single" w:sz="8" w:space="0" w:color="auto"/>
            </w:tcBorders>
            <w:vAlign w:val="bottom"/>
          </w:tcPr>
          <w:p w:rsidR="00421A40" w:rsidRPr="00B2522F" w:rsidRDefault="00421A40" w:rsidP="00555799">
            <w:pPr>
              <w:widowControl w:val="0"/>
              <w:autoSpaceDE w:val="0"/>
              <w:autoSpaceDN w:val="0"/>
              <w:adjustRightInd w:val="0"/>
              <w:spacing w:line="276" w:lineRule="auto"/>
              <w:ind w:left="80"/>
              <w:jc w:val="center"/>
            </w:pPr>
            <w:r w:rsidRPr="00B2522F">
              <w:t>721</w:t>
            </w:r>
          </w:p>
        </w:tc>
      </w:tr>
      <w:tr w:rsidR="00421A40" w:rsidRPr="00B2522F" w:rsidTr="00971B15">
        <w:trPr>
          <w:trHeight w:val="272"/>
        </w:trPr>
        <w:tc>
          <w:tcPr>
            <w:tcW w:w="9214" w:type="dxa"/>
            <w:tcBorders>
              <w:top w:val="nil"/>
              <w:left w:val="single" w:sz="8" w:space="0" w:color="auto"/>
              <w:bottom w:val="nil"/>
              <w:right w:val="single" w:sz="8" w:space="0" w:color="auto"/>
            </w:tcBorders>
            <w:vAlign w:val="bottom"/>
          </w:tcPr>
          <w:p w:rsidR="00421A40" w:rsidRPr="00B2522F" w:rsidRDefault="00421A40" w:rsidP="00555799">
            <w:pPr>
              <w:widowControl w:val="0"/>
              <w:autoSpaceDE w:val="0"/>
              <w:autoSpaceDN w:val="0"/>
              <w:adjustRightInd w:val="0"/>
              <w:spacing w:line="276" w:lineRule="auto"/>
              <w:ind w:left="680"/>
              <w:jc w:val="both"/>
            </w:pPr>
            <w:r w:rsidRPr="00B2522F">
              <w:t xml:space="preserve">- </w:t>
            </w:r>
            <w:proofErr w:type="gramStart"/>
            <w:r w:rsidRPr="00B2522F">
              <w:t>получающих</w:t>
            </w:r>
            <w:proofErr w:type="gramEnd"/>
            <w:r w:rsidRPr="00B2522F">
              <w:t xml:space="preserve"> общее образование в </w:t>
            </w:r>
            <w:proofErr w:type="spellStart"/>
            <w:r w:rsidRPr="00B2522F">
              <w:t>очно-заочной</w:t>
            </w:r>
            <w:proofErr w:type="spellEnd"/>
            <w:r w:rsidR="00971B15">
              <w:t xml:space="preserve"> </w:t>
            </w:r>
            <w:r w:rsidR="00971B15" w:rsidRPr="00B2522F">
              <w:t>форме</w:t>
            </w:r>
          </w:p>
        </w:tc>
        <w:tc>
          <w:tcPr>
            <w:tcW w:w="1560" w:type="dxa"/>
            <w:tcBorders>
              <w:top w:val="nil"/>
              <w:left w:val="nil"/>
              <w:bottom w:val="nil"/>
              <w:right w:val="single" w:sz="8" w:space="0" w:color="auto"/>
            </w:tcBorders>
            <w:vAlign w:val="bottom"/>
          </w:tcPr>
          <w:p w:rsidR="00421A40" w:rsidRPr="00B2522F" w:rsidRDefault="00421A40" w:rsidP="00555799">
            <w:pPr>
              <w:widowControl w:val="0"/>
              <w:autoSpaceDE w:val="0"/>
              <w:autoSpaceDN w:val="0"/>
              <w:adjustRightInd w:val="0"/>
              <w:spacing w:line="276" w:lineRule="auto"/>
              <w:ind w:left="80"/>
              <w:jc w:val="center"/>
            </w:pPr>
            <w:r w:rsidRPr="00B2522F">
              <w:t>0</w:t>
            </w:r>
          </w:p>
        </w:tc>
      </w:tr>
      <w:tr w:rsidR="00421A40" w:rsidRPr="00B2522F" w:rsidTr="001C2424">
        <w:trPr>
          <w:trHeight w:val="267"/>
        </w:trPr>
        <w:tc>
          <w:tcPr>
            <w:tcW w:w="9214" w:type="dxa"/>
            <w:tcBorders>
              <w:top w:val="nil"/>
              <w:left w:val="single" w:sz="8" w:space="0" w:color="auto"/>
              <w:bottom w:val="single" w:sz="4" w:space="0" w:color="auto"/>
              <w:right w:val="single" w:sz="8" w:space="0" w:color="auto"/>
            </w:tcBorders>
            <w:vAlign w:val="bottom"/>
          </w:tcPr>
          <w:p w:rsidR="00421A40" w:rsidRPr="00B2522F" w:rsidRDefault="00421A40" w:rsidP="00555799">
            <w:pPr>
              <w:widowControl w:val="0"/>
              <w:autoSpaceDE w:val="0"/>
              <w:autoSpaceDN w:val="0"/>
              <w:adjustRightInd w:val="0"/>
              <w:spacing w:line="276" w:lineRule="auto"/>
              <w:ind w:left="680"/>
              <w:jc w:val="both"/>
            </w:pPr>
            <w:r w:rsidRPr="00B2522F">
              <w:t xml:space="preserve">- </w:t>
            </w:r>
            <w:proofErr w:type="gramStart"/>
            <w:r w:rsidRPr="00B2522F">
              <w:t>получающих</w:t>
            </w:r>
            <w:proofErr w:type="gramEnd"/>
            <w:r w:rsidRPr="00B2522F">
              <w:t xml:space="preserve"> общее образование в заочной форме</w:t>
            </w:r>
          </w:p>
        </w:tc>
        <w:tc>
          <w:tcPr>
            <w:tcW w:w="1560" w:type="dxa"/>
            <w:tcBorders>
              <w:top w:val="nil"/>
              <w:left w:val="nil"/>
              <w:bottom w:val="single" w:sz="4" w:space="0" w:color="auto"/>
              <w:right w:val="single" w:sz="8" w:space="0" w:color="auto"/>
            </w:tcBorders>
            <w:vAlign w:val="bottom"/>
          </w:tcPr>
          <w:p w:rsidR="00421A40" w:rsidRPr="00B2522F" w:rsidRDefault="00421A40" w:rsidP="00555799">
            <w:pPr>
              <w:widowControl w:val="0"/>
              <w:autoSpaceDE w:val="0"/>
              <w:autoSpaceDN w:val="0"/>
              <w:adjustRightInd w:val="0"/>
              <w:spacing w:line="276" w:lineRule="auto"/>
              <w:ind w:left="80"/>
              <w:jc w:val="center"/>
            </w:pPr>
            <w:r w:rsidRPr="00B2522F">
              <w:t>0</w:t>
            </w:r>
          </w:p>
        </w:tc>
      </w:tr>
      <w:tr w:rsidR="00421A40" w:rsidRPr="00B2522F" w:rsidTr="001C2424">
        <w:trPr>
          <w:trHeight w:val="263"/>
        </w:trPr>
        <w:tc>
          <w:tcPr>
            <w:tcW w:w="9214" w:type="dxa"/>
            <w:tcBorders>
              <w:top w:val="single" w:sz="4" w:space="0" w:color="auto"/>
              <w:left w:val="single" w:sz="4" w:space="0" w:color="auto"/>
              <w:bottom w:val="single" w:sz="4" w:space="0" w:color="auto"/>
              <w:right w:val="single" w:sz="4" w:space="0" w:color="auto"/>
            </w:tcBorders>
            <w:vAlign w:val="bottom"/>
          </w:tcPr>
          <w:p w:rsidR="00421A40" w:rsidRPr="00B2522F" w:rsidRDefault="00421A40" w:rsidP="00555799">
            <w:pPr>
              <w:widowControl w:val="0"/>
              <w:autoSpaceDE w:val="0"/>
              <w:autoSpaceDN w:val="0"/>
              <w:adjustRightInd w:val="0"/>
              <w:spacing w:line="276" w:lineRule="auto"/>
              <w:ind w:left="680"/>
              <w:jc w:val="both"/>
            </w:pPr>
            <w:r w:rsidRPr="00B2522F">
              <w:t xml:space="preserve">- </w:t>
            </w:r>
            <w:proofErr w:type="gramStart"/>
            <w:r w:rsidRPr="00B2522F">
              <w:t>получающих</w:t>
            </w:r>
            <w:proofErr w:type="gramEnd"/>
            <w:r w:rsidRPr="00B2522F">
              <w:t xml:space="preserve"> общее образование в форме</w:t>
            </w:r>
            <w:r w:rsidR="00971B15">
              <w:t xml:space="preserve"> </w:t>
            </w:r>
            <w:r w:rsidR="00971B15" w:rsidRPr="00B2522F">
              <w:t>семейного образования</w:t>
            </w:r>
          </w:p>
        </w:tc>
        <w:tc>
          <w:tcPr>
            <w:tcW w:w="1560" w:type="dxa"/>
            <w:tcBorders>
              <w:top w:val="single" w:sz="4" w:space="0" w:color="auto"/>
              <w:left w:val="single" w:sz="4" w:space="0" w:color="auto"/>
              <w:bottom w:val="single" w:sz="4" w:space="0" w:color="auto"/>
              <w:right w:val="single" w:sz="4" w:space="0" w:color="auto"/>
            </w:tcBorders>
            <w:vAlign w:val="bottom"/>
          </w:tcPr>
          <w:p w:rsidR="00421A40" w:rsidRPr="00B2522F" w:rsidRDefault="00421A40" w:rsidP="00555799">
            <w:pPr>
              <w:widowControl w:val="0"/>
              <w:autoSpaceDE w:val="0"/>
              <w:autoSpaceDN w:val="0"/>
              <w:adjustRightInd w:val="0"/>
              <w:spacing w:line="276" w:lineRule="auto"/>
              <w:ind w:left="80"/>
              <w:jc w:val="center"/>
            </w:pPr>
            <w:r w:rsidRPr="00B2522F">
              <w:t>0</w:t>
            </w:r>
          </w:p>
        </w:tc>
      </w:tr>
      <w:tr w:rsidR="00421A40" w:rsidRPr="00B2522F" w:rsidTr="001C2424">
        <w:trPr>
          <w:trHeight w:val="266"/>
        </w:trPr>
        <w:tc>
          <w:tcPr>
            <w:tcW w:w="9214" w:type="dxa"/>
            <w:tcBorders>
              <w:top w:val="single" w:sz="4" w:space="0" w:color="auto"/>
              <w:left w:val="single" w:sz="8" w:space="0" w:color="auto"/>
              <w:bottom w:val="single" w:sz="8" w:space="0" w:color="auto"/>
              <w:right w:val="single" w:sz="8" w:space="0" w:color="auto"/>
            </w:tcBorders>
            <w:vAlign w:val="bottom"/>
          </w:tcPr>
          <w:p w:rsidR="00421A40" w:rsidRPr="00B2522F" w:rsidRDefault="00421A40" w:rsidP="00555799">
            <w:pPr>
              <w:widowControl w:val="0"/>
              <w:autoSpaceDE w:val="0"/>
              <w:autoSpaceDN w:val="0"/>
              <w:adjustRightInd w:val="0"/>
              <w:spacing w:line="276" w:lineRule="auto"/>
              <w:ind w:left="400"/>
              <w:jc w:val="both"/>
            </w:pPr>
            <w:r w:rsidRPr="00B2522F">
              <w:lastRenderedPageBreak/>
              <w:t>в том числе дети-инвалиды</w:t>
            </w:r>
          </w:p>
        </w:tc>
        <w:tc>
          <w:tcPr>
            <w:tcW w:w="1560" w:type="dxa"/>
            <w:tcBorders>
              <w:top w:val="single" w:sz="4" w:space="0" w:color="auto"/>
              <w:left w:val="nil"/>
              <w:bottom w:val="single" w:sz="8" w:space="0" w:color="auto"/>
              <w:right w:val="single" w:sz="8" w:space="0" w:color="auto"/>
            </w:tcBorders>
            <w:vAlign w:val="bottom"/>
          </w:tcPr>
          <w:p w:rsidR="00421A40" w:rsidRPr="00B2522F" w:rsidRDefault="00421A40" w:rsidP="00555799">
            <w:pPr>
              <w:widowControl w:val="0"/>
              <w:autoSpaceDE w:val="0"/>
              <w:autoSpaceDN w:val="0"/>
              <w:adjustRightInd w:val="0"/>
              <w:spacing w:line="276" w:lineRule="auto"/>
              <w:ind w:left="80"/>
              <w:jc w:val="center"/>
            </w:pPr>
            <w:r w:rsidRPr="00B2522F">
              <w:t>7</w:t>
            </w:r>
          </w:p>
        </w:tc>
      </w:tr>
      <w:tr w:rsidR="00421A40" w:rsidRPr="00B2522F" w:rsidTr="00971B15">
        <w:trPr>
          <w:trHeight w:val="267"/>
        </w:trPr>
        <w:tc>
          <w:tcPr>
            <w:tcW w:w="9214" w:type="dxa"/>
            <w:tcBorders>
              <w:top w:val="nil"/>
              <w:left w:val="single" w:sz="8" w:space="0" w:color="auto"/>
              <w:bottom w:val="single" w:sz="8" w:space="0" w:color="auto"/>
              <w:right w:val="single" w:sz="8" w:space="0" w:color="auto"/>
            </w:tcBorders>
            <w:vAlign w:val="bottom"/>
          </w:tcPr>
          <w:p w:rsidR="00421A40" w:rsidRPr="00B2522F" w:rsidRDefault="00421A40" w:rsidP="00555799">
            <w:pPr>
              <w:widowControl w:val="0"/>
              <w:autoSpaceDE w:val="0"/>
              <w:autoSpaceDN w:val="0"/>
              <w:adjustRightInd w:val="0"/>
              <w:spacing w:line="276" w:lineRule="auto"/>
              <w:ind w:left="120"/>
              <w:jc w:val="both"/>
            </w:pPr>
            <w:r w:rsidRPr="00B2522F">
              <w:t>Всего классов</w:t>
            </w:r>
          </w:p>
        </w:tc>
        <w:tc>
          <w:tcPr>
            <w:tcW w:w="1560" w:type="dxa"/>
            <w:tcBorders>
              <w:top w:val="nil"/>
              <w:left w:val="nil"/>
              <w:bottom w:val="single" w:sz="8" w:space="0" w:color="auto"/>
              <w:right w:val="single" w:sz="8" w:space="0" w:color="auto"/>
            </w:tcBorders>
            <w:vAlign w:val="bottom"/>
          </w:tcPr>
          <w:p w:rsidR="00421A40" w:rsidRPr="00B2522F" w:rsidRDefault="00421A40" w:rsidP="00555799">
            <w:pPr>
              <w:widowControl w:val="0"/>
              <w:autoSpaceDE w:val="0"/>
              <w:autoSpaceDN w:val="0"/>
              <w:adjustRightInd w:val="0"/>
              <w:spacing w:line="276" w:lineRule="auto"/>
              <w:ind w:left="80"/>
              <w:jc w:val="center"/>
            </w:pPr>
          </w:p>
        </w:tc>
      </w:tr>
      <w:tr w:rsidR="00421A40" w:rsidRPr="00B2522F" w:rsidTr="00971B15">
        <w:trPr>
          <w:trHeight w:val="263"/>
        </w:trPr>
        <w:tc>
          <w:tcPr>
            <w:tcW w:w="9214" w:type="dxa"/>
            <w:tcBorders>
              <w:top w:val="nil"/>
              <w:left w:val="single" w:sz="8" w:space="0" w:color="auto"/>
              <w:bottom w:val="nil"/>
              <w:right w:val="single" w:sz="8" w:space="0" w:color="auto"/>
            </w:tcBorders>
            <w:vAlign w:val="bottom"/>
          </w:tcPr>
          <w:p w:rsidR="00421A40" w:rsidRPr="00B2522F" w:rsidRDefault="00421A40" w:rsidP="00555799">
            <w:pPr>
              <w:widowControl w:val="0"/>
              <w:autoSpaceDE w:val="0"/>
              <w:autoSpaceDN w:val="0"/>
              <w:adjustRightInd w:val="0"/>
              <w:spacing w:line="276" w:lineRule="auto"/>
              <w:ind w:left="680"/>
              <w:jc w:val="both"/>
            </w:pPr>
            <w:r w:rsidRPr="00B2522F">
              <w:t xml:space="preserve">- </w:t>
            </w:r>
            <w:proofErr w:type="gramStart"/>
            <w:r w:rsidRPr="00B2522F">
              <w:t>реализующих</w:t>
            </w:r>
            <w:proofErr w:type="gramEnd"/>
            <w:r w:rsidRPr="00B2522F">
              <w:t xml:space="preserve"> образовательные программы</w:t>
            </w:r>
          </w:p>
        </w:tc>
        <w:tc>
          <w:tcPr>
            <w:tcW w:w="1560" w:type="dxa"/>
            <w:tcBorders>
              <w:top w:val="nil"/>
              <w:left w:val="nil"/>
              <w:bottom w:val="nil"/>
              <w:right w:val="single" w:sz="8" w:space="0" w:color="auto"/>
            </w:tcBorders>
            <w:vAlign w:val="bottom"/>
          </w:tcPr>
          <w:p w:rsidR="00421A40" w:rsidRPr="00B2522F" w:rsidRDefault="00421A40" w:rsidP="00555799">
            <w:pPr>
              <w:widowControl w:val="0"/>
              <w:autoSpaceDE w:val="0"/>
              <w:autoSpaceDN w:val="0"/>
              <w:adjustRightInd w:val="0"/>
              <w:spacing w:line="276" w:lineRule="auto"/>
              <w:ind w:left="80"/>
              <w:jc w:val="center"/>
            </w:pPr>
            <w:r w:rsidRPr="00B2522F">
              <w:t>0</w:t>
            </w:r>
          </w:p>
        </w:tc>
      </w:tr>
      <w:tr w:rsidR="00421A40" w:rsidRPr="00B2522F" w:rsidTr="00971B15">
        <w:trPr>
          <w:trHeight w:val="279"/>
        </w:trPr>
        <w:tc>
          <w:tcPr>
            <w:tcW w:w="9214" w:type="dxa"/>
            <w:tcBorders>
              <w:top w:val="nil"/>
              <w:left w:val="single" w:sz="8" w:space="0" w:color="auto"/>
              <w:bottom w:val="single" w:sz="8" w:space="0" w:color="auto"/>
              <w:right w:val="single" w:sz="8" w:space="0" w:color="auto"/>
            </w:tcBorders>
            <w:vAlign w:val="bottom"/>
          </w:tcPr>
          <w:p w:rsidR="00421A40" w:rsidRPr="00B2522F" w:rsidRDefault="00421A40" w:rsidP="00555799">
            <w:pPr>
              <w:widowControl w:val="0"/>
              <w:autoSpaceDE w:val="0"/>
              <w:autoSpaceDN w:val="0"/>
              <w:adjustRightInd w:val="0"/>
              <w:spacing w:line="276" w:lineRule="auto"/>
              <w:ind w:left="680"/>
              <w:jc w:val="both"/>
            </w:pPr>
            <w:r w:rsidRPr="00B2522F">
              <w:t>углубленной подготовки</w:t>
            </w:r>
          </w:p>
        </w:tc>
        <w:tc>
          <w:tcPr>
            <w:tcW w:w="1560" w:type="dxa"/>
            <w:tcBorders>
              <w:top w:val="nil"/>
              <w:left w:val="nil"/>
              <w:bottom w:val="single" w:sz="8" w:space="0" w:color="auto"/>
              <w:right w:val="single" w:sz="8" w:space="0" w:color="auto"/>
            </w:tcBorders>
            <w:vAlign w:val="bottom"/>
          </w:tcPr>
          <w:p w:rsidR="00421A40" w:rsidRPr="00B2522F" w:rsidRDefault="00421A40" w:rsidP="00555799">
            <w:pPr>
              <w:widowControl w:val="0"/>
              <w:autoSpaceDE w:val="0"/>
              <w:autoSpaceDN w:val="0"/>
              <w:adjustRightInd w:val="0"/>
              <w:spacing w:line="276" w:lineRule="auto"/>
              <w:jc w:val="center"/>
            </w:pPr>
          </w:p>
        </w:tc>
      </w:tr>
      <w:tr w:rsidR="00421A40" w:rsidRPr="00B2522F" w:rsidTr="00971B15">
        <w:trPr>
          <w:trHeight w:val="263"/>
        </w:trPr>
        <w:tc>
          <w:tcPr>
            <w:tcW w:w="9214" w:type="dxa"/>
            <w:tcBorders>
              <w:top w:val="nil"/>
              <w:left w:val="single" w:sz="8" w:space="0" w:color="auto"/>
              <w:bottom w:val="nil"/>
              <w:right w:val="single" w:sz="8" w:space="0" w:color="auto"/>
            </w:tcBorders>
            <w:vAlign w:val="bottom"/>
          </w:tcPr>
          <w:p w:rsidR="00421A40" w:rsidRPr="00B2522F" w:rsidRDefault="00421A40" w:rsidP="00555799">
            <w:pPr>
              <w:widowControl w:val="0"/>
              <w:autoSpaceDE w:val="0"/>
              <w:autoSpaceDN w:val="0"/>
              <w:adjustRightInd w:val="0"/>
              <w:spacing w:line="276" w:lineRule="auto"/>
              <w:ind w:left="680"/>
              <w:jc w:val="both"/>
            </w:pPr>
            <w:r w:rsidRPr="00B2522F">
              <w:t xml:space="preserve">- </w:t>
            </w:r>
            <w:proofErr w:type="gramStart"/>
            <w:r w:rsidRPr="00B2522F">
              <w:t>реализующих</w:t>
            </w:r>
            <w:proofErr w:type="gramEnd"/>
            <w:r w:rsidRPr="00B2522F">
              <w:t xml:space="preserve"> образовательные программы</w:t>
            </w:r>
          </w:p>
        </w:tc>
        <w:tc>
          <w:tcPr>
            <w:tcW w:w="1560" w:type="dxa"/>
            <w:tcBorders>
              <w:top w:val="nil"/>
              <w:left w:val="nil"/>
              <w:bottom w:val="nil"/>
              <w:right w:val="single" w:sz="8" w:space="0" w:color="auto"/>
            </w:tcBorders>
            <w:vAlign w:val="bottom"/>
          </w:tcPr>
          <w:p w:rsidR="00421A40" w:rsidRPr="00B2522F" w:rsidRDefault="00421A40" w:rsidP="00555799">
            <w:pPr>
              <w:widowControl w:val="0"/>
              <w:autoSpaceDE w:val="0"/>
              <w:autoSpaceDN w:val="0"/>
              <w:adjustRightInd w:val="0"/>
              <w:spacing w:line="276" w:lineRule="auto"/>
              <w:ind w:left="80"/>
              <w:jc w:val="center"/>
            </w:pPr>
            <w:r w:rsidRPr="00B2522F">
              <w:t>0</w:t>
            </w:r>
          </w:p>
        </w:tc>
      </w:tr>
      <w:tr w:rsidR="00421A40" w:rsidRPr="00B2522F" w:rsidTr="00971B15">
        <w:trPr>
          <w:trHeight w:val="279"/>
        </w:trPr>
        <w:tc>
          <w:tcPr>
            <w:tcW w:w="9214" w:type="dxa"/>
            <w:tcBorders>
              <w:top w:val="nil"/>
              <w:left w:val="single" w:sz="8" w:space="0" w:color="auto"/>
              <w:bottom w:val="single" w:sz="4" w:space="0" w:color="auto"/>
              <w:right w:val="single" w:sz="8" w:space="0" w:color="auto"/>
            </w:tcBorders>
            <w:vAlign w:val="bottom"/>
          </w:tcPr>
          <w:p w:rsidR="00421A40" w:rsidRPr="00B2522F" w:rsidRDefault="00421A40" w:rsidP="00555799">
            <w:pPr>
              <w:widowControl w:val="0"/>
              <w:autoSpaceDE w:val="0"/>
              <w:autoSpaceDN w:val="0"/>
              <w:adjustRightInd w:val="0"/>
              <w:spacing w:line="276" w:lineRule="auto"/>
              <w:ind w:left="680"/>
              <w:jc w:val="both"/>
            </w:pPr>
            <w:r w:rsidRPr="00B2522F">
              <w:t>профильного обучения</w:t>
            </w:r>
          </w:p>
        </w:tc>
        <w:tc>
          <w:tcPr>
            <w:tcW w:w="1560" w:type="dxa"/>
            <w:tcBorders>
              <w:top w:val="nil"/>
              <w:left w:val="nil"/>
              <w:bottom w:val="single" w:sz="4" w:space="0" w:color="auto"/>
              <w:right w:val="single" w:sz="8" w:space="0" w:color="auto"/>
            </w:tcBorders>
            <w:vAlign w:val="bottom"/>
          </w:tcPr>
          <w:p w:rsidR="00421A40" w:rsidRPr="00B2522F" w:rsidRDefault="00421A40" w:rsidP="00555799">
            <w:pPr>
              <w:widowControl w:val="0"/>
              <w:autoSpaceDE w:val="0"/>
              <w:autoSpaceDN w:val="0"/>
              <w:adjustRightInd w:val="0"/>
              <w:spacing w:line="276" w:lineRule="auto"/>
              <w:jc w:val="center"/>
            </w:pPr>
          </w:p>
        </w:tc>
      </w:tr>
      <w:tr w:rsidR="00421A40" w:rsidRPr="00B2522F" w:rsidTr="00971B15">
        <w:trPr>
          <w:trHeight w:val="263"/>
        </w:trPr>
        <w:tc>
          <w:tcPr>
            <w:tcW w:w="9214" w:type="dxa"/>
            <w:tcBorders>
              <w:top w:val="single" w:sz="4" w:space="0" w:color="auto"/>
              <w:left w:val="single" w:sz="4" w:space="0" w:color="auto"/>
              <w:bottom w:val="single" w:sz="4" w:space="0" w:color="auto"/>
              <w:right w:val="single" w:sz="4" w:space="0" w:color="auto"/>
            </w:tcBorders>
            <w:vAlign w:val="bottom"/>
          </w:tcPr>
          <w:p w:rsidR="00421A40" w:rsidRPr="00B2522F" w:rsidRDefault="00421A40" w:rsidP="00555799">
            <w:pPr>
              <w:widowControl w:val="0"/>
              <w:autoSpaceDE w:val="0"/>
              <w:autoSpaceDN w:val="0"/>
              <w:adjustRightInd w:val="0"/>
              <w:spacing w:line="276" w:lineRule="auto"/>
              <w:ind w:left="680"/>
              <w:jc w:val="both"/>
            </w:pPr>
            <w:r w:rsidRPr="00B2522F">
              <w:t xml:space="preserve">- </w:t>
            </w:r>
            <w:proofErr w:type="gramStart"/>
            <w:r w:rsidRPr="00B2522F">
              <w:t>реализующих</w:t>
            </w:r>
            <w:proofErr w:type="gramEnd"/>
            <w:r w:rsidRPr="00B2522F">
              <w:t xml:space="preserve"> специальные (коррекционные)</w:t>
            </w:r>
            <w:r w:rsidR="00971B15">
              <w:t xml:space="preserve"> </w:t>
            </w:r>
            <w:r w:rsidR="00971B15" w:rsidRPr="00B2522F">
              <w:t>образовательные программы</w:t>
            </w:r>
          </w:p>
        </w:tc>
        <w:tc>
          <w:tcPr>
            <w:tcW w:w="1560" w:type="dxa"/>
            <w:tcBorders>
              <w:top w:val="single" w:sz="4" w:space="0" w:color="auto"/>
              <w:left w:val="single" w:sz="4" w:space="0" w:color="auto"/>
              <w:bottom w:val="single" w:sz="4" w:space="0" w:color="auto"/>
              <w:right w:val="single" w:sz="4" w:space="0" w:color="auto"/>
            </w:tcBorders>
            <w:vAlign w:val="bottom"/>
          </w:tcPr>
          <w:p w:rsidR="00421A40" w:rsidRPr="00B2522F" w:rsidRDefault="00971B15" w:rsidP="00555799">
            <w:pPr>
              <w:widowControl w:val="0"/>
              <w:autoSpaceDE w:val="0"/>
              <w:autoSpaceDN w:val="0"/>
              <w:adjustRightInd w:val="0"/>
              <w:spacing w:line="276" w:lineRule="auto"/>
              <w:ind w:left="80"/>
              <w:jc w:val="center"/>
            </w:pPr>
            <w:r>
              <w:t>0</w:t>
            </w:r>
          </w:p>
        </w:tc>
      </w:tr>
    </w:tbl>
    <w:p w:rsidR="00421A40" w:rsidRPr="00B2522F" w:rsidRDefault="00421A40" w:rsidP="00555799">
      <w:pPr>
        <w:tabs>
          <w:tab w:val="left" w:pos="426"/>
        </w:tabs>
        <w:spacing w:line="276" w:lineRule="auto"/>
        <w:jc w:val="both"/>
      </w:pPr>
    </w:p>
    <w:p w:rsidR="00421A40" w:rsidRPr="00B2522F" w:rsidRDefault="00421A40" w:rsidP="00555799">
      <w:pPr>
        <w:tabs>
          <w:tab w:val="left" w:pos="426"/>
        </w:tabs>
        <w:spacing w:line="276" w:lineRule="auto"/>
        <w:ind w:firstLine="284"/>
        <w:jc w:val="both"/>
      </w:pPr>
      <w:r w:rsidRPr="00B2522F">
        <w:t>В школе практически исключены пропуски уроков без уважительной причины. Этому способствует большая профилактическая работа администрации школы, классных руководителей, социального п</w:t>
      </w:r>
      <w:r w:rsidRPr="00B2522F">
        <w:t>е</w:t>
      </w:r>
      <w:r w:rsidRPr="00B2522F">
        <w:t>дагога. В случае нарушения учащимися учебной дисциплины принимаются все меры для их устран</w:t>
      </w:r>
      <w:r w:rsidRPr="00B2522F">
        <w:t>е</w:t>
      </w:r>
      <w:r w:rsidRPr="00B2522F">
        <w:t>ния (работают классные родительские комитеты, планёрка при директоре, Совет по профилактике правонарушений).</w:t>
      </w:r>
    </w:p>
    <w:p w:rsidR="00421A40" w:rsidRPr="00B2522F" w:rsidRDefault="00421A40" w:rsidP="00555799">
      <w:pPr>
        <w:tabs>
          <w:tab w:val="left" w:pos="426"/>
        </w:tabs>
        <w:spacing w:line="276" w:lineRule="auto"/>
        <w:ind w:firstLine="284"/>
        <w:jc w:val="both"/>
      </w:pPr>
      <w:r w:rsidRPr="00B2522F">
        <w:t xml:space="preserve">Численность детей, обучающихся в школе, остаётся стабильной. </w:t>
      </w:r>
    </w:p>
    <w:p w:rsidR="00421A40" w:rsidRPr="00B2522F" w:rsidRDefault="00421A40" w:rsidP="00555799">
      <w:pPr>
        <w:tabs>
          <w:tab w:val="left" w:pos="426"/>
        </w:tabs>
        <w:spacing w:line="276" w:lineRule="auto"/>
        <w:ind w:firstLine="284"/>
        <w:jc w:val="both"/>
      </w:pPr>
      <w:r w:rsidRPr="00B2522F">
        <w:t xml:space="preserve">В 2017-2018 учебном году количество учащихся в школе – 721. В школе обучаются дети-инвалиды, в связи с этим созданы все необходимые организационно-педагогические условия для получения ими качественного и доступного образования. </w:t>
      </w:r>
    </w:p>
    <w:p w:rsidR="00421A40" w:rsidRPr="00B2522F" w:rsidRDefault="00421A40" w:rsidP="00555799">
      <w:pPr>
        <w:tabs>
          <w:tab w:val="left" w:pos="426"/>
        </w:tabs>
        <w:spacing w:line="276" w:lineRule="auto"/>
        <w:ind w:firstLine="284"/>
        <w:jc w:val="both"/>
      </w:pPr>
      <w:r w:rsidRPr="00B2522F">
        <w:t>Администрация школы планирует сохранить данные показатели и в 2018-2019 учебном году.</w:t>
      </w:r>
    </w:p>
    <w:p w:rsidR="00421A40" w:rsidRPr="00B2522F" w:rsidRDefault="00421A40" w:rsidP="00555799">
      <w:pPr>
        <w:tabs>
          <w:tab w:val="left" w:pos="426"/>
        </w:tabs>
        <w:spacing w:line="276" w:lineRule="auto"/>
        <w:jc w:val="both"/>
        <w:rPr>
          <w:b/>
        </w:rPr>
      </w:pPr>
    </w:p>
    <w:p w:rsidR="00421A40" w:rsidRPr="00B2522F" w:rsidRDefault="00421A40" w:rsidP="00555799">
      <w:pPr>
        <w:suppressAutoHyphens/>
        <w:spacing w:after="200" w:line="276" w:lineRule="auto"/>
        <w:jc w:val="center"/>
        <w:rPr>
          <w:rFonts w:eastAsia="Calibri"/>
          <w:b/>
          <w:lang w:eastAsia="ar-SA"/>
        </w:rPr>
      </w:pPr>
      <w:r w:rsidRPr="00B2522F">
        <w:rPr>
          <w:rFonts w:eastAsia="Calibri"/>
          <w:b/>
          <w:lang w:eastAsia="ar-SA"/>
        </w:rPr>
        <w:t xml:space="preserve">  Динамика учебных результатов по классам за три года</w:t>
      </w:r>
    </w:p>
    <w:tbl>
      <w:tblPr>
        <w:tblW w:w="10598" w:type="dxa"/>
        <w:tblLayout w:type="fixed"/>
        <w:tblLook w:val="0000"/>
      </w:tblPr>
      <w:tblGrid>
        <w:gridCol w:w="1134"/>
        <w:gridCol w:w="1843"/>
        <w:gridCol w:w="1843"/>
        <w:gridCol w:w="1843"/>
        <w:gridCol w:w="3935"/>
      </w:tblGrid>
      <w:tr w:rsidR="00421A40" w:rsidRPr="00B2522F" w:rsidTr="00421A40">
        <w:trPr>
          <w:trHeight w:val="890"/>
        </w:trPr>
        <w:tc>
          <w:tcPr>
            <w:tcW w:w="1134" w:type="dxa"/>
            <w:tcBorders>
              <w:top w:val="single" w:sz="4" w:space="0" w:color="000000"/>
              <w:left w:val="single" w:sz="4" w:space="0" w:color="000000"/>
              <w:bottom w:val="single" w:sz="4" w:space="0" w:color="000000"/>
            </w:tcBorders>
            <w:shd w:val="clear" w:color="auto" w:fill="auto"/>
          </w:tcPr>
          <w:p w:rsidR="00421A40" w:rsidRPr="00971B15" w:rsidRDefault="00421A40" w:rsidP="00555799">
            <w:pPr>
              <w:suppressAutoHyphens/>
              <w:snapToGrid w:val="0"/>
              <w:spacing w:line="276" w:lineRule="auto"/>
              <w:jc w:val="center"/>
              <w:rPr>
                <w:rFonts w:eastAsia="Calibri"/>
                <w:i/>
                <w:sz w:val="20"/>
                <w:szCs w:val="20"/>
                <w:lang w:eastAsia="ar-SA"/>
              </w:rPr>
            </w:pPr>
            <w:r w:rsidRPr="00971B15">
              <w:rPr>
                <w:rFonts w:eastAsia="Calibri"/>
                <w:i/>
                <w:sz w:val="20"/>
                <w:szCs w:val="20"/>
                <w:lang w:eastAsia="ar-SA"/>
              </w:rPr>
              <w:t>Класс</w:t>
            </w:r>
          </w:p>
          <w:p w:rsidR="00421A40" w:rsidRPr="00971B15" w:rsidRDefault="00421A40" w:rsidP="00555799">
            <w:pPr>
              <w:suppressAutoHyphens/>
              <w:spacing w:before="280" w:line="276" w:lineRule="auto"/>
              <w:jc w:val="center"/>
              <w:rPr>
                <w:rFonts w:eastAsia="Calibri"/>
                <w:i/>
                <w:sz w:val="20"/>
                <w:szCs w:val="20"/>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971B15" w:rsidRDefault="00421A40" w:rsidP="00555799">
            <w:pPr>
              <w:suppressAutoHyphens/>
              <w:snapToGrid w:val="0"/>
              <w:spacing w:line="276" w:lineRule="auto"/>
              <w:jc w:val="center"/>
              <w:rPr>
                <w:rFonts w:eastAsia="Calibri"/>
                <w:i/>
                <w:sz w:val="20"/>
                <w:szCs w:val="20"/>
                <w:lang w:eastAsia="ar-SA"/>
              </w:rPr>
            </w:pPr>
            <w:r w:rsidRPr="00971B15">
              <w:rPr>
                <w:rFonts w:eastAsia="Calibri"/>
                <w:i/>
                <w:sz w:val="20"/>
                <w:szCs w:val="20"/>
                <w:lang w:eastAsia="ar-SA"/>
              </w:rPr>
              <w:t>Качество обучения</w:t>
            </w:r>
          </w:p>
          <w:p w:rsidR="00421A40" w:rsidRPr="00971B15" w:rsidRDefault="00421A40" w:rsidP="00555799">
            <w:pPr>
              <w:suppressAutoHyphens/>
              <w:snapToGrid w:val="0"/>
              <w:spacing w:line="276" w:lineRule="auto"/>
              <w:jc w:val="center"/>
              <w:rPr>
                <w:rFonts w:eastAsia="Calibri"/>
                <w:i/>
                <w:sz w:val="20"/>
                <w:szCs w:val="20"/>
                <w:lang w:eastAsia="ar-SA"/>
              </w:rPr>
            </w:pPr>
            <w:r w:rsidRPr="00971B15">
              <w:rPr>
                <w:rFonts w:eastAsia="Calibri"/>
                <w:i/>
                <w:sz w:val="20"/>
                <w:szCs w:val="20"/>
                <w:lang w:eastAsia="ar-SA"/>
              </w:rPr>
              <w:t>(2015-2016)</w:t>
            </w:r>
          </w:p>
        </w:tc>
        <w:tc>
          <w:tcPr>
            <w:tcW w:w="1843" w:type="dxa"/>
            <w:tcBorders>
              <w:top w:val="single" w:sz="4" w:space="0" w:color="000000"/>
              <w:left w:val="single" w:sz="4" w:space="0" w:color="000000"/>
              <w:bottom w:val="single" w:sz="4" w:space="0" w:color="000000"/>
              <w:right w:val="single" w:sz="4" w:space="0" w:color="000000"/>
            </w:tcBorders>
          </w:tcPr>
          <w:p w:rsidR="00421A40" w:rsidRPr="00971B15" w:rsidRDefault="00421A40" w:rsidP="00555799">
            <w:pPr>
              <w:suppressAutoHyphens/>
              <w:snapToGrid w:val="0"/>
              <w:spacing w:line="276" w:lineRule="auto"/>
              <w:jc w:val="center"/>
              <w:rPr>
                <w:rFonts w:eastAsia="Calibri"/>
                <w:i/>
                <w:sz w:val="20"/>
                <w:szCs w:val="20"/>
                <w:lang w:eastAsia="ar-SA"/>
              </w:rPr>
            </w:pPr>
            <w:r w:rsidRPr="00971B15">
              <w:rPr>
                <w:rFonts w:eastAsia="Calibri"/>
                <w:i/>
                <w:sz w:val="20"/>
                <w:szCs w:val="20"/>
                <w:lang w:eastAsia="ar-SA"/>
              </w:rPr>
              <w:t>Качество обучения</w:t>
            </w:r>
          </w:p>
          <w:p w:rsidR="00421A40" w:rsidRPr="00971B15" w:rsidRDefault="00421A40" w:rsidP="00555799">
            <w:pPr>
              <w:suppressAutoHyphens/>
              <w:snapToGrid w:val="0"/>
              <w:spacing w:line="276" w:lineRule="auto"/>
              <w:jc w:val="center"/>
              <w:rPr>
                <w:rFonts w:eastAsia="Calibri"/>
                <w:i/>
                <w:sz w:val="20"/>
                <w:szCs w:val="20"/>
                <w:lang w:eastAsia="ar-SA"/>
              </w:rPr>
            </w:pPr>
            <w:r w:rsidRPr="00971B15">
              <w:rPr>
                <w:rFonts w:eastAsia="Calibri"/>
                <w:i/>
                <w:sz w:val="20"/>
                <w:szCs w:val="20"/>
                <w:lang w:eastAsia="ar-SA"/>
              </w:rPr>
              <w:t>(2016-2017)</w:t>
            </w:r>
          </w:p>
        </w:tc>
        <w:tc>
          <w:tcPr>
            <w:tcW w:w="1843" w:type="dxa"/>
            <w:tcBorders>
              <w:top w:val="single" w:sz="4" w:space="0" w:color="000000"/>
              <w:left w:val="single" w:sz="4" w:space="0" w:color="000000"/>
              <w:bottom w:val="single" w:sz="4" w:space="0" w:color="000000"/>
            </w:tcBorders>
            <w:shd w:val="clear" w:color="auto" w:fill="auto"/>
          </w:tcPr>
          <w:p w:rsidR="00971B15" w:rsidRDefault="00421A40" w:rsidP="00555799">
            <w:pPr>
              <w:suppressAutoHyphens/>
              <w:snapToGrid w:val="0"/>
              <w:spacing w:line="276" w:lineRule="auto"/>
              <w:jc w:val="center"/>
              <w:rPr>
                <w:rFonts w:eastAsia="Calibri"/>
                <w:i/>
                <w:sz w:val="20"/>
                <w:szCs w:val="20"/>
                <w:lang w:eastAsia="ar-SA"/>
              </w:rPr>
            </w:pPr>
            <w:r w:rsidRPr="00971B15">
              <w:rPr>
                <w:rFonts w:eastAsia="Calibri"/>
                <w:i/>
                <w:sz w:val="20"/>
                <w:szCs w:val="20"/>
                <w:lang w:eastAsia="ar-SA"/>
              </w:rPr>
              <w:t>Качество обучения</w:t>
            </w:r>
          </w:p>
          <w:p w:rsidR="00421A40" w:rsidRPr="00971B15" w:rsidRDefault="00421A40" w:rsidP="00555799">
            <w:pPr>
              <w:suppressAutoHyphens/>
              <w:snapToGrid w:val="0"/>
              <w:spacing w:line="276" w:lineRule="auto"/>
              <w:jc w:val="center"/>
              <w:rPr>
                <w:rFonts w:eastAsia="Calibri"/>
                <w:i/>
                <w:sz w:val="20"/>
                <w:szCs w:val="20"/>
                <w:lang w:eastAsia="ar-SA"/>
              </w:rPr>
            </w:pPr>
            <w:r w:rsidRPr="00971B15">
              <w:rPr>
                <w:rFonts w:eastAsia="Calibri"/>
                <w:i/>
                <w:sz w:val="20"/>
                <w:szCs w:val="20"/>
                <w:lang w:eastAsia="ar-SA"/>
              </w:rPr>
              <w:t>(2017-2018)</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421A40" w:rsidRPr="00971B15" w:rsidRDefault="00421A40" w:rsidP="00555799">
            <w:pPr>
              <w:suppressAutoHyphens/>
              <w:snapToGrid w:val="0"/>
              <w:spacing w:line="276" w:lineRule="auto"/>
              <w:jc w:val="center"/>
              <w:rPr>
                <w:rFonts w:eastAsia="Calibri"/>
                <w:i/>
                <w:sz w:val="20"/>
                <w:szCs w:val="20"/>
                <w:lang w:eastAsia="ar-SA"/>
              </w:rPr>
            </w:pPr>
            <w:r w:rsidRPr="00971B15">
              <w:rPr>
                <w:rFonts w:eastAsia="Calibri"/>
                <w:i/>
                <w:sz w:val="20"/>
                <w:szCs w:val="20"/>
                <w:lang w:eastAsia="ar-SA"/>
              </w:rPr>
              <w:t>Динамика</w:t>
            </w:r>
          </w:p>
        </w:tc>
      </w:tr>
      <w:tr w:rsidR="00421A40" w:rsidRPr="00B2522F" w:rsidTr="00421A40">
        <w:trPr>
          <w:trHeight w:val="258"/>
        </w:trPr>
        <w:tc>
          <w:tcPr>
            <w:tcW w:w="1134"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2а</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41%</w:t>
            </w:r>
          </w:p>
        </w:tc>
        <w:tc>
          <w:tcPr>
            <w:tcW w:w="1843"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34%</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center"/>
            </w:pPr>
            <w:r w:rsidRPr="00B2522F">
              <w:rPr>
                <w:rFonts w:eastAsia="Calibri"/>
                <w:lang w:eastAsia="ar-SA"/>
              </w:rPr>
              <w:t>отрицательная</w:t>
            </w:r>
          </w:p>
        </w:tc>
      </w:tr>
      <w:tr w:rsidR="00421A40" w:rsidRPr="00B2522F" w:rsidTr="00421A40">
        <w:trPr>
          <w:trHeight w:val="258"/>
        </w:trPr>
        <w:tc>
          <w:tcPr>
            <w:tcW w:w="1134"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2б</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48%</w:t>
            </w:r>
          </w:p>
        </w:tc>
        <w:tc>
          <w:tcPr>
            <w:tcW w:w="1843"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36%</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center"/>
            </w:pPr>
            <w:r w:rsidRPr="00B2522F">
              <w:rPr>
                <w:rFonts w:eastAsia="Calibri"/>
                <w:lang w:eastAsia="ar-SA"/>
              </w:rPr>
              <w:t>отрицательная</w:t>
            </w:r>
          </w:p>
        </w:tc>
      </w:tr>
      <w:tr w:rsidR="00421A40" w:rsidRPr="00B2522F" w:rsidTr="00421A40">
        <w:trPr>
          <w:trHeight w:val="258"/>
        </w:trPr>
        <w:tc>
          <w:tcPr>
            <w:tcW w:w="1134"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2в</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44%</w:t>
            </w:r>
          </w:p>
        </w:tc>
        <w:tc>
          <w:tcPr>
            <w:tcW w:w="1843"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39%</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center"/>
            </w:pPr>
            <w:r w:rsidRPr="00B2522F">
              <w:rPr>
                <w:rFonts w:eastAsia="Calibri"/>
                <w:lang w:eastAsia="ar-SA"/>
              </w:rPr>
              <w:t>отрицательная</w:t>
            </w:r>
          </w:p>
        </w:tc>
      </w:tr>
      <w:tr w:rsidR="00421A40" w:rsidRPr="00B2522F" w:rsidTr="00421A40">
        <w:trPr>
          <w:trHeight w:val="258"/>
        </w:trPr>
        <w:tc>
          <w:tcPr>
            <w:tcW w:w="1134"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3а</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67%</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62%</w:t>
            </w:r>
          </w:p>
        </w:tc>
        <w:tc>
          <w:tcPr>
            <w:tcW w:w="1843"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54%</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center"/>
            </w:pPr>
            <w:r w:rsidRPr="00B2522F">
              <w:rPr>
                <w:rFonts w:eastAsia="Calibri"/>
                <w:lang w:eastAsia="ar-SA"/>
              </w:rPr>
              <w:t>отрицательная</w:t>
            </w:r>
          </w:p>
        </w:tc>
      </w:tr>
      <w:tr w:rsidR="00421A40" w:rsidRPr="00B2522F" w:rsidTr="00421A40">
        <w:trPr>
          <w:trHeight w:val="258"/>
        </w:trPr>
        <w:tc>
          <w:tcPr>
            <w:tcW w:w="1134"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3б</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44%</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30%</w:t>
            </w:r>
          </w:p>
        </w:tc>
        <w:tc>
          <w:tcPr>
            <w:tcW w:w="1843"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42%</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center"/>
            </w:pPr>
            <w:r w:rsidRPr="00B2522F">
              <w:rPr>
                <w:rFonts w:eastAsia="Calibri"/>
                <w:lang w:eastAsia="ar-SA"/>
              </w:rPr>
              <w:t>положительная</w:t>
            </w:r>
          </w:p>
        </w:tc>
      </w:tr>
      <w:tr w:rsidR="00421A40" w:rsidRPr="00B2522F" w:rsidTr="00421A40">
        <w:trPr>
          <w:trHeight w:val="243"/>
        </w:trPr>
        <w:tc>
          <w:tcPr>
            <w:tcW w:w="1134"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3в</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52%</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50%</w:t>
            </w:r>
          </w:p>
        </w:tc>
        <w:tc>
          <w:tcPr>
            <w:tcW w:w="1843"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55%</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center"/>
            </w:pPr>
            <w:r w:rsidRPr="00B2522F">
              <w:rPr>
                <w:rFonts w:eastAsia="Calibri"/>
                <w:lang w:eastAsia="ar-SA"/>
              </w:rPr>
              <w:t>положительная</w:t>
            </w:r>
          </w:p>
        </w:tc>
      </w:tr>
      <w:tr w:rsidR="00421A40" w:rsidRPr="00B2522F" w:rsidTr="00421A40">
        <w:trPr>
          <w:trHeight w:val="258"/>
        </w:trPr>
        <w:tc>
          <w:tcPr>
            <w:tcW w:w="1134"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4а</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44%</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44%</w:t>
            </w:r>
          </w:p>
        </w:tc>
        <w:tc>
          <w:tcPr>
            <w:tcW w:w="1843"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30%</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center"/>
            </w:pPr>
            <w:r w:rsidRPr="00B2522F">
              <w:rPr>
                <w:rFonts w:eastAsia="Calibri"/>
                <w:lang w:eastAsia="ar-SA"/>
              </w:rPr>
              <w:t>отрицательная</w:t>
            </w:r>
          </w:p>
        </w:tc>
      </w:tr>
      <w:tr w:rsidR="00421A40" w:rsidRPr="00B2522F" w:rsidTr="00421A40">
        <w:trPr>
          <w:trHeight w:val="258"/>
        </w:trPr>
        <w:tc>
          <w:tcPr>
            <w:tcW w:w="1134"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4б</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52%</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55%</w:t>
            </w:r>
          </w:p>
        </w:tc>
        <w:tc>
          <w:tcPr>
            <w:tcW w:w="1843"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51%</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center"/>
            </w:pPr>
            <w:r w:rsidRPr="00B2522F">
              <w:rPr>
                <w:rFonts w:eastAsia="Calibri"/>
                <w:lang w:eastAsia="ar-SA"/>
              </w:rPr>
              <w:t>отрицательная</w:t>
            </w:r>
          </w:p>
        </w:tc>
      </w:tr>
      <w:tr w:rsidR="00421A40" w:rsidRPr="00B2522F" w:rsidTr="00421A40">
        <w:trPr>
          <w:trHeight w:val="258"/>
        </w:trPr>
        <w:tc>
          <w:tcPr>
            <w:tcW w:w="1134"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4в</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41%</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37%</w:t>
            </w:r>
          </w:p>
        </w:tc>
        <w:tc>
          <w:tcPr>
            <w:tcW w:w="1843"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21%</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center"/>
            </w:pPr>
            <w:r w:rsidRPr="00B2522F">
              <w:rPr>
                <w:rFonts w:eastAsia="Calibri"/>
                <w:lang w:eastAsia="ar-SA"/>
              </w:rPr>
              <w:t>отрицательная</w:t>
            </w:r>
          </w:p>
        </w:tc>
      </w:tr>
      <w:tr w:rsidR="00421A40" w:rsidRPr="00B2522F" w:rsidTr="00421A40">
        <w:trPr>
          <w:trHeight w:val="243"/>
        </w:trPr>
        <w:tc>
          <w:tcPr>
            <w:tcW w:w="1134"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5а</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31%</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20%</w:t>
            </w:r>
          </w:p>
        </w:tc>
        <w:tc>
          <w:tcPr>
            <w:tcW w:w="1843"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11%</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center"/>
            </w:pPr>
            <w:r w:rsidRPr="00B2522F">
              <w:rPr>
                <w:rFonts w:eastAsia="Calibri"/>
                <w:lang w:eastAsia="ar-SA"/>
              </w:rPr>
              <w:t>отрицательная</w:t>
            </w:r>
          </w:p>
        </w:tc>
      </w:tr>
      <w:tr w:rsidR="00421A40" w:rsidRPr="00B2522F" w:rsidTr="00421A40">
        <w:trPr>
          <w:trHeight w:val="258"/>
        </w:trPr>
        <w:tc>
          <w:tcPr>
            <w:tcW w:w="1134"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5б</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56%</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44%</w:t>
            </w:r>
          </w:p>
        </w:tc>
        <w:tc>
          <w:tcPr>
            <w:tcW w:w="1843"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28%</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center"/>
            </w:pPr>
            <w:r w:rsidRPr="00B2522F">
              <w:rPr>
                <w:rFonts w:eastAsia="Calibri"/>
                <w:lang w:eastAsia="ar-SA"/>
              </w:rPr>
              <w:t>отрицательная</w:t>
            </w:r>
          </w:p>
        </w:tc>
      </w:tr>
      <w:tr w:rsidR="00421A40" w:rsidRPr="00B2522F" w:rsidTr="00421A40">
        <w:trPr>
          <w:trHeight w:val="258"/>
        </w:trPr>
        <w:tc>
          <w:tcPr>
            <w:tcW w:w="1134"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6а</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38%</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27%</w:t>
            </w:r>
          </w:p>
        </w:tc>
        <w:tc>
          <w:tcPr>
            <w:tcW w:w="1843"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11%</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center"/>
            </w:pPr>
            <w:r w:rsidRPr="00B2522F">
              <w:rPr>
                <w:rFonts w:eastAsia="Calibri"/>
                <w:lang w:eastAsia="ar-SA"/>
              </w:rPr>
              <w:t>отрицательная</w:t>
            </w:r>
          </w:p>
        </w:tc>
      </w:tr>
      <w:tr w:rsidR="00421A40" w:rsidRPr="00B2522F" w:rsidTr="00421A40">
        <w:trPr>
          <w:trHeight w:val="258"/>
        </w:trPr>
        <w:tc>
          <w:tcPr>
            <w:tcW w:w="1134"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6б</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32%</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30%</w:t>
            </w:r>
          </w:p>
        </w:tc>
        <w:tc>
          <w:tcPr>
            <w:tcW w:w="1843"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28%</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center"/>
            </w:pPr>
            <w:r w:rsidRPr="00B2522F">
              <w:rPr>
                <w:rFonts w:eastAsia="Calibri"/>
                <w:lang w:eastAsia="ar-SA"/>
              </w:rPr>
              <w:t>отрицательная</w:t>
            </w:r>
          </w:p>
        </w:tc>
      </w:tr>
      <w:tr w:rsidR="00421A40" w:rsidRPr="00B2522F" w:rsidTr="00421A40">
        <w:trPr>
          <w:trHeight w:val="243"/>
        </w:trPr>
        <w:tc>
          <w:tcPr>
            <w:tcW w:w="1134"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6в</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35%</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38%</w:t>
            </w:r>
          </w:p>
        </w:tc>
        <w:tc>
          <w:tcPr>
            <w:tcW w:w="1843"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center"/>
            </w:pPr>
          </w:p>
        </w:tc>
      </w:tr>
      <w:tr w:rsidR="00421A40" w:rsidRPr="00B2522F" w:rsidTr="00421A40">
        <w:trPr>
          <w:trHeight w:val="258"/>
        </w:trPr>
        <w:tc>
          <w:tcPr>
            <w:tcW w:w="1134"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7а</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40%</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21%</w:t>
            </w:r>
          </w:p>
        </w:tc>
        <w:tc>
          <w:tcPr>
            <w:tcW w:w="1843"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16%</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center"/>
            </w:pPr>
            <w:r w:rsidRPr="00B2522F">
              <w:rPr>
                <w:rFonts w:eastAsia="Calibri"/>
                <w:lang w:eastAsia="ar-SA"/>
              </w:rPr>
              <w:t>отрицательная</w:t>
            </w:r>
          </w:p>
        </w:tc>
      </w:tr>
      <w:tr w:rsidR="00421A40" w:rsidRPr="00B2522F" w:rsidTr="00421A40">
        <w:trPr>
          <w:trHeight w:val="258"/>
        </w:trPr>
        <w:tc>
          <w:tcPr>
            <w:tcW w:w="1134"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7б</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65%</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43%</w:t>
            </w:r>
          </w:p>
        </w:tc>
        <w:tc>
          <w:tcPr>
            <w:tcW w:w="1843"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10%</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center"/>
            </w:pPr>
            <w:r w:rsidRPr="00B2522F">
              <w:rPr>
                <w:rFonts w:eastAsia="Calibri"/>
                <w:lang w:eastAsia="ar-SA"/>
              </w:rPr>
              <w:t>отрицательная</w:t>
            </w:r>
          </w:p>
        </w:tc>
      </w:tr>
      <w:tr w:rsidR="00421A40" w:rsidRPr="00B2522F" w:rsidTr="00421A40">
        <w:trPr>
          <w:trHeight w:val="243"/>
        </w:trPr>
        <w:tc>
          <w:tcPr>
            <w:tcW w:w="1134"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8а</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20%</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10%</w:t>
            </w:r>
          </w:p>
        </w:tc>
        <w:tc>
          <w:tcPr>
            <w:tcW w:w="1843"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24%</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center"/>
            </w:pPr>
            <w:r w:rsidRPr="00B2522F">
              <w:rPr>
                <w:rFonts w:eastAsia="Calibri"/>
                <w:lang w:eastAsia="ar-SA"/>
              </w:rPr>
              <w:t>отрицательная</w:t>
            </w:r>
          </w:p>
        </w:tc>
      </w:tr>
      <w:tr w:rsidR="00421A40" w:rsidRPr="00B2522F" w:rsidTr="00421A40">
        <w:trPr>
          <w:trHeight w:val="258"/>
        </w:trPr>
        <w:tc>
          <w:tcPr>
            <w:tcW w:w="1134"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8б</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48%</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43%</w:t>
            </w:r>
          </w:p>
        </w:tc>
        <w:tc>
          <w:tcPr>
            <w:tcW w:w="1843"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28%</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center"/>
            </w:pPr>
            <w:r w:rsidRPr="00B2522F">
              <w:rPr>
                <w:rFonts w:eastAsia="Calibri"/>
                <w:lang w:eastAsia="ar-SA"/>
              </w:rPr>
              <w:t>отрицательная</w:t>
            </w:r>
          </w:p>
        </w:tc>
      </w:tr>
      <w:tr w:rsidR="00421A40" w:rsidRPr="00B2522F" w:rsidTr="00421A40">
        <w:trPr>
          <w:trHeight w:val="258"/>
        </w:trPr>
        <w:tc>
          <w:tcPr>
            <w:tcW w:w="1134"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9а</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32%</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24%</w:t>
            </w:r>
          </w:p>
        </w:tc>
        <w:tc>
          <w:tcPr>
            <w:tcW w:w="1843"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4%</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center"/>
            </w:pPr>
            <w:r w:rsidRPr="00B2522F">
              <w:rPr>
                <w:rFonts w:eastAsia="Calibri"/>
                <w:lang w:eastAsia="ar-SA"/>
              </w:rPr>
              <w:t>отрицательная</w:t>
            </w:r>
          </w:p>
        </w:tc>
      </w:tr>
      <w:tr w:rsidR="00421A40" w:rsidRPr="00B2522F" w:rsidTr="00421A40">
        <w:trPr>
          <w:trHeight w:val="258"/>
        </w:trPr>
        <w:tc>
          <w:tcPr>
            <w:tcW w:w="1134"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9б</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58%</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56%</w:t>
            </w:r>
          </w:p>
        </w:tc>
        <w:tc>
          <w:tcPr>
            <w:tcW w:w="1843"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10%</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center"/>
            </w:pPr>
            <w:r w:rsidRPr="00B2522F">
              <w:rPr>
                <w:rFonts w:eastAsia="Calibri"/>
                <w:lang w:eastAsia="ar-SA"/>
              </w:rPr>
              <w:t>отрицательная</w:t>
            </w:r>
          </w:p>
        </w:tc>
      </w:tr>
      <w:tr w:rsidR="00421A40" w:rsidRPr="00B2522F" w:rsidTr="00421A40">
        <w:trPr>
          <w:trHeight w:val="258"/>
        </w:trPr>
        <w:tc>
          <w:tcPr>
            <w:tcW w:w="1134"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9в</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11%</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12%</w:t>
            </w:r>
          </w:p>
        </w:tc>
        <w:tc>
          <w:tcPr>
            <w:tcW w:w="1843"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p>
        </w:tc>
      </w:tr>
      <w:tr w:rsidR="00421A40" w:rsidRPr="00B2522F" w:rsidTr="00421A40">
        <w:trPr>
          <w:trHeight w:val="258"/>
        </w:trPr>
        <w:tc>
          <w:tcPr>
            <w:tcW w:w="1134"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10</w:t>
            </w: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uppressAutoHyphens/>
              <w:snapToGrid w:val="0"/>
              <w:spacing w:line="276" w:lineRule="auto"/>
              <w:jc w:val="center"/>
              <w:rPr>
                <w:rFonts w:eastAsia="Calibri"/>
                <w:lang w:eastAsia="ar-SA"/>
              </w:rPr>
            </w:pPr>
            <w:r w:rsidRPr="00B2522F">
              <w:rPr>
                <w:rFonts w:eastAsia="Calibri"/>
                <w:lang w:eastAsia="ar-SA"/>
              </w:rPr>
              <w:t>52%</w:t>
            </w:r>
          </w:p>
        </w:tc>
        <w:tc>
          <w:tcPr>
            <w:tcW w:w="1843" w:type="dxa"/>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lang w:eastAsia="ar-SA"/>
              </w:rPr>
            </w:pPr>
          </w:p>
        </w:tc>
      </w:tr>
    </w:tbl>
    <w:p w:rsidR="00421A40" w:rsidRPr="00B2522F" w:rsidRDefault="00421A40" w:rsidP="00555799">
      <w:pPr>
        <w:pStyle w:val="aa"/>
        <w:spacing w:line="276" w:lineRule="auto"/>
        <w:jc w:val="both"/>
        <w:rPr>
          <w:rFonts w:ascii="Times New Roman" w:hAnsi="Times New Roman"/>
          <w:b/>
          <w:sz w:val="24"/>
          <w:szCs w:val="24"/>
        </w:rPr>
      </w:pPr>
    </w:p>
    <w:p w:rsidR="00421A40" w:rsidRPr="00B2522F" w:rsidRDefault="00421A40" w:rsidP="00555799">
      <w:pPr>
        <w:tabs>
          <w:tab w:val="left" w:pos="284"/>
          <w:tab w:val="left" w:pos="9356"/>
        </w:tabs>
        <w:spacing w:line="276" w:lineRule="auto"/>
        <w:ind w:firstLine="284"/>
        <w:jc w:val="both"/>
      </w:pPr>
      <w:r w:rsidRPr="00B2522F">
        <w:rPr>
          <w:b/>
        </w:rPr>
        <w:t>Вывод:</w:t>
      </w:r>
      <w:r w:rsidRPr="00B2522F">
        <w:t xml:space="preserve"> из таблицы видно, </w:t>
      </w:r>
      <w:r w:rsidRPr="00B2522F">
        <w:rPr>
          <w:bCs/>
          <w:spacing w:val="-1"/>
        </w:rPr>
        <w:t>по сравнению с прошлым годом положительная динамика наблюдается в   3б и 3в  классах. В остальных классах произошло снижение результатов. Значительное снижение кач</w:t>
      </w:r>
      <w:r w:rsidRPr="00B2522F">
        <w:rPr>
          <w:bCs/>
          <w:spacing w:val="-1"/>
        </w:rPr>
        <w:t>е</w:t>
      </w:r>
      <w:r w:rsidRPr="00B2522F">
        <w:rPr>
          <w:bCs/>
          <w:spacing w:val="-1"/>
        </w:rPr>
        <w:t>ства образования показали: 9а и 9б классы.</w:t>
      </w:r>
    </w:p>
    <w:p w:rsidR="00421A40" w:rsidRPr="00B2522F" w:rsidRDefault="00421A40" w:rsidP="00555799">
      <w:pPr>
        <w:tabs>
          <w:tab w:val="left" w:pos="284"/>
          <w:tab w:val="left" w:pos="9356"/>
        </w:tabs>
        <w:spacing w:line="276" w:lineRule="auto"/>
        <w:ind w:firstLine="284"/>
        <w:jc w:val="both"/>
      </w:pPr>
      <w:r w:rsidRPr="00B2522F">
        <w:t>Крайне важной является деятельность школы по повышению качества знаний, предупреждение н</w:t>
      </w:r>
      <w:r w:rsidRPr="00B2522F">
        <w:t>е</w:t>
      </w:r>
      <w:r w:rsidRPr="00B2522F">
        <w:t>успеваемости обучающихся, что отражено в задачах, поставленных перед коллективом школы. Стат</w:t>
      </w:r>
      <w:r w:rsidRPr="00B2522F">
        <w:t>и</w:t>
      </w:r>
      <w:r w:rsidRPr="00B2522F">
        <w:t xml:space="preserve">стические данные свидетельствуют об успешном освоении </w:t>
      </w:r>
      <w:proofErr w:type="gramStart"/>
      <w:r w:rsidRPr="00B2522F">
        <w:t>обучающимися</w:t>
      </w:r>
      <w:proofErr w:type="gramEnd"/>
      <w:r w:rsidRPr="00B2522F">
        <w:t xml:space="preserve"> образовательных станда</w:t>
      </w:r>
      <w:r w:rsidRPr="00B2522F">
        <w:t>р</w:t>
      </w:r>
      <w:r w:rsidRPr="00B2522F">
        <w:t>тов обязательного минимума содержания образования. Можно также сделать вывод о положительной динамике в решении вопроса о повышении качества знаний. Каждую четверть выявлялся средний п</w:t>
      </w:r>
      <w:r w:rsidRPr="00B2522F">
        <w:t>о</w:t>
      </w:r>
      <w:r w:rsidRPr="00B2522F">
        <w:t>казатель качества знаний по отдельным предметам по классу и школе в целом.</w:t>
      </w:r>
    </w:p>
    <w:p w:rsidR="00421A40" w:rsidRPr="00B2522F" w:rsidRDefault="00421A40" w:rsidP="00555799">
      <w:pPr>
        <w:suppressAutoHyphens/>
        <w:spacing w:line="276" w:lineRule="auto"/>
        <w:jc w:val="center"/>
        <w:rPr>
          <w:rFonts w:eastAsia="Calibri"/>
          <w:b/>
          <w:bCs/>
          <w:lang w:eastAsia="ar-SA"/>
        </w:rPr>
      </w:pPr>
    </w:p>
    <w:p w:rsidR="00421A40" w:rsidRDefault="00421A40" w:rsidP="00555799">
      <w:pPr>
        <w:suppressAutoHyphens/>
        <w:spacing w:line="276" w:lineRule="auto"/>
        <w:jc w:val="center"/>
        <w:rPr>
          <w:rFonts w:eastAsia="Calibri"/>
          <w:b/>
          <w:bCs/>
          <w:lang w:eastAsia="ar-SA"/>
        </w:rPr>
      </w:pPr>
      <w:r w:rsidRPr="00B2522F">
        <w:rPr>
          <w:rFonts w:eastAsia="Calibri"/>
          <w:b/>
          <w:bCs/>
          <w:lang w:eastAsia="ar-SA"/>
        </w:rPr>
        <w:t>Успеваемость  и качество знаний по предметам за два года</w:t>
      </w:r>
    </w:p>
    <w:p w:rsidR="001C2424" w:rsidRPr="00B2522F" w:rsidRDefault="001C2424" w:rsidP="00555799">
      <w:pPr>
        <w:suppressAutoHyphens/>
        <w:spacing w:line="276" w:lineRule="auto"/>
        <w:jc w:val="center"/>
        <w:rPr>
          <w:rFonts w:eastAsia="Calibri"/>
          <w:b/>
          <w:bCs/>
          <w:lang w:eastAsia="ar-SA"/>
        </w:rPr>
      </w:pPr>
    </w:p>
    <w:tbl>
      <w:tblPr>
        <w:tblW w:w="10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2410"/>
        <w:gridCol w:w="1134"/>
        <w:gridCol w:w="1559"/>
        <w:gridCol w:w="1418"/>
        <w:gridCol w:w="1560"/>
        <w:gridCol w:w="29"/>
      </w:tblGrid>
      <w:tr w:rsidR="00421A40" w:rsidRPr="00B2522F" w:rsidTr="006875E1">
        <w:tc>
          <w:tcPr>
            <w:tcW w:w="567" w:type="dxa"/>
            <w:vMerge w:val="restart"/>
          </w:tcPr>
          <w:p w:rsidR="00421A40" w:rsidRPr="00971B15" w:rsidRDefault="00421A40" w:rsidP="00555799">
            <w:pPr>
              <w:suppressAutoHyphens/>
              <w:spacing w:line="276" w:lineRule="auto"/>
              <w:jc w:val="center"/>
              <w:rPr>
                <w:rFonts w:eastAsia="Calibri"/>
                <w:bCs/>
                <w:i/>
                <w:sz w:val="20"/>
                <w:szCs w:val="20"/>
                <w:lang w:eastAsia="ar-SA"/>
              </w:rPr>
            </w:pPr>
            <w:r w:rsidRPr="00971B15">
              <w:rPr>
                <w:rFonts w:eastAsia="Calibri"/>
                <w:bCs/>
                <w:i/>
                <w:sz w:val="20"/>
                <w:szCs w:val="20"/>
                <w:lang w:eastAsia="ar-SA"/>
              </w:rPr>
              <w:t>№</w:t>
            </w:r>
          </w:p>
        </w:tc>
        <w:tc>
          <w:tcPr>
            <w:tcW w:w="2268" w:type="dxa"/>
            <w:vMerge w:val="restart"/>
          </w:tcPr>
          <w:p w:rsidR="00421A40" w:rsidRPr="00971B15" w:rsidRDefault="00421A40" w:rsidP="00555799">
            <w:pPr>
              <w:suppressAutoHyphens/>
              <w:spacing w:line="276" w:lineRule="auto"/>
              <w:jc w:val="center"/>
              <w:rPr>
                <w:rFonts w:eastAsia="Calibri"/>
                <w:bCs/>
                <w:i/>
                <w:sz w:val="20"/>
                <w:szCs w:val="20"/>
                <w:lang w:eastAsia="ar-SA"/>
              </w:rPr>
            </w:pPr>
            <w:r w:rsidRPr="00971B15">
              <w:rPr>
                <w:rFonts w:eastAsia="Calibri"/>
                <w:bCs/>
                <w:i/>
                <w:sz w:val="20"/>
                <w:szCs w:val="20"/>
                <w:lang w:eastAsia="ar-SA"/>
              </w:rPr>
              <w:t>Ф.И.О. преподавателя</w:t>
            </w:r>
          </w:p>
        </w:tc>
        <w:tc>
          <w:tcPr>
            <w:tcW w:w="2410" w:type="dxa"/>
            <w:vMerge w:val="restart"/>
          </w:tcPr>
          <w:p w:rsidR="00421A40" w:rsidRPr="00971B15" w:rsidRDefault="00421A40" w:rsidP="00555799">
            <w:pPr>
              <w:suppressAutoHyphens/>
              <w:spacing w:line="276" w:lineRule="auto"/>
              <w:jc w:val="center"/>
              <w:rPr>
                <w:rFonts w:eastAsia="Calibri"/>
                <w:bCs/>
                <w:i/>
                <w:sz w:val="20"/>
                <w:szCs w:val="20"/>
                <w:lang w:eastAsia="ar-SA"/>
              </w:rPr>
            </w:pPr>
            <w:r w:rsidRPr="00971B15">
              <w:rPr>
                <w:rFonts w:eastAsia="Calibri"/>
                <w:bCs/>
                <w:i/>
                <w:sz w:val="20"/>
                <w:szCs w:val="20"/>
                <w:lang w:eastAsia="ar-SA"/>
              </w:rPr>
              <w:t>Предмет</w:t>
            </w:r>
          </w:p>
        </w:tc>
        <w:tc>
          <w:tcPr>
            <w:tcW w:w="2693" w:type="dxa"/>
            <w:gridSpan w:val="2"/>
          </w:tcPr>
          <w:p w:rsidR="00421A40" w:rsidRPr="00971B15" w:rsidRDefault="00421A40" w:rsidP="00555799">
            <w:pPr>
              <w:suppressAutoHyphens/>
              <w:spacing w:line="276" w:lineRule="auto"/>
              <w:jc w:val="center"/>
              <w:rPr>
                <w:rFonts w:eastAsia="Calibri"/>
                <w:bCs/>
                <w:i/>
                <w:sz w:val="20"/>
                <w:szCs w:val="20"/>
                <w:lang w:eastAsia="ar-SA"/>
              </w:rPr>
            </w:pPr>
            <w:r w:rsidRPr="00971B15">
              <w:rPr>
                <w:rFonts w:eastAsia="Calibri"/>
                <w:bCs/>
                <w:i/>
                <w:sz w:val="20"/>
                <w:szCs w:val="20"/>
                <w:lang w:eastAsia="ar-SA"/>
              </w:rPr>
              <w:t>2016-2017</w:t>
            </w:r>
          </w:p>
        </w:tc>
        <w:tc>
          <w:tcPr>
            <w:tcW w:w="3007" w:type="dxa"/>
            <w:gridSpan w:val="3"/>
          </w:tcPr>
          <w:p w:rsidR="00421A40" w:rsidRPr="00971B15" w:rsidRDefault="00421A40" w:rsidP="00555799">
            <w:pPr>
              <w:suppressAutoHyphens/>
              <w:spacing w:line="276" w:lineRule="auto"/>
              <w:jc w:val="center"/>
              <w:rPr>
                <w:rFonts w:eastAsia="Calibri"/>
                <w:bCs/>
                <w:i/>
                <w:sz w:val="20"/>
                <w:szCs w:val="20"/>
                <w:lang w:eastAsia="ar-SA"/>
              </w:rPr>
            </w:pPr>
            <w:r w:rsidRPr="00971B15">
              <w:rPr>
                <w:rFonts w:eastAsia="Calibri"/>
                <w:bCs/>
                <w:i/>
                <w:sz w:val="20"/>
                <w:szCs w:val="20"/>
                <w:lang w:eastAsia="ar-SA"/>
              </w:rPr>
              <w:t>3 четверть 2017-2018</w:t>
            </w:r>
          </w:p>
        </w:tc>
      </w:tr>
      <w:tr w:rsidR="00421A40" w:rsidRPr="00B2522F" w:rsidTr="006875E1">
        <w:trPr>
          <w:gridAfter w:val="1"/>
          <w:wAfter w:w="29" w:type="dxa"/>
        </w:trPr>
        <w:tc>
          <w:tcPr>
            <w:tcW w:w="567" w:type="dxa"/>
            <w:vMerge/>
          </w:tcPr>
          <w:p w:rsidR="00421A40" w:rsidRPr="00971B15" w:rsidRDefault="00421A40" w:rsidP="00555799">
            <w:pPr>
              <w:suppressAutoHyphens/>
              <w:spacing w:line="276" w:lineRule="auto"/>
              <w:jc w:val="center"/>
              <w:rPr>
                <w:rFonts w:eastAsia="Calibri"/>
                <w:bCs/>
                <w:i/>
                <w:sz w:val="20"/>
                <w:szCs w:val="20"/>
                <w:lang w:eastAsia="ar-SA"/>
              </w:rPr>
            </w:pPr>
          </w:p>
        </w:tc>
        <w:tc>
          <w:tcPr>
            <w:tcW w:w="2268" w:type="dxa"/>
            <w:vMerge/>
          </w:tcPr>
          <w:p w:rsidR="00421A40" w:rsidRPr="00971B15" w:rsidRDefault="00421A40" w:rsidP="00555799">
            <w:pPr>
              <w:suppressAutoHyphens/>
              <w:spacing w:line="276" w:lineRule="auto"/>
              <w:jc w:val="center"/>
              <w:rPr>
                <w:rFonts w:eastAsia="Calibri"/>
                <w:bCs/>
                <w:i/>
                <w:sz w:val="20"/>
                <w:szCs w:val="20"/>
                <w:lang w:eastAsia="ar-SA"/>
              </w:rPr>
            </w:pPr>
          </w:p>
        </w:tc>
        <w:tc>
          <w:tcPr>
            <w:tcW w:w="2410" w:type="dxa"/>
            <w:vMerge/>
          </w:tcPr>
          <w:p w:rsidR="00421A40" w:rsidRPr="00971B15" w:rsidRDefault="00421A40" w:rsidP="00555799">
            <w:pPr>
              <w:suppressAutoHyphens/>
              <w:spacing w:line="276" w:lineRule="auto"/>
              <w:jc w:val="center"/>
              <w:rPr>
                <w:rFonts w:eastAsia="Calibri"/>
                <w:bCs/>
                <w:i/>
                <w:sz w:val="20"/>
                <w:szCs w:val="20"/>
                <w:lang w:eastAsia="ar-SA"/>
              </w:rPr>
            </w:pPr>
          </w:p>
        </w:tc>
        <w:tc>
          <w:tcPr>
            <w:tcW w:w="1134" w:type="dxa"/>
          </w:tcPr>
          <w:p w:rsidR="00421A40" w:rsidRPr="00971B15" w:rsidRDefault="00421A40" w:rsidP="00555799">
            <w:pPr>
              <w:suppressAutoHyphens/>
              <w:spacing w:line="276" w:lineRule="auto"/>
              <w:jc w:val="center"/>
              <w:rPr>
                <w:rFonts w:eastAsia="Calibri"/>
                <w:bCs/>
                <w:i/>
                <w:sz w:val="20"/>
                <w:szCs w:val="20"/>
                <w:lang w:eastAsia="ar-SA"/>
              </w:rPr>
            </w:pPr>
            <w:r w:rsidRPr="00971B15">
              <w:rPr>
                <w:rFonts w:eastAsia="Calibri"/>
                <w:bCs/>
                <w:i/>
                <w:sz w:val="20"/>
                <w:szCs w:val="20"/>
                <w:lang w:eastAsia="ar-SA"/>
              </w:rPr>
              <w:t>Качество</w:t>
            </w:r>
          </w:p>
        </w:tc>
        <w:tc>
          <w:tcPr>
            <w:tcW w:w="1559" w:type="dxa"/>
          </w:tcPr>
          <w:p w:rsidR="00421A40" w:rsidRPr="00971B15" w:rsidRDefault="00421A40" w:rsidP="00555799">
            <w:pPr>
              <w:suppressAutoHyphens/>
              <w:spacing w:line="276" w:lineRule="auto"/>
              <w:jc w:val="center"/>
              <w:rPr>
                <w:rFonts w:eastAsia="Calibri"/>
                <w:bCs/>
                <w:i/>
                <w:sz w:val="20"/>
                <w:szCs w:val="20"/>
                <w:lang w:eastAsia="ar-SA"/>
              </w:rPr>
            </w:pPr>
            <w:r w:rsidRPr="00971B15">
              <w:rPr>
                <w:rFonts w:eastAsia="Calibri"/>
                <w:bCs/>
                <w:i/>
                <w:sz w:val="20"/>
                <w:szCs w:val="20"/>
                <w:lang w:eastAsia="ar-SA"/>
              </w:rPr>
              <w:t>Успеваемость</w:t>
            </w:r>
          </w:p>
        </w:tc>
        <w:tc>
          <w:tcPr>
            <w:tcW w:w="1418" w:type="dxa"/>
          </w:tcPr>
          <w:p w:rsidR="00421A40" w:rsidRPr="00971B15" w:rsidRDefault="00421A40" w:rsidP="00555799">
            <w:pPr>
              <w:suppressAutoHyphens/>
              <w:spacing w:line="276" w:lineRule="auto"/>
              <w:jc w:val="center"/>
              <w:rPr>
                <w:rFonts w:eastAsia="Calibri"/>
                <w:bCs/>
                <w:i/>
                <w:sz w:val="20"/>
                <w:szCs w:val="20"/>
                <w:lang w:eastAsia="ar-SA"/>
              </w:rPr>
            </w:pPr>
            <w:r w:rsidRPr="00971B15">
              <w:rPr>
                <w:rFonts w:eastAsia="Calibri"/>
                <w:bCs/>
                <w:i/>
                <w:sz w:val="20"/>
                <w:szCs w:val="20"/>
                <w:lang w:eastAsia="ar-SA"/>
              </w:rPr>
              <w:t>Качество</w:t>
            </w:r>
          </w:p>
        </w:tc>
        <w:tc>
          <w:tcPr>
            <w:tcW w:w="1560" w:type="dxa"/>
          </w:tcPr>
          <w:p w:rsidR="00421A40" w:rsidRPr="00971B15" w:rsidRDefault="00421A40" w:rsidP="00555799">
            <w:pPr>
              <w:suppressAutoHyphens/>
              <w:spacing w:line="276" w:lineRule="auto"/>
              <w:jc w:val="center"/>
              <w:rPr>
                <w:rFonts w:eastAsia="Calibri"/>
                <w:bCs/>
                <w:i/>
                <w:sz w:val="20"/>
                <w:szCs w:val="20"/>
                <w:lang w:eastAsia="ar-SA"/>
              </w:rPr>
            </w:pPr>
            <w:r w:rsidRPr="00971B15">
              <w:rPr>
                <w:rFonts w:eastAsia="Calibri"/>
                <w:bCs/>
                <w:i/>
                <w:sz w:val="20"/>
                <w:szCs w:val="20"/>
                <w:lang w:eastAsia="ar-SA"/>
              </w:rPr>
              <w:t>Успеваемость</w:t>
            </w:r>
          </w:p>
        </w:tc>
      </w:tr>
      <w:tr w:rsidR="00421A40" w:rsidRPr="00B2522F" w:rsidTr="006875E1">
        <w:trPr>
          <w:gridAfter w:val="1"/>
          <w:wAfter w:w="29" w:type="dxa"/>
        </w:trPr>
        <w:tc>
          <w:tcPr>
            <w:tcW w:w="567"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w:t>
            </w:r>
          </w:p>
        </w:tc>
        <w:tc>
          <w:tcPr>
            <w:tcW w:w="2268" w:type="dxa"/>
          </w:tcPr>
          <w:p w:rsidR="00421A40" w:rsidRPr="00B2522F" w:rsidRDefault="00421A40" w:rsidP="00555799">
            <w:pPr>
              <w:suppressAutoHyphens/>
              <w:spacing w:line="276" w:lineRule="auto"/>
              <w:jc w:val="center"/>
              <w:rPr>
                <w:rFonts w:eastAsia="Calibri"/>
                <w:lang w:eastAsia="ar-SA"/>
              </w:rPr>
            </w:pPr>
            <w:proofErr w:type="spellStart"/>
            <w:r w:rsidRPr="00B2522F">
              <w:rPr>
                <w:rFonts w:eastAsia="Calibri"/>
                <w:lang w:eastAsia="ar-SA"/>
              </w:rPr>
              <w:t>Агназарова</w:t>
            </w:r>
            <w:proofErr w:type="spellEnd"/>
            <w:r w:rsidRPr="00B2522F">
              <w:rPr>
                <w:rFonts w:eastAsia="Calibri"/>
                <w:lang w:eastAsia="ar-SA"/>
              </w:rPr>
              <w:t xml:space="preserve"> А.Б.</w:t>
            </w:r>
          </w:p>
        </w:tc>
        <w:tc>
          <w:tcPr>
            <w:tcW w:w="2410" w:type="dxa"/>
            <w:vMerge w:val="restart"/>
          </w:tcPr>
          <w:p w:rsidR="00421A40" w:rsidRPr="00B2522F" w:rsidRDefault="00421A40" w:rsidP="00555799">
            <w:pPr>
              <w:suppressAutoHyphens/>
              <w:spacing w:line="276" w:lineRule="auto"/>
              <w:jc w:val="center"/>
              <w:rPr>
                <w:rFonts w:eastAsia="Calibri"/>
                <w:bCs/>
                <w:lang w:eastAsia="ar-SA"/>
              </w:rPr>
            </w:pPr>
          </w:p>
          <w:p w:rsidR="00421A40" w:rsidRPr="00B2522F" w:rsidRDefault="00421A40" w:rsidP="00555799">
            <w:pPr>
              <w:suppressAutoHyphens/>
              <w:spacing w:line="276" w:lineRule="auto"/>
              <w:jc w:val="center"/>
              <w:rPr>
                <w:rFonts w:eastAsia="Calibri"/>
                <w:bCs/>
                <w:lang w:eastAsia="ar-SA"/>
              </w:rPr>
            </w:pPr>
          </w:p>
          <w:p w:rsidR="00421A40" w:rsidRPr="00B2522F" w:rsidRDefault="00421A40" w:rsidP="00555799">
            <w:pPr>
              <w:suppressAutoHyphens/>
              <w:spacing w:line="276" w:lineRule="auto"/>
              <w:jc w:val="center"/>
              <w:rPr>
                <w:rFonts w:eastAsia="Calibri"/>
                <w:bCs/>
                <w:lang w:eastAsia="ar-SA"/>
              </w:rPr>
            </w:pPr>
          </w:p>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Русский язык</w:t>
            </w:r>
          </w:p>
          <w:p w:rsidR="00421A40" w:rsidRPr="00B2522F" w:rsidRDefault="00421A40" w:rsidP="00555799">
            <w:pPr>
              <w:suppressAutoHyphens/>
              <w:spacing w:line="276" w:lineRule="auto"/>
              <w:jc w:val="center"/>
              <w:rPr>
                <w:rFonts w:eastAsia="Calibri"/>
                <w:bCs/>
                <w:lang w:eastAsia="ar-SA"/>
              </w:rPr>
            </w:pPr>
          </w:p>
        </w:tc>
        <w:tc>
          <w:tcPr>
            <w:tcW w:w="1134"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41,6%</w:t>
            </w:r>
          </w:p>
        </w:tc>
        <w:tc>
          <w:tcPr>
            <w:tcW w:w="1559"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100%</w:t>
            </w:r>
          </w:p>
        </w:tc>
        <w:tc>
          <w:tcPr>
            <w:tcW w:w="1418"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40%</w:t>
            </w:r>
          </w:p>
        </w:tc>
        <w:tc>
          <w:tcPr>
            <w:tcW w:w="1560"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100%</w:t>
            </w:r>
          </w:p>
        </w:tc>
      </w:tr>
      <w:tr w:rsidR="00421A40" w:rsidRPr="00B2522F" w:rsidTr="006875E1">
        <w:trPr>
          <w:gridAfter w:val="1"/>
          <w:wAfter w:w="29" w:type="dxa"/>
        </w:trPr>
        <w:tc>
          <w:tcPr>
            <w:tcW w:w="567"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2</w:t>
            </w:r>
          </w:p>
        </w:tc>
        <w:tc>
          <w:tcPr>
            <w:tcW w:w="2268" w:type="dxa"/>
          </w:tcPr>
          <w:p w:rsidR="00421A40" w:rsidRPr="00B2522F" w:rsidRDefault="00421A40" w:rsidP="00555799">
            <w:pPr>
              <w:suppressAutoHyphens/>
              <w:spacing w:line="276" w:lineRule="auto"/>
              <w:jc w:val="center"/>
              <w:rPr>
                <w:rFonts w:eastAsia="Calibri"/>
                <w:lang w:eastAsia="ar-SA"/>
              </w:rPr>
            </w:pPr>
            <w:proofErr w:type="spellStart"/>
            <w:r w:rsidRPr="00B2522F">
              <w:rPr>
                <w:rFonts w:eastAsia="Calibri"/>
                <w:lang w:eastAsia="ar-SA"/>
              </w:rPr>
              <w:t>Вертякова</w:t>
            </w:r>
            <w:proofErr w:type="spellEnd"/>
            <w:r w:rsidRPr="00B2522F">
              <w:rPr>
                <w:rFonts w:eastAsia="Calibri"/>
                <w:lang w:eastAsia="ar-SA"/>
              </w:rPr>
              <w:t xml:space="preserve"> Р.П.</w:t>
            </w:r>
          </w:p>
        </w:tc>
        <w:tc>
          <w:tcPr>
            <w:tcW w:w="2410" w:type="dxa"/>
            <w:vMerge/>
          </w:tcPr>
          <w:p w:rsidR="00421A40" w:rsidRPr="00B2522F" w:rsidRDefault="00421A40" w:rsidP="00555799">
            <w:pPr>
              <w:suppressAutoHyphens/>
              <w:spacing w:line="276" w:lineRule="auto"/>
              <w:jc w:val="center"/>
              <w:rPr>
                <w:rFonts w:eastAsia="Calibri"/>
                <w:lang w:eastAsia="ar-SA"/>
              </w:rPr>
            </w:pPr>
          </w:p>
        </w:tc>
        <w:tc>
          <w:tcPr>
            <w:tcW w:w="1134"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41,6%</w:t>
            </w:r>
          </w:p>
        </w:tc>
        <w:tc>
          <w:tcPr>
            <w:tcW w:w="1559"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100%</w:t>
            </w:r>
          </w:p>
        </w:tc>
        <w:tc>
          <w:tcPr>
            <w:tcW w:w="1418"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38%</w:t>
            </w:r>
          </w:p>
        </w:tc>
        <w:tc>
          <w:tcPr>
            <w:tcW w:w="1560" w:type="dxa"/>
          </w:tcPr>
          <w:p w:rsidR="00421A40" w:rsidRPr="00B2522F" w:rsidRDefault="00421A40" w:rsidP="00555799">
            <w:pPr>
              <w:suppressAutoHyphens/>
              <w:spacing w:line="276" w:lineRule="auto"/>
              <w:jc w:val="center"/>
              <w:rPr>
                <w:rFonts w:eastAsia="Calibri"/>
                <w:lang w:eastAsia="ar-SA"/>
              </w:rPr>
            </w:pPr>
            <w:r w:rsidRPr="00B2522F">
              <w:rPr>
                <w:rFonts w:eastAsia="Calibri"/>
                <w:bCs/>
                <w:lang w:eastAsia="ar-SA"/>
              </w:rPr>
              <w:t>100%</w:t>
            </w:r>
          </w:p>
        </w:tc>
      </w:tr>
      <w:tr w:rsidR="00421A40" w:rsidRPr="00B2522F" w:rsidTr="006875E1">
        <w:trPr>
          <w:gridAfter w:val="1"/>
          <w:wAfter w:w="29" w:type="dxa"/>
        </w:trPr>
        <w:tc>
          <w:tcPr>
            <w:tcW w:w="567"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3</w:t>
            </w:r>
          </w:p>
        </w:tc>
        <w:tc>
          <w:tcPr>
            <w:tcW w:w="2268" w:type="dxa"/>
          </w:tcPr>
          <w:p w:rsidR="00421A40" w:rsidRPr="00B2522F" w:rsidRDefault="00421A40" w:rsidP="00555799">
            <w:pPr>
              <w:suppressAutoHyphens/>
              <w:spacing w:line="276" w:lineRule="auto"/>
              <w:jc w:val="center"/>
              <w:rPr>
                <w:rFonts w:eastAsia="Calibri"/>
                <w:lang w:eastAsia="ar-SA"/>
              </w:rPr>
            </w:pPr>
            <w:r w:rsidRPr="00B2522F">
              <w:rPr>
                <w:rFonts w:eastAsia="Calibri"/>
                <w:lang w:eastAsia="ar-SA"/>
              </w:rPr>
              <w:t>Дмитриева Е.В.</w:t>
            </w:r>
          </w:p>
        </w:tc>
        <w:tc>
          <w:tcPr>
            <w:tcW w:w="2410" w:type="dxa"/>
            <w:vMerge/>
          </w:tcPr>
          <w:p w:rsidR="00421A40" w:rsidRPr="00B2522F" w:rsidRDefault="00421A40" w:rsidP="00555799">
            <w:pPr>
              <w:suppressAutoHyphens/>
              <w:spacing w:line="276" w:lineRule="auto"/>
              <w:jc w:val="center"/>
              <w:rPr>
                <w:rFonts w:eastAsia="Calibri"/>
                <w:b/>
                <w:bCs/>
                <w:lang w:eastAsia="ar-SA"/>
              </w:rPr>
            </w:pPr>
          </w:p>
        </w:tc>
        <w:tc>
          <w:tcPr>
            <w:tcW w:w="1134" w:type="dxa"/>
          </w:tcPr>
          <w:p w:rsidR="00421A40" w:rsidRPr="00B2522F" w:rsidRDefault="00421A40" w:rsidP="00555799">
            <w:pPr>
              <w:suppressAutoHyphens/>
              <w:spacing w:line="276" w:lineRule="auto"/>
              <w:jc w:val="center"/>
              <w:rPr>
                <w:rFonts w:eastAsia="Calibri"/>
                <w:bCs/>
                <w:lang w:eastAsia="ar-SA"/>
              </w:rPr>
            </w:pPr>
          </w:p>
        </w:tc>
        <w:tc>
          <w:tcPr>
            <w:tcW w:w="1559" w:type="dxa"/>
          </w:tcPr>
          <w:p w:rsidR="00421A40" w:rsidRPr="00B2522F" w:rsidRDefault="00421A40" w:rsidP="00555799">
            <w:pPr>
              <w:suppressAutoHyphens/>
              <w:spacing w:line="276" w:lineRule="auto"/>
              <w:jc w:val="center"/>
              <w:rPr>
                <w:rFonts w:eastAsia="Calibri"/>
                <w:bCs/>
                <w:lang w:eastAsia="ar-SA"/>
              </w:rPr>
            </w:pPr>
          </w:p>
        </w:tc>
        <w:tc>
          <w:tcPr>
            <w:tcW w:w="1418"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20,5%</w:t>
            </w:r>
          </w:p>
        </w:tc>
        <w:tc>
          <w:tcPr>
            <w:tcW w:w="1560"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95%</w:t>
            </w:r>
          </w:p>
        </w:tc>
      </w:tr>
      <w:tr w:rsidR="00421A40" w:rsidRPr="00B2522F" w:rsidTr="006875E1">
        <w:trPr>
          <w:gridAfter w:val="1"/>
          <w:wAfter w:w="29" w:type="dxa"/>
        </w:trPr>
        <w:tc>
          <w:tcPr>
            <w:tcW w:w="567"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4</w:t>
            </w:r>
          </w:p>
        </w:tc>
        <w:tc>
          <w:tcPr>
            <w:tcW w:w="2268" w:type="dxa"/>
          </w:tcPr>
          <w:p w:rsidR="00421A40" w:rsidRPr="00B2522F" w:rsidRDefault="00421A40" w:rsidP="00555799">
            <w:pPr>
              <w:suppressAutoHyphens/>
              <w:spacing w:line="276" w:lineRule="auto"/>
              <w:jc w:val="center"/>
              <w:rPr>
                <w:rFonts w:eastAsia="Calibri"/>
                <w:lang w:eastAsia="ar-SA"/>
              </w:rPr>
            </w:pPr>
            <w:r w:rsidRPr="00B2522F">
              <w:rPr>
                <w:rFonts w:eastAsia="Calibri"/>
                <w:lang w:eastAsia="ar-SA"/>
              </w:rPr>
              <w:t>Кобзева С.И.</w:t>
            </w:r>
          </w:p>
        </w:tc>
        <w:tc>
          <w:tcPr>
            <w:tcW w:w="2410" w:type="dxa"/>
            <w:vMerge w:val="restart"/>
          </w:tcPr>
          <w:p w:rsidR="00421A40" w:rsidRPr="00B2522F" w:rsidRDefault="00421A40" w:rsidP="00555799">
            <w:pPr>
              <w:suppressAutoHyphens/>
              <w:spacing w:line="276" w:lineRule="auto"/>
              <w:jc w:val="center"/>
              <w:rPr>
                <w:rFonts w:eastAsia="Calibri"/>
                <w:bCs/>
                <w:lang w:eastAsia="ar-SA"/>
              </w:rPr>
            </w:pPr>
          </w:p>
          <w:p w:rsidR="00421A40" w:rsidRPr="00B2522F" w:rsidRDefault="00421A40" w:rsidP="00555799">
            <w:pPr>
              <w:suppressAutoHyphens/>
              <w:spacing w:line="276" w:lineRule="auto"/>
              <w:jc w:val="center"/>
              <w:rPr>
                <w:rFonts w:eastAsia="Calibri"/>
                <w:bCs/>
                <w:lang w:eastAsia="ar-SA"/>
              </w:rPr>
            </w:pPr>
          </w:p>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Математика</w:t>
            </w:r>
          </w:p>
        </w:tc>
        <w:tc>
          <w:tcPr>
            <w:tcW w:w="1134"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37,2%</w:t>
            </w:r>
          </w:p>
        </w:tc>
        <w:tc>
          <w:tcPr>
            <w:tcW w:w="1559"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100%</w:t>
            </w:r>
          </w:p>
        </w:tc>
        <w:tc>
          <w:tcPr>
            <w:tcW w:w="1418"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34,4%</w:t>
            </w:r>
          </w:p>
        </w:tc>
        <w:tc>
          <w:tcPr>
            <w:tcW w:w="1560" w:type="dxa"/>
          </w:tcPr>
          <w:p w:rsidR="00421A40" w:rsidRPr="00B2522F" w:rsidRDefault="00421A40" w:rsidP="00555799">
            <w:pPr>
              <w:suppressAutoHyphens/>
              <w:spacing w:line="276" w:lineRule="auto"/>
              <w:jc w:val="center"/>
              <w:rPr>
                <w:rFonts w:eastAsia="Calibri"/>
                <w:lang w:eastAsia="ar-SA"/>
              </w:rPr>
            </w:pPr>
            <w:r w:rsidRPr="00B2522F">
              <w:rPr>
                <w:rFonts w:eastAsia="Calibri"/>
                <w:bCs/>
                <w:lang w:eastAsia="ar-SA"/>
              </w:rPr>
              <w:t>100%</w:t>
            </w:r>
          </w:p>
        </w:tc>
      </w:tr>
      <w:tr w:rsidR="00421A40" w:rsidRPr="00B2522F" w:rsidTr="006875E1">
        <w:trPr>
          <w:gridAfter w:val="1"/>
          <w:wAfter w:w="29" w:type="dxa"/>
        </w:trPr>
        <w:tc>
          <w:tcPr>
            <w:tcW w:w="567"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5</w:t>
            </w:r>
          </w:p>
        </w:tc>
        <w:tc>
          <w:tcPr>
            <w:tcW w:w="2268" w:type="dxa"/>
          </w:tcPr>
          <w:p w:rsidR="00421A40" w:rsidRPr="00B2522F" w:rsidRDefault="00421A40" w:rsidP="00555799">
            <w:pPr>
              <w:suppressAutoHyphens/>
              <w:spacing w:line="276" w:lineRule="auto"/>
              <w:jc w:val="center"/>
              <w:rPr>
                <w:rFonts w:eastAsia="Calibri"/>
                <w:lang w:eastAsia="ar-SA"/>
              </w:rPr>
            </w:pPr>
            <w:r w:rsidRPr="00B2522F">
              <w:rPr>
                <w:rFonts w:eastAsia="Calibri"/>
                <w:lang w:eastAsia="ar-SA"/>
              </w:rPr>
              <w:t>Кушнарева И.С.</w:t>
            </w:r>
          </w:p>
        </w:tc>
        <w:tc>
          <w:tcPr>
            <w:tcW w:w="2410" w:type="dxa"/>
            <w:vMerge/>
          </w:tcPr>
          <w:p w:rsidR="00421A40" w:rsidRPr="00B2522F" w:rsidRDefault="00421A40" w:rsidP="00555799">
            <w:pPr>
              <w:suppressAutoHyphens/>
              <w:spacing w:line="276" w:lineRule="auto"/>
              <w:jc w:val="center"/>
              <w:rPr>
                <w:rFonts w:eastAsia="Calibri"/>
                <w:b/>
                <w:bCs/>
                <w:lang w:eastAsia="ar-SA"/>
              </w:rPr>
            </w:pPr>
          </w:p>
        </w:tc>
        <w:tc>
          <w:tcPr>
            <w:tcW w:w="1134"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60,9%</w:t>
            </w:r>
          </w:p>
        </w:tc>
        <w:tc>
          <w:tcPr>
            <w:tcW w:w="1559"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99%</w:t>
            </w:r>
          </w:p>
        </w:tc>
        <w:tc>
          <w:tcPr>
            <w:tcW w:w="1418"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56%</w:t>
            </w:r>
          </w:p>
        </w:tc>
        <w:tc>
          <w:tcPr>
            <w:tcW w:w="1560"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95%</w:t>
            </w:r>
          </w:p>
        </w:tc>
      </w:tr>
      <w:tr w:rsidR="00421A40" w:rsidRPr="00B2522F" w:rsidTr="006875E1">
        <w:trPr>
          <w:gridAfter w:val="1"/>
          <w:wAfter w:w="29" w:type="dxa"/>
        </w:trPr>
        <w:tc>
          <w:tcPr>
            <w:tcW w:w="567"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6</w:t>
            </w:r>
          </w:p>
        </w:tc>
        <w:tc>
          <w:tcPr>
            <w:tcW w:w="2268" w:type="dxa"/>
          </w:tcPr>
          <w:p w:rsidR="00421A40" w:rsidRPr="00B2522F" w:rsidRDefault="00421A40" w:rsidP="00555799">
            <w:pPr>
              <w:suppressAutoHyphens/>
              <w:spacing w:line="276" w:lineRule="auto"/>
              <w:jc w:val="center"/>
              <w:rPr>
                <w:rFonts w:eastAsia="Calibri"/>
                <w:lang w:eastAsia="ar-SA"/>
              </w:rPr>
            </w:pPr>
            <w:r w:rsidRPr="00B2522F">
              <w:rPr>
                <w:rFonts w:eastAsia="Calibri"/>
                <w:lang w:eastAsia="ar-SA"/>
              </w:rPr>
              <w:t>Самарина И.А.</w:t>
            </w:r>
          </w:p>
        </w:tc>
        <w:tc>
          <w:tcPr>
            <w:tcW w:w="2410" w:type="dxa"/>
            <w:vMerge/>
          </w:tcPr>
          <w:p w:rsidR="00421A40" w:rsidRPr="00B2522F" w:rsidRDefault="00421A40" w:rsidP="00555799">
            <w:pPr>
              <w:suppressAutoHyphens/>
              <w:spacing w:line="276" w:lineRule="auto"/>
              <w:jc w:val="center"/>
              <w:rPr>
                <w:rFonts w:eastAsia="Calibri"/>
                <w:b/>
                <w:bCs/>
                <w:lang w:eastAsia="ar-SA"/>
              </w:rPr>
            </w:pPr>
          </w:p>
        </w:tc>
        <w:tc>
          <w:tcPr>
            <w:tcW w:w="1134"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36,2%</w:t>
            </w:r>
          </w:p>
        </w:tc>
        <w:tc>
          <w:tcPr>
            <w:tcW w:w="1559"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100%</w:t>
            </w:r>
          </w:p>
        </w:tc>
        <w:tc>
          <w:tcPr>
            <w:tcW w:w="1418"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29,1%</w:t>
            </w:r>
          </w:p>
        </w:tc>
        <w:tc>
          <w:tcPr>
            <w:tcW w:w="1560" w:type="dxa"/>
          </w:tcPr>
          <w:p w:rsidR="00421A40" w:rsidRPr="00B2522F" w:rsidRDefault="00421A40" w:rsidP="00555799">
            <w:pPr>
              <w:suppressAutoHyphens/>
              <w:spacing w:line="276" w:lineRule="auto"/>
              <w:jc w:val="center"/>
              <w:rPr>
                <w:rFonts w:eastAsia="Calibri"/>
                <w:lang w:eastAsia="ar-SA"/>
              </w:rPr>
            </w:pPr>
            <w:r w:rsidRPr="00B2522F">
              <w:rPr>
                <w:rFonts w:eastAsia="Calibri"/>
                <w:bCs/>
                <w:lang w:eastAsia="ar-SA"/>
              </w:rPr>
              <w:t>100%</w:t>
            </w:r>
          </w:p>
        </w:tc>
      </w:tr>
      <w:tr w:rsidR="00421A40" w:rsidRPr="00B2522F" w:rsidTr="006875E1">
        <w:trPr>
          <w:gridAfter w:val="1"/>
          <w:wAfter w:w="29" w:type="dxa"/>
        </w:trPr>
        <w:tc>
          <w:tcPr>
            <w:tcW w:w="567"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7</w:t>
            </w:r>
          </w:p>
        </w:tc>
        <w:tc>
          <w:tcPr>
            <w:tcW w:w="2268" w:type="dxa"/>
          </w:tcPr>
          <w:p w:rsidR="00421A40" w:rsidRPr="00B2522F" w:rsidRDefault="00421A40" w:rsidP="00555799">
            <w:pPr>
              <w:suppressAutoHyphens/>
              <w:spacing w:line="276" w:lineRule="auto"/>
              <w:jc w:val="center"/>
              <w:rPr>
                <w:rFonts w:eastAsia="Calibri"/>
                <w:lang w:eastAsia="ar-SA"/>
              </w:rPr>
            </w:pPr>
            <w:r w:rsidRPr="00B2522F">
              <w:rPr>
                <w:rFonts w:eastAsia="Calibri"/>
                <w:lang w:eastAsia="ar-SA"/>
              </w:rPr>
              <w:t>Гончарова С.В.</w:t>
            </w:r>
          </w:p>
        </w:tc>
        <w:tc>
          <w:tcPr>
            <w:tcW w:w="2410" w:type="dxa"/>
            <w:vMerge w:val="restart"/>
          </w:tcPr>
          <w:p w:rsidR="00421A40" w:rsidRPr="00B2522F" w:rsidRDefault="00421A40" w:rsidP="00555799">
            <w:pPr>
              <w:suppressAutoHyphens/>
              <w:spacing w:line="276" w:lineRule="auto"/>
              <w:jc w:val="center"/>
              <w:rPr>
                <w:rFonts w:eastAsia="Calibri"/>
                <w:bCs/>
                <w:lang w:eastAsia="ar-SA"/>
              </w:rPr>
            </w:pPr>
          </w:p>
          <w:p w:rsidR="00421A40" w:rsidRPr="00B2522F" w:rsidRDefault="00421A40" w:rsidP="00555799">
            <w:pPr>
              <w:suppressAutoHyphens/>
              <w:spacing w:line="276" w:lineRule="auto"/>
              <w:jc w:val="center"/>
              <w:rPr>
                <w:rFonts w:eastAsia="Calibri"/>
                <w:bCs/>
                <w:lang w:eastAsia="ar-SA"/>
              </w:rPr>
            </w:pPr>
          </w:p>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Английский язык</w:t>
            </w:r>
          </w:p>
        </w:tc>
        <w:tc>
          <w:tcPr>
            <w:tcW w:w="1134"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47,7%</w:t>
            </w:r>
          </w:p>
        </w:tc>
        <w:tc>
          <w:tcPr>
            <w:tcW w:w="1559"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100%</w:t>
            </w:r>
          </w:p>
        </w:tc>
        <w:tc>
          <w:tcPr>
            <w:tcW w:w="1418"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45,5%</w:t>
            </w:r>
          </w:p>
        </w:tc>
        <w:tc>
          <w:tcPr>
            <w:tcW w:w="1560" w:type="dxa"/>
          </w:tcPr>
          <w:p w:rsidR="00421A40" w:rsidRPr="00B2522F" w:rsidRDefault="00421A40" w:rsidP="00555799">
            <w:pPr>
              <w:suppressAutoHyphens/>
              <w:spacing w:line="276" w:lineRule="auto"/>
              <w:jc w:val="center"/>
              <w:rPr>
                <w:rFonts w:eastAsia="Calibri"/>
                <w:lang w:eastAsia="ar-SA"/>
              </w:rPr>
            </w:pPr>
            <w:r w:rsidRPr="00B2522F">
              <w:rPr>
                <w:rFonts w:eastAsia="Calibri"/>
                <w:bCs/>
                <w:lang w:eastAsia="ar-SA"/>
              </w:rPr>
              <w:t>100%</w:t>
            </w:r>
          </w:p>
        </w:tc>
      </w:tr>
      <w:tr w:rsidR="00421A40" w:rsidRPr="00B2522F" w:rsidTr="006875E1">
        <w:trPr>
          <w:gridAfter w:val="1"/>
          <w:wAfter w:w="29" w:type="dxa"/>
          <w:trHeight w:val="614"/>
        </w:trPr>
        <w:tc>
          <w:tcPr>
            <w:tcW w:w="567"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8</w:t>
            </w:r>
          </w:p>
        </w:tc>
        <w:tc>
          <w:tcPr>
            <w:tcW w:w="2268" w:type="dxa"/>
          </w:tcPr>
          <w:p w:rsidR="00421A40" w:rsidRPr="00B2522F" w:rsidRDefault="00421A40" w:rsidP="00555799">
            <w:pPr>
              <w:suppressAutoHyphens/>
              <w:spacing w:line="276" w:lineRule="auto"/>
              <w:jc w:val="center"/>
              <w:rPr>
                <w:rFonts w:eastAsia="Calibri"/>
                <w:lang w:eastAsia="ar-SA"/>
              </w:rPr>
            </w:pPr>
            <w:r w:rsidRPr="00B2522F">
              <w:rPr>
                <w:rFonts w:eastAsia="Calibri"/>
                <w:lang w:eastAsia="ar-SA"/>
              </w:rPr>
              <w:t>Шамсутдинова В.Р.</w:t>
            </w:r>
          </w:p>
        </w:tc>
        <w:tc>
          <w:tcPr>
            <w:tcW w:w="2410" w:type="dxa"/>
            <w:vMerge/>
          </w:tcPr>
          <w:p w:rsidR="00421A40" w:rsidRPr="00B2522F" w:rsidRDefault="00421A40" w:rsidP="00555799">
            <w:pPr>
              <w:suppressAutoHyphens/>
              <w:spacing w:line="276" w:lineRule="auto"/>
              <w:jc w:val="center"/>
              <w:rPr>
                <w:rFonts w:eastAsia="Calibri"/>
                <w:b/>
                <w:bCs/>
                <w:lang w:eastAsia="ar-SA"/>
              </w:rPr>
            </w:pPr>
          </w:p>
        </w:tc>
        <w:tc>
          <w:tcPr>
            <w:tcW w:w="1134"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63,3%</w:t>
            </w:r>
          </w:p>
        </w:tc>
        <w:tc>
          <w:tcPr>
            <w:tcW w:w="1559"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100%</w:t>
            </w:r>
          </w:p>
        </w:tc>
        <w:tc>
          <w:tcPr>
            <w:tcW w:w="1418"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52.8%</w:t>
            </w:r>
          </w:p>
        </w:tc>
        <w:tc>
          <w:tcPr>
            <w:tcW w:w="1560"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99%</w:t>
            </w:r>
          </w:p>
        </w:tc>
      </w:tr>
      <w:tr w:rsidR="00421A40" w:rsidRPr="00B2522F" w:rsidTr="006875E1">
        <w:trPr>
          <w:gridAfter w:val="1"/>
          <w:wAfter w:w="29" w:type="dxa"/>
        </w:trPr>
        <w:tc>
          <w:tcPr>
            <w:tcW w:w="567"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9</w:t>
            </w:r>
          </w:p>
        </w:tc>
        <w:tc>
          <w:tcPr>
            <w:tcW w:w="2268" w:type="dxa"/>
          </w:tcPr>
          <w:p w:rsidR="00421A40" w:rsidRPr="00B2522F" w:rsidRDefault="00421A40" w:rsidP="00555799">
            <w:pPr>
              <w:suppressAutoHyphens/>
              <w:spacing w:line="276" w:lineRule="auto"/>
              <w:jc w:val="center"/>
              <w:rPr>
                <w:rFonts w:eastAsia="Calibri"/>
                <w:lang w:eastAsia="ar-SA"/>
              </w:rPr>
            </w:pPr>
            <w:proofErr w:type="spellStart"/>
            <w:r w:rsidRPr="00B2522F">
              <w:rPr>
                <w:rFonts w:eastAsia="Calibri"/>
                <w:lang w:eastAsia="ar-SA"/>
              </w:rPr>
              <w:t>Куртмуллаева</w:t>
            </w:r>
            <w:proofErr w:type="spellEnd"/>
            <w:r w:rsidRPr="00B2522F">
              <w:rPr>
                <w:rFonts w:eastAsia="Calibri"/>
                <w:lang w:eastAsia="ar-SA"/>
              </w:rPr>
              <w:t xml:space="preserve"> А.А.</w:t>
            </w:r>
          </w:p>
        </w:tc>
        <w:tc>
          <w:tcPr>
            <w:tcW w:w="2410" w:type="dxa"/>
            <w:vMerge/>
          </w:tcPr>
          <w:p w:rsidR="00421A40" w:rsidRPr="00B2522F" w:rsidRDefault="00421A40" w:rsidP="00555799">
            <w:pPr>
              <w:suppressAutoHyphens/>
              <w:spacing w:line="276" w:lineRule="auto"/>
              <w:jc w:val="center"/>
              <w:rPr>
                <w:rFonts w:eastAsia="Calibri"/>
                <w:b/>
                <w:bCs/>
                <w:lang w:eastAsia="ar-SA"/>
              </w:rPr>
            </w:pPr>
          </w:p>
        </w:tc>
        <w:tc>
          <w:tcPr>
            <w:tcW w:w="1134" w:type="dxa"/>
          </w:tcPr>
          <w:p w:rsidR="00421A40" w:rsidRPr="00B2522F" w:rsidRDefault="00421A40" w:rsidP="00555799">
            <w:pPr>
              <w:suppressAutoHyphens/>
              <w:spacing w:line="276" w:lineRule="auto"/>
              <w:jc w:val="center"/>
              <w:rPr>
                <w:rFonts w:eastAsia="Calibri"/>
                <w:bCs/>
                <w:lang w:eastAsia="ar-SA"/>
              </w:rPr>
            </w:pPr>
          </w:p>
        </w:tc>
        <w:tc>
          <w:tcPr>
            <w:tcW w:w="1559" w:type="dxa"/>
          </w:tcPr>
          <w:p w:rsidR="00421A40" w:rsidRPr="00B2522F" w:rsidRDefault="00421A40" w:rsidP="00555799">
            <w:pPr>
              <w:suppressAutoHyphens/>
              <w:spacing w:line="276" w:lineRule="auto"/>
              <w:jc w:val="center"/>
              <w:rPr>
                <w:rFonts w:eastAsia="Calibri"/>
                <w:bCs/>
                <w:lang w:eastAsia="ar-SA"/>
              </w:rPr>
            </w:pPr>
          </w:p>
        </w:tc>
        <w:tc>
          <w:tcPr>
            <w:tcW w:w="1418"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61%</w:t>
            </w:r>
          </w:p>
        </w:tc>
        <w:tc>
          <w:tcPr>
            <w:tcW w:w="1560"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99%</w:t>
            </w:r>
          </w:p>
        </w:tc>
      </w:tr>
      <w:tr w:rsidR="00421A40" w:rsidRPr="00B2522F" w:rsidTr="006875E1">
        <w:trPr>
          <w:gridAfter w:val="1"/>
          <w:wAfter w:w="29" w:type="dxa"/>
        </w:trPr>
        <w:tc>
          <w:tcPr>
            <w:tcW w:w="567"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10</w:t>
            </w:r>
          </w:p>
        </w:tc>
        <w:tc>
          <w:tcPr>
            <w:tcW w:w="2268" w:type="dxa"/>
          </w:tcPr>
          <w:p w:rsidR="00421A40" w:rsidRPr="00B2522F" w:rsidRDefault="00421A40" w:rsidP="00555799">
            <w:pPr>
              <w:suppressAutoHyphens/>
              <w:spacing w:line="276" w:lineRule="auto"/>
              <w:jc w:val="center"/>
              <w:rPr>
                <w:rFonts w:eastAsia="Calibri"/>
                <w:lang w:eastAsia="ar-SA"/>
              </w:rPr>
            </w:pPr>
            <w:proofErr w:type="spellStart"/>
            <w:r w:rsidRPr="00B2522F">
              <w:rPr>
                <w:rFonts w:eastAsia="Calibri"/>
                <w:lang w:eastAsia="ar-SA"/>
              </w:rPr>
              <w:t>Яренко</w:t>
            </w:r>
            <w:proofErr w:type="spellEnd"/>
            <w:r w:rsidRPr="00B2522F">
              <w:rPr>
                <w:rFonts w:eastAsia="Calibri"/>
                <w:lang w:eastAsia="ar-SA"/>
              </w:rPr>
              <w:t xml:space="preserve"> И.И.</w:t>
            </w:r>
          </w:p>
        </w:tc>
        <w:tc>
          <w:tcPr>
            <w:tcW w:w="2410" w:type="dxa"/>
            <w:vMerge/>
          </w:tcPr>
          <w:p w:rsidR="00421A40" w:rsidRPr="00B2522F" w:rsidRDefault="00421A40" w:rsidP="00555799">
            <w:pPr>
              <w:suppressAutoHyphens/>
              <w:spacing w:line="276" w:lineRule="auto"/>
              <w:jc w:val="center"/>
              <w:rPr>
                <w:rFonts w:eastAsia="Calibri"/>
                <w:b/>
                <w:bCs/>
                <w:lang w:eastAsia="ar-SA"/>
              </w:rPr>
            </w:pPr>
          </w:p>
        </w:tc>
        <w:tc>
          <w:tcPr>
            <w:tcW w:w="1134" w:type="dxa"/>
          </w:tcPr>
          <w:p w:rsidR="00421A40" w:rsidRPr="00B2522F" w:rsidRDefault="00421A40" w:rsidP="00555799">
            <w:pPr>
              <w:suppressAutoHyphens/>
              <w:spacing w:line="276" w:lineRule="auto"/>
              <w:jc w:val="center"/>
              <w:rPr>
                <w:rFonts w:eastAsia="Calibri"/>
                <w:bCs/>
                <w:lang w:eastAsia="ar-SA"/>
              </w:rPr>
            </w:pPr>
          </w:p>
        </w:tc>
        <w:tc>
          <w:tcPr>
            <w:tcW w:w="1559" w:type="dxa"/>
          </w:tcPr>
          <w:p w:rsidR="00421A40" w:rsidRPr="00B2522F" w:rsidRDefault="00421A40" w:rsidP="00555799">
            <w:pPr>
              <w:suppressAutoHyphens/>
              <w:spacing w:line="276" w:lineRule="auto"/>
              <w:jc w:val="center"/>
              <w:rPr>
                <w:rFonts w:eastAsia="Calibri"/>
                <w:bCs/>
                <w:lang w:eastAsia="ar-SA"/>
              </w:rPr>
            </w:pPr>
          </w:p>
        </w:tc>
        <w:tc>
          <w:tcPr>
            <w:tcW w:w="1418"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43,2%</w:t>
            </w:r>
          </w:p>
        </w:tc>
        <w:tc>
          <w:tcPr>
            <w:tcW w:w="1560"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100%</w:t>
            </w:r>
          </w:p>
        </w:tc>
      </w:tr>
      <w:tr w:rsidR="00421A40" w:rsidRPr="00B2522F" w:rsidTr="006875E1">
        <w:trPr>
          <w:gridAfter w:val="1"/>
          <w:wAfter w:w="29" w:type="dxa"/>
        </w:trPr>
        <w:tc>
          <w:tcPr>
            <w:tcW w:w="567"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11</w:t>
            </w:r>
          </w:p>
        </w:tc>
        <w:tc>
          <w:tcPr>
            <w:tcW w:w="2268" w:type="dxa"/>
          </w:tcPr>
          <w:p w:rsidR="00421A40" w:rsidRPr="00B2522F" w:rsidRDefault="00421A40" w:rsidP="00555799">
            <w:pPr>
              <w:suppressAutoHyphens/>
              <w:spacing w:line="276" w:lineRule="auto"/>
              <w:jc w:val="center"/>
              <w:rPr>
                <w:rFonts w:eastAsia="Calibri"/>
                <w:lang w:eastAsia="ar-SA"/>
              </w:rPr>
            </w:pPr>
            <w:proofErr w:type="spellStart"/>
            <w:r w:rsidRPr="00B2522F">
              <w:rPr>
                <w:rFonts w:eastAsia="Calibri"/>
                <w:lang w:eastAsia="ar-SA"/>
              </w:rPr>
              <w:t>Маятникова</w:t>
            </w:r>
            <w:proofErr w:type="spellEnd"/>
            <w:r w:rsidRPr="00B2522F">
              <w:rPr>
                <w:rFonts w:eastAsia="Calibri"/>
                <w:lang w:eastAsia="ar-SA"/>
              </w:rPr>
              <w:t xml:space="preserve"> О.В.</w:t>
            </w:r>
          </w:p>
        </w:tc>
        <w:tc>
          <w:tcPr>
            <w:tcW w:w="2410" w:type="dxa"/>
            <w:vMerge w:val="restart"/>
          </w:tcPr>
          <w:p w:rsidR="00421A40" w:rsidRPr="00B2522F" w:rsidRDefault="00421A40" w:rsidP="00555799">
            <w:pPr>
              <w:suppressAutoHyphens/>
              <w:spacing w:line="276" w:lineRule="auto"/>
              <w:jc w:val="center"/>
              <w:rPr>
                <w:rFonts w:eastAsia="Calibri"/>
                <w:bCs/>
                <w:lang w:eastAsia="ar-SA"/>
              </w:rPr>
            </w:pPr>
          </w:p>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История</w:t>
            </w:r>
          </w:p>
        </w:tc>
        <w:tc>
          <w:tcPr>
            <w:tcW w:w="1134"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56,3%</w:t>
            </w:r>
          </w:p>
        </w:tc>
        <w:tc>
          <w:tcPr>
            <w:tcW w:w="1559"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100%</w:t>
            </w:r>
          </w:p>
        </w:tc>
        <w:tc>
          <w:tcPr>
            <w:tcW w:w="1418"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52,3%</w:t>
            </w:r>
          </w:p>
        </w:tc>
        <w:tc>
          <w:tcPr>
            <w:tcW w:w="1560"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99%</w:t>
            </w:r>
          </w:p>
        </w:tc>
      </w:tr>
      <w:tr w:rsidR="00421A40" w:rsidRPr="00B2522F" w:rsidTr="006875E1">
        <w:trPr>
          <w:gridAfter w:val="1"/>
          <w:wAfter w:w="29" w:type="dxa"/>
        </w:trPr>
        <w:tc>
          <w:tcPr>
            <w:tcW w:w="567"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12</w:t>
            </w:r>
          </w:p>
        </w:tc>
        <w:tc>
          <w:tcPr>
            <w:tcW w:w="2268" w:type="dxa"/>
          </w:tcPr>
          <w:p w:rsidR="00421A40" w:rsidRPr="00B2522F" w:rsidRDefault="00421A40" w:rsidP="00555799">
            <w:pPr>
              <w:suppressAutoHyphens/>
              <w:spacing w:line="276" w:lineRule="auto"/>
              <w:jc w:val="center"/>
              <w:rPr>
                <w:rFonts w:eastAsia="Calibri"/>
                <w:lang w:eastAsia="ar-SA"/>
              </w:rPr>
            </w:pPr>
            <w:proofErr w:type="spellStart"/>
            <w:r w:rsidRPr="00B2522F">
              <w:rPr>
                <w:rFonts w:eastAsia="Calibri"/>
                <w:lang w:eastAsia="ar-SA"/>
              </w:rPr>
              <w:t>Пузий</w:t>
            </w:r>
            <w:proofErr w:type="spellEnd"/>
            <w:r w:rsidRPr="00B2522F">
              <w:rPr>
                <w:rFonts w:eastAsia="Calibri"/>
                <w:lang w:eastAsia="ar-SA"/>
              </w:rPr>
              <w:t xml:space="preserve"> О.Р.</w:t>
            </w:r>
          </w:p>
        </w:tc>
        <w:tc>
          <w:tcPr>
            <w:tcW w:w="2410" w:type="dxa"/>
            <w:vMerge/>
          </w:tcPr>
          <w:p w:rsidR="00421A40" w:rsidRPr="00B2522F" w:rsidRDefault="00421A40" w:rsidP="00555799">
            <w:pPr>
              <w:suppressAutoHyphens/>
              <w:spacing w:line="276" w:lineRule="auto"/>
              <w:jc w:val="center"/>
              <w:rPr>
                <w:rFonts w:eastAsia="Calibri"/>
                <w:b/>
                <w:bCs/>
                <w:lang w:eastAsia="ar-SA"/>
              </w:rPr>
            </w:pPr>
          </w:p>
        </w:tc>
        <w:tc>
          <w:tcPr>
            <w:tcW w:w="1134"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50,2%</w:t>
            </w:r>
          </w:p>
        </w:tc>
        <w:tc>
          <w:tcPr>
            <w:tcW w:w="1559"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100%</w:t>
            </w:r>
          </w:p>
        </w:tc>
        <w:tc>
          <w:tcPr>
            <w:tcW w:w="1418"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53,3%</w:t>
            </w:r>
          </w:p>
        </w:tc>
        <w:tc>
          <w:tcPr>
            <w:tcW w:w="1560" w:type="dxa"/>
          </w:tcPr>
          <w:p w:rsidR="00421A40" w:rsidRPr="00B2522F" w:rsidRDefault="00421A40" w:rsidP="00555799">
            <w:pPr>
              <w:suppressAutoHyphens/>
              <w:spacing w:line="276" w:lineRule="auto"/>
              <w:jc w:val="center"/>
              <w:rPr>
                <w:rFonts w:eastAsia="Calibri"/>
                <w:lang w:eastAsia="ar-SA"/>
              </w:rPr>
            </w:pPr>
            <w:r w:rsidRPr="00B2522F">
              <w:rPr>
                <w:rFonts w:eastAsia="Calibri"/>
                <w:bCs/>
                <w:lang w:eastAsia="ar-SA"/>
              </w:rPr>
              <w:t>100%</w:t>
            </w:r>
          </w:p>
        </w:tc>
      </w:tr>
      <w:tr w:rsidR="00421A40" w:rsidRPr="00B2522F" w:rsidTr="006875E1">
        <w:trPr>
          <w:gridAfter w:val="1"/>
          <w:wAfter w:w="29" w:type="dxa"/>
        </w:trPr>
        <w:tc>
          <w:tcPr>
            <w:tcW w:w="567"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13</w:t>
            </w:r>
          </w:p>
        </w:tc>
        <w:tc>
          <w:tcPr>
            <w:tcW w:w="2268" w:type="dxa"/>
          </w:tcPr>
          <w:p w:rsidR="00421A40" w:rsidRPr="00B2522F" w:rsidRDefault="00421A40" w:rsidP="00555799">
            <w:pPr>
              <w:suppressAutoHyphens/>
              <w:spacing w:line="276" w:lineRule="auto"/>
              <w:jc w:val="center"/>
              <w:rPr>
                <w:rFonts w:eastAsia="Calibri"/>
                <w:lang w:eastAsia="ar-SA"/>
              </w:rPr>
            </w:pPr>
            <w:r w:rsidRPr="00B2522F">
              <w:rPr>
                <w:rFonts w:eastAsia="Calibri"/>
                <w:lang w:eastAsia="ar-SA"/>
              </w:rPr>
              <w:t>Кашина Е.В.</w:t>
            </w:r>
          </w:p>
        </w:tc>
        <w:tc>
          <w:tcPr>
            <w:tcW w:w="2410" w:type="dxa"/>
            <w:vMerge w:val="restart"/>
          </w:tcPr>
          <w:p w:rsidR="00421A40" w:rsidRPr="00B2522F" w:rsidRDefault="00421A40" w:rsidP="00555799">
            <w:pPr>
              <w:suppressAutoHyphens/>
              <w:spacing w:line="276" w:lineRule="auto"/>
              <w:jc w:val="center"/>
              <w:rPr>
                <w:rFonts w:eastAsia="Calibri"/>
                <w:bCs/>
                <w:lang w:eastAsia="ar-SA"/>
              </w:rPr>
            </w:pPr>
          </w:p>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Биология</w:t>
            </w:r>
          </w:p>
        </w:tc>
        <w:tc>
          <w:tcPr>
            <w:tcW w:w="1134"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72,6%</w:t>
            </w:r>
          </w:p>
        </w:tc>
        <w:tc>
          <w:tcPr>
            <w:tcW w:w="1559"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100%</w:t>
            </w:r>
          </w:p>
        </w:tc>
        <w:tc>
          <w:tcPr>
            <w:tcW w:w="1418"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63%</w:t>
            </w:r>
          </w:p>
        </w:tc>
        <w:tc>
          <w:tcPr>
            <w:tcW w:w="1560" w:type="dxa"/>
          </w:tcPr>
          <w:p w:rsidR="00421A40" w:rsidRPr="00B2522F" w:rsidRDefault="00421A40" w:rsidP="00555799">
            <w:pPr>
              <w:suppressAutoHyphens/>
              <w:spacing w:line="276" w:lineRule="auto"/>
              <w:jc w:val="center"/>
              <w:rPr>
                <w:rFonts w:eastAsia="Calibri"/>
                <w:lang w:eastAsia="ar-SA"/>
              </w:rPr>
            </w:pPr>
            <w:r w:rsidRPr="00B2522F">
              <w:rPr>
                <w:rFonts w:eastAsia="Calibri"/>
                <w:bCs/>
                <w:lang w:eastAsia="ar-SA"/>
              </w:rPr>
              <w:t>100%</w:t>
            </w:r>
          </w:p>
        </w:tc>
      </w:tr>
      <w:tr w:rsidR="00421A40" w:rsidRPr="00B2522F" w:rsidTr="006875E1">
        <w:trPr>
          <w:gridAfter w:val="1"/>
          <w:wAfter w:w="29" w:type="dxa"/>
        </w:trPr>
        <w:tc>
          <w:tcPr>
            <w:tcW w:w="567"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14</w:t>
            </w:r>
          </w:p>
        </w:tc>
        <w:tc>
          <w:tcPr>
            <w:tcW w:w="2268" w:type="dxa"/>
          </w:tcPr>
          <w:p w:rsidR="00421A40" w:rsidRPr="00B2522F" w:rsidRDefault="00421A40" w:rsidP="00555799">
            <w:pPr>
              <w:suppressAutoHyphens/>
              <w:spacing w:line="276" w:lineRule="auto"/>
              <w:jc w:val="center"/>
              <w:rPr>
                <w:rFonts w:eastAsia="Calibri"/>
                <w:lang w:eastAsia="ar-SA"/>
              </w:rPr>
            </w:pPr>
            <w:proofErr w:type="spellStart"/>
            <w:r w:rsidRPr="00B2522F">
              <w:rPr>
                <w:rFonts w:eastAsia="Calibri"/>
                <w:lang w:eastAsia="ar-SA"/>
              </w:rPr>
              <w:t>Лебидь</w:t>
            </w:r>
            <w:proofErr w:type="spellEnd"/>
            <w:r w:rsidRPr="00B2522F">
              <w:rPr>
                <w:rFonts w:eastAsia="Calibri"/>
                <w:lang w:eastAsia="ar-SA"/>
              </w:rPr>
              <w:t xml:space="preserve"> И.А.</w:t>
            </w:r>
          </w:p>
        </w:tc>
        <w:tc>
          <w:tcPr>
            <w:tcW w:w="2410" w:type="dxa"/>
            <w:vMerge/>
          </w:tcPr>
          <w:p w:rsidR="00421A40" w:rsidRPr="00B2522F" w:rsidRDefault="00421A40" w:rsidP="00555799">
            <w:pPr>
              <w:suppressAutoHyphens/>
              <w:spacing w:line="276" w:lineRule="auto"/>
              <w:jc w:val="center"/>
              <w:rPr>
                <w:rFonts w:eastAsia="Calibri"/>
                <w:bCs/>
                <w:lang w:eastAsia="ar-SA"/>
              </w:rPr>
            </w:pPr>
          </w:p>
        </w:tc>
        <w:tc>
          <w:tcPr>
            <w:tcW w:w="1134"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84,2%</w:t>
            </w:r>
          </w:p>
        </w:tc>
        <w:tc>
          <w:tcPr>
            <w:tcW w:w="1559"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100%</w:t>
            </w:r>
          </w:p>
        </w:tc>
        <w:tc>
          <w:tcPr>
            <w:tcW w:w="1418"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78,8%</w:t>
            </w:r>
          </w:p>
        </w:tc>
        <w:tc>
          <w:tcPr>
            <w:tcW w:w="1560" w:type="dxa"/>
          </w:tcPr>
          <w:p w:rsidR="00421A40" w:rsidRPr="00B2522F" w:rsidRDefault="00421A40" w:rsidP="00555799">
            <w:pPr>
              <w:suppressAutoHyphens/>
              <w:spacing w:line="276" w:lineRule="auto"/>
              <w:jc w:val="center"/>
              <w:rPr>
                <w:rFonts w:eastAsia="Calibri"/>
                <w:lang w:eastAsia="ar-SA"/>
              </w:rPr>
            </w:pPr>
            <w:r w:rsidRPr="00B2522F">
              <w:rPr>
                <w:rFonts w:eastAsia="Calibri"/>
                <w:bCs/>
                <w:lang w:eastAsia="ar-SA"/>
              </w:rPr>
              <w:t>100%</w:t>
            </w:r>
          </w:p>
        </w:tc>
      </w:tr>
      <w:tr w:rsidR="00421A40" w:rsidRPr="00B2522F" w:rsidTr="006875E1">
        <w:trPr>
          <w:gridAfter w:val="1"/>
          <w:wAfter w:w="29" w:type="dxa"/>
        </w:trPr>
        <w:tc>
          <w:tcPr>
            <w:tcW w:w="567"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15</w:t>
            </w:r>
          </w:p>
        </w:tc>
        <w:tc>
          <w:tcPr>
            <w:tcW w:w="2268" w:type="dxa"/>
          </w:tcPr>
          <w:p w:rsidR="00421A40" w:rsidRPr="00B2522F" w:rsidRDefault="00421A40" w:rsidP="00555799">
            <w:pPr>
              <w:suppressAutoHyphens/>
              <w:spacing w:line="276" w:lineRule="auto"/>
              <w:jc w:val="center"/>
              <w:rPr>
                <w:rFonts w:eastAsia="Calibri"/>
                <w:lang w:eastAsia="ar-SA"/>
              </w:rPr>
            </w:pPr>
            <w:r w:rsidRPr="00B2522F">
              <w:rPr>
                <w:rFonts w:eastAsia="Calibri"/>
                <w:lang w:eastAsia="ar-SA"/>
              </w:rPr>
              <w:t>Кузякин Д.В.</w:t>
            </w:r>
          </w:p>
        </w:tc>
        <w:tc>
          <w:tcPr>
            <w:tcW w:w="2410"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Химия</w:t>
            </w:r>
          </w:p>
        </w:tc>
        <w:tc>
          <w:tcPr>
            <w:tcW w:w="1134"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55,5%</w:t>
            </w:r>
          </w:p>
        </w:tc>
        <w:tc>
          <w:tcPr>
            <w:tcW w:w="1559"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100%</w:t>
            </w:r>
          </w:p>
        </w:tc>
        <w:tc>
          <w:tcPr>
            <w:tcW w:w="1418"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49,5%</w:t>
            </w:r>
          </w:p>
        </w:tc>
        <w:tc>
          <w:tcPr>
            <w:tcW w:w="1560" w:type="dxa"/>
          </w:tcPr>
          <w:p w:rsidR="00421A40" w:rsidRPr="00B2522F" w:rsidRDefault="00421A40" w:rsidP="00555799">
            <w:pPr>
              <w:suppressAutoHyphens/>
              <w:spacing w:line="276" w:lineRule="auto"/>
              <w:jc w:val="center"/>
              <w:rPr>
                <w:rFonts w:eastAsia="Calibri"/>
                <w:lang w:eastAsia="ar-SA"/>
              </w:rPr>
            </w:pPr>
            <w:r w:rsidRPr="00B2522F">
              <w:rPr>
                <w:rFonts w:eastAsia="Calibri"/>
                <w:bCs/>
                <w:lang w:eastAsia="ar-SA"/>
              </w:rPr>
              <w:t>100%</w:t>
            </w:r>
          </w:p>
        </w:tc>
      </w:tr>
      <w:tr w:rsidR="00421A40" w:rsidRPr="00B2522F" w:rsidTr="006875E1">
        <w:trPr>
          <w:gridAfter w:val="1"/>
          <w:wAfter w:w="29" w:type="dxa"/>
        </w:trPr>
        <w:tc>
          <w:tcPr>
            <w:tcW w:w="567"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16</w:t>
            </w:r>
          </w:p>
        </w:tc>
        <w:tc>
          <w:tcPr>
            <w:tcW w:w="2268" w:type="dxa"/>
          </w:tcPr>
          <w:p w:rsidR="00421A40" w:rsidRPr="00B2522F" w:rsidRDefault="00421A40" w:rsidP="00555799">
            <w:pPr>
              <w:suppressAutoHyphens/>
              <w:spacing w:line="276" w:lineRule="auto"/>
              <w:jc w:val="center"/>
              <w:rPr>
                <w:rFonts w:eastAsia="Calibri"/>
                <w:lang w:eastAsia="ar-SA"/>
              </w:rPr>
            </w:pPr>
            <w:r w:rsidRPr="00B2522F">
              <w:rPr>
                <w:rFonts w:eastAsia="Calibri"/>
                <w:lang w:eastAsia="ar-SA"/>
              </w:rPr>
              <w:t>Ерофеева О.В.</w:t>
            </w:r>
          </w:p>
        </w:tc>
        <w:tc>
          <w:tcPr>
            <w:tcW w:w="2410"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География</w:t>
            </w:r>
          </w:p>
        </w:tc>
        <w:tc>
          <w:tcPr>
            <w:tcW w:w="1134"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55,5%</w:t>
            </w:r>
          </w:p>
        </w:tc>
        <w:tc>
          <w:tcPr>
            <w:tcW w:w="1559"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100%</w:t>
            </w:r>
          </w:p>
        </w:tc>
        <w:tc>
          <w:tcPr>
            <w:tcW w:w="1418"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52,7%</w:t>
            </w:r>
          </w:p>
        </w:tc>
        <w:tc>
          <w:tcPr>
            <w:tcW w:w="1560" w:type="dxa"/>
          </w:tcPr>
          <w:p w:rsidR="00421A40" w:rsidRPr="00B2522F" w:rsidRDefault="00421A40" w:rsidP="00555799">
            <w:pPr>
              <w:suppressAutoHyphens/>
              <w:spacing w:line="276" w:lineRule="auto"/>
              <w:jc w:val="center"/>
              <w:rPr>
                <w:rFonts w:eastAsia="Calibri"/>
                <w:lang w:eastAsia="ar-SA"/>
              </w:rPr>
            </w:pPr>
            <w:r w:rsidRPr="00B2522F">
              <w:rPr>
                <w:rFonts w:eastAsia="Calibri"/>
                <w:bCs/>
                <w:lang w:eastAsia="ar-SA"/>
              </w:rPr>
              <w:t>100%</w:t>
            </w:r>
          </w:p>
        </w:tc>
      </w:tr>
      <w:tr w:rsidR="00421A40" w:rsidRPr="00B2522F" w:rsidTr="006875E1">
        <w:trPr>
          <w:gridAfter w:val="1"/>
          <w:wAfter w:w="29" w:type="dxa"/>
        </w:trPr>
        <w:tc>
          <w:tcPr>
            <w:tcW w:w="567"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17</w:t>
            </w:r>
          </w:p>
        </w:tc>
        <w:tc>
          <w:tcPr>
            <w:tcW w:w="2268" w:type="dxa"/>
          </w:tcPr>
          <w:p w:rsidR="00421A40" w:rsidRPr="00B2522F" w:rsidRDefault="00421A40" w:rsidP="00555799">
            <w:pPr>
              <w:suppressAutoHyphens/>
              <w:spacing w:line="276" w:lineRule="auto"/>
              <w:jc w:val="center"/>
              <w:rPr>
                <w:rFonts w:eastAsia="Calibri"/>
                <w:lang w:eastAsia="ar-SA"/>
              </w:rPr>
            </w:pPr>
            <w:proofErr w:type="spellStart"/>
            <w:r w:rsidRPr="00B2522F">
              <w:rPr>
                <w:rFonts w:eastAsia="Calibri"/>
                <w:lang w:eastAsia="ar-SA"/>
              </w:rPr>
              <w:t>Хамидулина</w:t>
            </w:r>
            <w:proofErr w:type="spellEnd"/>
            <w:r w:rsidRPr="00B2522F">
              <w:rPr>
                <w:rFonts w:eastAsia="Calibri"/>
                <w:lang w:eastAsia="ar-SA"/>
              </w:rPr>
              <w:t xml:space="preserve"> З.З.</w:t>
            </w:r>
          </w:p>
        </w:tc>
        <w:tc>
          <w:tcPr>
            <w:tcW w:w="2410"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Физика</w:t>
            </w:r>
          </w:p>
        </w:tc>
        <w:tc>
          <w:tcPr>
            <w:tcW w:w="1134"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47,3%</w:t>
            </w:r>
          </w:p>
        </w:tc>
        <w:tc>
          <w:tcPr>
            <w:tcW w:w="1559"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100%</w:t>
            </w:r>
          </w:p>
        </w:tc>
        <w:tc>
          <w:tcPr>
            <w:tcW w:w="1418"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25,8%</w:t>
            </w:r>
          </w:p>
        </w:tc>
        <w:tc>
          <w:tcPr>
            <w:tcW w:w="1560"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99%</w:t>
            </w:r>
          </w:p>
        </w:tc>
      </w:tr>
      <w:tr w:rsidR="00421A40" w:rsidRPr="00B2522F" w:rsidTr="006875E1">
        <w:trPr>
          <w:gridAfter w:val="1"/>
          <w:wAfter w:w="29" w:type="dxa"/>
        </w:trPr>
        <w:tc>
          <w:tcPr>
            <w:tcW w:w="567"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18</w:t>
            </w:r>
          </w:p>
        </w:tc>
        <w:tc>
          <w:tcPr>
            <w:tcW w:w="2268" w:type="dxa"/>
          </w:tcPr>
          <w:p w:rsidR="00421A40" w:rsidRPr="00B2522F" w:rsidRDefault="00421A40" w:rsidP="00555799">
            <w:pPr>
              <w:suppressAutoHyphens/>
              <w:spacing w:line="276" w:lineRule="auto"/>
              <w:jc w:val="center"/>
              <w:rPr>
                <w:rFonts w:eastAsia="Calibri"/>
                <w:lang w:eastAsia="ar-SA"/>
              </w:rPr>
            </w:pPr>
            <w:r w:rsidRPr="00B2522F">
              <w:rPr>
                <w:rFonts w:eastAsia="Calibri"/>
                <w:lang w:eastAsia="ar-SA"/>
              </w:rPr>
              <w:t>Дорошенко И.В.</w:t>
            </w:r>
          </w:p>
        </w:tc>
        <w:tc>
          <w:tcPr>
            <w:tcW w:w="2410"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ИЗО</w:t>
            </w:r>
          </w:p>
        </w:tc>
        <w:tc>
          <w:tcPr>
            <w:tcW w:w="1134"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92,5%</w:t>
            </w:r>
          </w:p>
        </w:tc>
        <w:tc>
          <w:tcPr>
            <w:tcW w:w="1559"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100%</w:t>
            </w:r>
          </w:p>
        </w:tc>
        <w:tc>
          <w:tcPr>
            <w:tcW w:w="1418"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97,2%</w:t>
            </w:r>
          </w:p>
        </w:tc>
        <w:tc>
          <w:tcPr>
            <w:tcW w:w="1560"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100%</w:t>
            </w:r>
          </w:p>
        </w:tc>
      </w:tr>
      <w:tr w:rsidR="00421A40" w:rsidRPr="00B2522F" w:rsidTr="006875E1">
        <w:trPr>
          <w:gridAfter w:val="1"/>
          <w:wAfter w:w="29" w:type="dxa"/>
        </w:trPr>
        <w:tc>
          <w:tcPr>
            <w:tcW w:w="567"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19</w:t>
            </w:r>
          </w:p>
        </w:tc>
        <w:tc>
          <w:tcPr>
            <w:tcW w:w="2268" w:type="dxa"/>
          </w:tcPr>
          <w:p w:rsidR="00421A40" w:rsidRPr="00B2522F" w:rsidRDefault="00421A40" w:rsidP="00555799">
            <w:pPr>
              <w:suppressAutoHyphens/>
              <w:spacing w:line="276" w:lineRule="auto"/>
              <w:jc w:val="center"/>
              <w:rPr>
                <w:rFonts w:eastAsia="Calibri"/>
                <w:lang w:eastAsia="ar-SA"/>
              </w:rPr>
            </w:pPr>
            <w:proofErr w:type="spellStart"/>
            <w:r w:rsidRPr="00B2522F">
              <w:rPr>
                <w:rFonts w:eastAsia="Calibri"/>
                <w:lang w:eastAsia="ar-SA"/>
              </w:rPr>
              <w:t>Кудряшева</w:t>
            </w:r>
            <w:proofErr w:type="spellEnd"/>
            <w:r w:rsidRPr="00B2522F">
              <w:rPr>
                <w:rFonts w:eastAsia="Calibri"/>
                <w:lang w:eastAsia="ar-SA"/>
              </w:rPr>
              <w:t xml:space="preserve"> Л.В.</w:t>
            </w:r>
          </w:p>
        </w:tc>
        <w:tc>
          <w:tcPr>
            <w:tcW w:w="2410"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ОБЖ</w:t>
            </w:r>
          </w:p>
        </w:tc>
        <w:tc>
          <w:tcPr>
            <w:tcW w:w="1134"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87%</w:t>
            </w:r>
          </w:p>
        </w:tc>
        <w:tc>
          <w:tcPr>
            <w:tcW w:w="1559"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100%</w:t>
            </w:r>
          </w:p>
        </w:tc>
        <w:tc>
          <w:tcPr>
            <w:tcW w:w="1418"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69,3%</w:t>
            </w:r>
          </w:p>
        </w:tc>
        <w:tc>
          <w:tcPr>
            <w:tcW w:w="1560"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100%</w:t>
            </w:r>
          </w:p>
        </w:tc>
      </w:tr>
      <w:tr w:rsidR="00421A40" w:rsidRPr="00B2522F" w:rsidTr="006875E1">
        <w:trPr>
          <w:gridAfter w:val="1"/>
          <w:wAfter w:w="29" w:type="dxa"/>
        </w:trPr>
        <w:tc>
          <w:tcPr>
            <w:tcW w:w="567"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20</w:t>
            </w:r>
          </w:p>
        </w:tc>
        <w:tc>
          <w:tcPr>
            <w:tcW w:w="2268" w:type="dxa"/>
          </w:tcPr>
          <w:p w:rsidR="00421A40" w:rsidRPr="00B2522F" w:rsidRDefault="00421A40" w:rsidP="00555799">
            <w:pPr>
              <w:suppressAutoHyphens/>
              <w:spacing w:line="276" w:lineRule="auto"/>
              <w:jc w:val="center"/>
              <w:rPr>
                <w:rFonts w:eastAsia="Calibri"/>
                <w:lang w:eastAsia="ar-SA"/>
              </w:rPr>
            </w:pPr>
            <w:r w:rsidRPr="00B2522F">
              <w:rPr>
                <w:rFonts w:eastAsia="Calibri"/>
                <w:lang w:eastAsia="ar-SA"/>
              </w:rPr>
              <w:t>Лапина Т.Н.</w:t>
            </w:r>
          </w:p>
        </w:tc>
        <w:tc>
          <w:tcPr>
            <w:tcW w:w="2410"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Музыка</w:t>
            </w:r>
          </w:p>
        </w:tc>
        <w:tc>
          <w:tcPr>
            <w:tcW w:w="2693" w:type="dxa"/>
            <w:gridSpan w:val="2"/>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Отчет не полный</w:t>
            </w:r>
          </w:p>
        </w:tc>
        <w:tc>
          <w:tcPr>
            <w:tcW w:w="1418"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93,2%</w:t>
            </w:r>
          </w:p>
        </w:tc>
        <w:tc>
          <w:tcPr>
            <w:tcW w:w="1560"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100%</w:t>
            </w:r>
          </w:p>
        </w:tc>
      </w:tr>
      <w:tr w:rsidR="00421A40" w:rsidRPr="00B2522F" w:rsidTr="006875E1">
        <w:tc>
          <w:tcPr>
            <w:tcW w:w="567"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21</w:t>
            </w:r>
          </w:p>
        </w:tc>
        <w:tc>
          <w:tcPr>
            <w:tcW w:w="2268" w:type="dxa"/>
          </w:tcPr>
          <w:p w:rsidR="00421A40" w:rsidRPr="00B2522F" w:rsidRDefault="00421A40" w:rsidP="00555799">
            <w:pPr>
              <w:suppressAutoHyphens/>
              <w:spacing w:line="276" w:lineRule="auto"/>
              <w:jc w:val="center"/>
              <w:rPr>
                <w:rFonts w:eastAsia="Calibri"/>
                <w:lang w:eastAsia="ar-SA"/>
              </w:rPr>
            </w:pPr>
            <w:r w:rsidRPr="00B2522F">
              <w:rPr>
                <w:rFonts w:eastAsia="Calibri"/>
                <w:lang w:eastAsia="ar-SA"/>
              </w:rPr>
              <w:t>Новичков Д.А.</w:t>
            </w:r>
          </w:p>
        </w:tc>
        <w:tc>
          <w:tcPr>
            <w:tcW w:w="2410" w:type="dxa"/>
            <w:vMerge w:val="restart"/>
          </w:tcPr>
          <w:p w:rsidR="00421A40" w:rsidRPr="00B2522F" w:rsidRDefault="00421A40" w:rsidP="00555799">
            <w:pPr>
              <w:suppressAutoHyphens/>
              <w:spacing w:line="276" w:lineRule="auto"/>
              <w:jc w:val="center"/>
              <w:rPr>
                <w:rFonts w:eastAsia="Calibri"/>
                <w:bCs/>
                <w:lang w:eastAsia="ar-SA"/>
              </w:rPr>
            </w:pPr>
          </w:p>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Физическая культура</w:t>
            </w:r>
          </w:p>
        </w:tc>
        <w:tc>
          <w:tcPr>
            <w:tcW w:w="2693" w:type="dxa"/>
            <w:gridSpan w:val="2"/>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Отчет не сдан</w:t>
            </w:r>
          </w:p>
        </w:tc>
        <w:tc>
          <w:tcPr>
            <w:tcW w:w="3007" w:type="dxa"/>
            <w:gridSpan w:val="3"/>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Отчет не сдан</w:t>
            </w:r>
          </w:p>
        </w:tc>
      </w:tr>
      <w:tr w:rsidR="00421A40" w:rsidRPr="00B2522F" w:rsidTr="006875E1">
        <w:tc>
          <w:tcPr>
            <w:tcW w:w="567"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22</w:t>
            </w:r>
          </w:p>
        </w:tc>
        <w:tc>
          <w:tcPr>
            <w:tcW w:w="2268" w:type="dxa"/>
          </w:tcPr>
          <w:p w:rsidR="00421A40" w:rsidRPr="00B2522F" w:rsidRDefault="00421A40" w:rsidP="00555799">
            <w:pPr>
              <w:suppressAutoHyphens/>
              <w:spacing w:line="276" w:lineRule="auto"/>
              <w:jc w:val="center"/>
              <w:rPr>
                <w:rFonts w:eastAsia="Calibri"/>
                <w:lang w:eastAsia="ar-SA"/>
              </w:rPr>
            </w:pPr>
            <w:r w:rsidRPr="00B2522F">
              <w:rPr>
                <w:rFonts w:eastAsia="Calibri"/>
                <w:lang w:eastAsia="ar-SA"/>
              </w:rPr>
              <w:t>Кобзев А.Н.</w:t>
            </w:r>
          </w:p>
        </w:tc>
        <w:tc>
          <w:tcPr>
            <w:tcW w:w="2410" w:type="dxa"/>
            <w:vMerge/>
          </w:tcPr>
          <w:p w:rsidR="00421A40" w:rsidRPr="00B2522F" w:rsidRDefault="00421A40" w:rsidP="00555799">
            <w:pPr>
              <w:suppressAutoHyphens/>
              <w:spacing w:line="276" w:lineRule="auto"/>
              <w:jc w:val="center"/>
              <w:rPr>
                <w:rFonts w:eastAsia="Calibri"/>
                <w:b/>
                <w:bCs/>
                <w:lang w:eastAsia="ar-SA"/>
              </w:rPr>
            </w:pPr>
          </w:p>
        </w:tc>
        <w:tc>
          <w:tcPr>
            <w:tcW w:w="1134"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95,6%</w:t>
            </w:r>
          </w:p>
        </w:tc>
        <w:tc>
          <w:tcPr>
            <w:tcW w:w="1559"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100%</w:t>
            </w:r>
          </w:p>
        </w:tc>
        <w:tc>
          <w:tcPr>
            <w:tcW w:w="1418"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86,2%</w:t>
            </w:r>
          </w:p>
        </w:tc>
        <w:tc>
          <w:tcPr>
            <w:tcW w:w="1589" w:type="dxa"/>
            <w:gridSpan w:val="2"/>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100%</w:t>
            </w:r>
          </w:p>
        </w:tc>
      </w:tr>
      <w:tr w:rsidR="00421A40" w:rsidRPr="00B2522F" w:rsidTr="006875E1">
        <w:tc>
          <w:tcPr>
            <w:tcW w:w="567"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23</w:t>
            </w:r>
          </w:p>
        </w:tc>
        <w:tc>
          <w:tcPr>
            <w:tcW w:w="2268" w:type="dxa"/>
          </w:tcPr>
          <w:p w:rsidR="00421A40" w:rsidRPr="00B2522F" w:rsidRDefault="00421A40" w:rsidP="00555799">
            <w:pPr>
              <w:suppressAutoHyphens/>
              <w:spacing w:line="276" w:lineRule="auto"/>
              <w:jc w:val="center"/>
              <w:rPr>
                <w:rFonts w:eastAsia="Calibri"/>
                <w:lang w:eastAsia="ar-SA"/>
              </w:rPr>
            </w:pPr>
            <w:r w:rsidRPr="00B2522F">
              <w:rPr>
                <w:rFonts w:eastAsia="Calibri"/>
                <w:lang w:eastAsia="ar-SA"/>
              </w:rPr>
              <w:t>Татаринова Т.С.</w:t>
            </w:r>
          </w:p>
        </w:tc>
        <w:tc>
          <w:tcPr>
            <w:tcW w:w="2410" w:type="dxa"/>
          </w:tcPr>
          <w:p w:rsidR="00421A40" w:rsidRPr="00B2522F" w:rsidRDefault="00421A40" w:rsidP="00555799">
            <w:pPr>
              <w:suppressAutoHyphens/>
              <w:spacing w:line="276" w:lineRule="auto"/>
              <w:jc w:val="center"/>
              <w:rPr>
                <w:rFonts w:eastAsia="Calibri"/>
                <w:bCs/>
                <w:lang w:eastAsia="ar-SA"/>
              </w:rPr>
            </w:pPr>
            <w:proofErr w:type="spellStart"/>
            <w:r w:rsidRPr="00B2522F">
              <w:rPr>
                <w:rFonts w:eastAsia="Calibri"/>
                <w:bCs/>
                <w:lang w:eastAsia="ar-SA"/>
              </w:rPr>
              <w:t>Предпрофильная</w:t>
            </w:r>
            <w:proofErr w:type="spellEnd"/>
            <w:r w:rsidRPr="00B2522F">
              <w:rPr>
                <w:rFonts w:eastAsia="Calibri"/>
                <w:bCs/>
                <w:lang w:eastAsia="ar-SA"/>
              </w:rPr>
              <w:t xml:space="preserve"> подготовка</w:t>
            </w:r>
          </w:p>
        </w:tc>
        <w:tc>
          <w:tcPr>
            <w:tcW w:w="1134"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100%</w:t>
            </w:r>
          </w:p>
        </w:tc>
        <w:tc>
          <w:tcPr>
            <w:tcW w:w="1559"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100%</w:t>
            </w:r>
          </w:p>
        </w:tc>
        <w:tc>
          <w:tcPr>
            <w:tcW w:w="1418"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100%</w:t>
            </w:r>
          </w:p>
        </w:tc>
        <w:tc>
          <w:tcPr>
            <w:tcW w:w="1589" w:type="dxa"/>
            <w:gridSpan w:val="2"/>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100%</w:t>
            </w:r>
          </w:p>
        </w:tc>
      </w:tr>
      <w:tr w:rsidR="00421A40" w:rsidRPr="00B2522F" w:rsidTr="006875E1">
        <w:tc>
          <w:tcPr>
            <w:tcW w:w="567"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24</w:t>
            </w:r>
          </w:p>
        </w:tc>
        <w:tc>
          <w:tcPr>
            <w:tcW w:w="2268" w:type="dxa"/>
          </w:tcPr>
          <w:p w:rsidR="00421A40" w:rsidRPr="00B2522F" w:rsidRDefault="00421A40" w:rsidP="00555799">
            <w:pPr>
              <w:suppressAutoHyphens/>
              <w:spacing w:line="276" w:lineRule="auto"/>
              <w:jc w:val="center"/>
              <w:rPr>
                <w:rFonts w:eastAsia="Calibri"/>
                <w:lang w:eastAsia="ar-SA"/>
              </w:rPr>
            </w:pPr>
            <w:proofErr w:type="spellStart"/>
            <w:r w:rsidRPr="00B2522F">
              <w:rPr>
                <w:rFonts w:eastAsia="Calibri"/>
                <w:lang w:eastAsia="ar-SA"/>
              </w:rPr>
              <w:t>Сыса</w:t>
            </w:r>
            <w:proofErr w:type="spellEnd"/>
            <w:r w:rsidRPr="00B2522F">
              <w:rPr>
                <w:rFonts w:eastAsia="Calibri"/>
                <w:lang w:eastAsia="ar-SA"/>
              </w:rPr>
              <w:t xml:space="preserve"> Е.А.</w:t>
            </w:r>
          </w:p>
        </w:tc>
        <w:tc>
          <w:tcPr>
            <w:tcW w:w="2410"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Информатика</w:t>
            </w:r>
          </w:p>
        </w:tc>
        <w:tc>
          <w:tcPr>
            <w:tcW w:w="1134" w:type="dxa"/>
          </w:tcPr>
          <w:p w:rsidR="00421A40" w:rsidRPr="00B2522F" w:rsidRDefault="00421A40" w:rsidP="00555799">
            <w:pPr>
              <w:suppressAutoHyphens/>
              <w:spacing w:line="276" w:lineRule="auto"/>
              <w:jc w:val="center"/>
              <w:rPr>
                <w:rFonts w:eastAsia="Calibri"/>
                <w:bCs/>
                <w:lang w:eastAsia="ar-SA"/>
              </w:rPr>
            </w:pPr>
          </w:p>
        </w:tc>
        <w:tc>
          <w:tcPr>
            <w:tcW w:w="1559" w:type="dxa"/>
          </w:tcPr>
          <w:p w:rsidR="00421A40" w:rsidRPr="00B2522F" w:rsidRDefault="00421A40" w:rsidP="00555799">
            <w:pPr>
              <w:suppressAutoHyphens/>
              <w:spacing w:line="276" w:lineRule="auto"/>
              <w:jc w:val="center"/>
              <w:rPr>
                <w:rFonts w:eastAsia="Calibri"/>
                <w:bCs/>
                <w:lang w:eastAsia="ar-SA"/>
              </w:rPr>
            </w:pPr>
          </w:p>
        </w:tc>
        <w:tc>
          <w:tcPr>
            <w:tcW w:w="1418" w:type="dxa"/>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68%</w:t>
            </w:r>
          </w:p>
        </w:tc>
        <w:tc>
          <w:tcPr>
            <w:tcW w:w="1589" w:type="dxa"/>
            <w:gridSpan w:val="2"/>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100%</w:t>
            </w:r>
          </w:p>
        </w:tc>
      </w:tr>
    </w:tbl>
    <w:p w:rsidR="00421A40" w:rsidRPr="00B2522F" w:rsidRDefault="00421A40" w:rsidP="00555799">
      <w:pPr>
        <w:suppressAutoHyphens/>
        <w:spacing w:line="276" w:lineRule="auto"/>
        <w:rPr>
          <w:rFonts w:eastAsia="Calibri"/>
          <w:b/>
          <w:bCs/>
          <w:lang w:eastAsia="ar-SA"/>
        </w:rPr>
      </w:pPr>
    </w:p>
    <w:p w:rsidR="00421A40" w:rsidRPr="00B2522F" w:rsidRDefault="00421A40" w:rsidP="00555799">
      <w:pPr>
        <w:suppressAutoHyphens/>
        <w:spacing w:line="276" w:lineRule="auto"/>
        <w:ind w:firstLine="284"/>
        <w:jc w:val="both"/>
        <w:rPr>
          <w:rFonts w:eastAsia="Calibri"/>
          <w:lang w:eastAsia="ar-SA"/>
        </w:rPr>
      </w:pPr>
      <w:r w:rsidRPr="00B2522F">
        <w:rPr>
          <w:rFonts w:eastAsia="Calibri"/>
          <w:lang w:eastAsia="ar-SA"/>
        </w:rPr>
        <w:t xml:space="preserve">Сравнительный анализ показывает, что снижение  качества знаний произошло по всем предметам. </w:t>
      </w:r>
    </w:p>
    <w:p w:rsidR="00421A40" w:rsidRPr="00B2522F" w:rsidRDefault="00421A40" w:rsidP="001C2424">
      <w:pPr>
        <w:suppressAutoHyphens/>
        <w:spacing w:line="276" w:lineRule="auto"/>
        <w:jc w:val="both"/>
        <w:rPr>
          <w:rFonts w:eastAsia="Calibri"/>
          <w:lang w:eastAsia="ar-SA"/>
        </w:rPr>
      </w:pPr>
      <w:r w:rsidRPr="00B2522F">
        <w:rPr>
          <w:rFonts w:eastAsia="Calibri"/>
          <w:lang w:eastAsia="ar-SA"/>
        </w:rPr>
        <w:t xml:space="preserve">Наиболее низкое качество знаний по математике и физике. </w:t>
      </w:r>
    </w:p>
    <w:p w:rsidR="00421A40" w:rsidRPr="00B2522F" w:rsidRDefault="00421A40" w:rsidP="00555799">
      <w:pPr>
        <w:suppressAutoHyphens/>
        <w:spacing w:line="276" w:lineRule="auto"/>
        <w:ind w:firstLine="284"/>
        <w:jc w:val="both"/>
        <w:rPr>
          <w:snapToGrid w:val="0"/>
        </w:rPr>
      </w:pPr>
      <w:r w:rsidRPr="00B2522F">
        <w:rPr>
          <w:snapToGrid w:val="0"/>
        </w:rPr>
        <w:lastRenderedPageBreak/>
        <w:t xml:space="preserve">Вывод: в течение нескольких последних лет в школе наблюдается снижение качества успеваемости, прежде всего в среднем звене. Этот вопрос  поднимался на совещаниях каждую четверть, обсуждая итоги. Не стоит думать, что это проблема только нашей школы. Снижение качества успеваемости наблюдается во всем образовании и не только России. Одним из критериев обеспечивающим качество обучения является учебная мотивация учащихся.  О путях повышения учебной мотивации педагогический коллектив  обсуждал на педагогических советах. </w:t>
      </w:r>
      <w:r w:rsidRPr="00B2522F">
        <w:t xml:space="preserve"> Изучая </w:t>
      </w:r>
      <w:proofErr w:type="gramStart"/>
      <w:r w:rsidRPr="00B2522F">
        <w:t>статистику</w:t>
      </w:r>
      <w:proofErr w:type="gramEnd"/>
      <w:r w:rsidRPr="00B2522F">
        <w:t xml:space="preserve"> выяснялись  причины снижения качества успеваемости и возможных путях повышения учебной мотивации. </w:t>
      </w:r>
    </w:p>
    <w:p w:rsidR="00421A40" w:rsidRPr="00B2522F" w:rsidRDefault="00421A40" w:rsidP="00555799">
      <w:pPr>
        <w:spacing w:line="276" w:lineRule="auto"/>
        <w:ind w:left="11" w:right="6" w:firstLine="284"/>
        <w:jc w:val="both"/>
      </w:pPr>
      <w:r w:rsidRPr="00B2522F">
        <w:t>Учащиеся на первое место среди причин снижения успеваемости ставят – лень.  Причины снижения успеваемости они в основном ищут в себе, в своем отношении к учебе. Хочется отметить, что ответы ребят достаточно содержательны и интересны. Они критически относятся к своим успехам и своему развитию. Обращает внимание, что на втором месте – усталость, перегрузка. Вызывают тревогу отн</w:t>
      </w:r>
      <w:r w:rsidRPr="00B2522F">
        <w:t>о</w:t>
      </w:r>
      <w:r w:rsidRPr="00B2522F">
        <w:t>шения в семье.</w:t>
      </w:r>
    </w:p>
    <w:p w:rsidR="00421A40" w:rsidRPr="00B2522F" w:rsidRDefault="00421A40" w:rsidP="00555799">
      <w:pPr>
        <w:spacing w:line="276" w:lineRule="auto"/>
        <w:ind w:left="11" w:right="6" w:firstLine="284"/>
        <w:jc w:val="both"/>
      </w:pPr>
      <w:r w:rsidRPr="00B2522F">
        <w:t xml:space="preserve">Каждому учителю известна такая ситуация: ребенок может учиться, но ленив, безынициативен, ко всему относится спустя рукава. О таком говорят: </w:t>
      </w:r>
      <w:proofErr w:type="gramStart"/>
      <w:r w:rsidRPr="00B2522F">
        <w:t>немотивирован</w:t>
      </w:r>
      <w:proofErr w:type="gramEnd"/>
      <w:r w:rsidRPr="00B2522F">
        <w:t>.</w:t>
      </w:r>
    </w:p>
    <w:p w:rsidR="00421A40" w:rsidRPr="00B2522F" w:rsidRDefault="00421A40" w:rsidP="00555799">
      <w:pPr>
        <w:spacing w:line="276" w:lineRule="auto"/>
        <w:ind w:left="11" w:right="6" w:firstLine="284"/>
        <w:jc w:val="both"/>
      </w:pPr>
      <w:r w:rsidRPr="00B2522F">
        <w:t>Но подвижность, динамичность мотивов таит в себе опасность, так как если не управлять мотив</w:t>
      </w:r>
      <w:r w:rsidRPr="00B2522F">
        <w:t>а</w:t>
      </w:r>
      <w:r w:rsidRPr="00B2522F">
        <w:t>цией, может произойти снижение ее уровня, мотивы могут потерять действенность, как это и случае</w:t>
      </w:r>
      <w:r w:rsidRPr="00B2522F">
        <w:t>т</w:t>
      </w:r>
      <w:r w:rsidRPr="00B2522F">
        <w:t xml:space="preserve">ся нередко там, где нет целенаправленного управления этой стороной учения. </w:t>
      </w:r>
    </w:p>
    <w:p w:rsidR="00421A40" w:rsidRPr="00B2522F" w:rsidRDefault="00421A40" w:rsidP="00555799">
      <w:pPr>
        <w:spacing w:line="276" w:lineRule="auto"/>
        <w:ind w:left="11" w:right="6" w:firstLine="284"/>
        <w:jc w:val="both"/>
      </w:pPr>
      <w:r w:rsidRPr="00B2522F">
        <w:t xml:space="preserve">Если процесс формирования учебных мотивов развивается спонтанно, а не произвольно, уровень учебных мотивов снижается. Поэтому проблема учебной мотивации считается одной из центральных в педагогике и педагогической психологии. </w:t>
      </w:r>
      <w:proofErr w:type="gramStart"/>
      <w:r w:rsidRPr="00B2522F">
        <w:t>Актуальна</w:t>
      </w:r>
      <w:proofErr w:type="gramEnd"/>
      <w:r w:rsidRPr="00B2522F">
        <w:t xml:space="preserve"> для всех участников учебно-воспитательного процесса: учащихся, родителей и учителей.</w:t>
      </w:r>
    </w:p>
    <w:p w:rsidR="00421A40" w:rsidRPr="00B2522F" w:rsidRDefault="00421A40" w:rsidP="00555799">
      <w:pPr>
        <w:spacing w:line="276" w:lineRule="auto"/>
        <w:ind w:left="11" w:right="6" w:firstLine="284"/>
        <w:jc w:val="both"/>
      </w:pPr>
      <w:r w:rsidRPr="00B2522F">
        <w:t>Задача школы в создании оптимальной образовательной среды</w:t>
      </w:r>
      <w:r w:rsidRPr="00B2522F">
        <w:rPr>
          <w:b/>
        </w:rPr>
        <w:t xml:space="preserve">, </w:t>
      </w:r>
      <w:r w:rsidRPr="00B2522F">
        <w:t>мотивирующей учащегося на уче</w:t>
      </w:r>
      <w:r w:rsidRPr="00B2522F">
        <w:t>б</w:t>
      </w:r>
      <w:r w:rsidRPr="00B2522F">
        <w:t xml:space="preserve">ную деятельность и активизирующей труд учителя. Повышение учебной мотивации – это учить детей так, чтобы им захотелось учиться. Для этого учителя должны знать и владеть различными формами и </w:t>
      </w:r>
      <w:proofErr w:type="spellStart"/>
      <w:r w:rsidRPr="00B2522F">
        <w:t>методамиобучения</w:t>
      </w:r>
      <w:proofErr w:type="spellEnd"/>
      <w:r w:rsidRPr="00B2522F">
        <w:t xml:space="preserve">, учитывать возрастные особенности учащихся.  </w:t>
      </w:r>
    </w:p>
    <w:p w:rsidR="00421A40" w:rsidRPr="00B2522F" w:rsidRDefault="00421A40" w:rsidP="00555799">
      <w:pPr>
        <w:spacing w:line="276" w:lineRule="auto"/>
        <w:contextualSpacing/>
        <w:jc w:val="center"/>
        <w:rPr>
          <w:b/>
          <w:lang w:eastAsia="en-US"/>
        </w:rPr>
      </w:pPr>
      <w:r w:rsidRPr="00B2522F">
        <w:rPr>
          <w:b/>
          <w:lang w:eastAsia="en-US"/>
        </w:rPr>
        <w:t>Качество обучения в сравнении с прошлым годом.</w:t>
      </w:r>
    </w:p>
    <w:tbl>
      <w:tblPr>
        <w:tblpPr w:leftFromText="180" w:rightFromText="180" w:vertAnchor="text" w:horzAnchor="page" w:tblpX="1057" w:tblpY="28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835"/>
        <w:gridCol w:w="1134"/>
        <w:gridCol w:w="3969"/>
      </w:tblGrid>
      <w:tr w:rsidR="00421A40" w:rsidRPr="00B2522F" w:rsidTr="00421A40">
        <w:tc>
          <w:tcPr>
            <w:tcW w:w="10031" w:type="dxa"/>
            <w:gridSpan w:val="4"/>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pacing w:line="276" w:lineRule="auto"/>
              <w:contextualSpacing/>
              <w:jc w:val="center"/>
              <w:rPr>
                <w:b/>
                <w:lang w:eastAsia="en-US"/>
              </w:rPr>
            </w:pPr>
            <w:r w:rsidRPr="00B2522F">
              <w:rPr>
                <w:b/>
                <w:lang w:eastAsia="en-US"/>
              </w:rPr>
              <w:t>Качество обучения</w:t>
            </w:r>
          </w:p>
        </w:tc>
      </w:tr>
      <w:tr w:rsidR="00421A40" w:rsidRPr="00B2522F" w:rsidTr="00421A40">
        <w:tc>
          <w:tcPr>
            <w:tcW w:w="4928" w:type="dxa"/>
            <w:gridSpan w:val="2"/>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pacing w:line="276" w:lineRule="auto"/>
              <w:contextualSpacing/>
              <w:jc w:val="center"/>
              <w:rPr>
                <w:b/>
                <w:lang w:eastAsia="en-US"/>
              </w:rPr>
            </w:pPr>
            <w:r w:rsidRPr="00B2522F">
              <w:rPr>
                <w:b/>
                <w:lang w:eastAsia="en-US"/>
              </w:rPr>
              <w:t xml:space="preserve">2015 – 2016 </w:t>
            </w:r>
            <w:proofErr w:type="spellStart"/>
            <w:r w:rsidRPr="00B2522F">
              <w:rPr>
                <w:b/>
                <w:lang w:eastAsia="en-US"/>
              </w:rPr>
              <w:t>уч</w:t>
            </w:r>
            <w:proofErr w:type="spellEnd"/>
            <w:r w:rsidRPr="00B2522F">
              <w:rPr>
                <w:b/>
                <w:lang w:eastAsia="en-US"/>
              </w:rPr>
              <w:t>. год</w:t>
            </w:r>
          </w:p>
        </w:tc>
        <w:tc>
          <w:tcPr>
            <w:tcW w:w="5103" w:type="dxa"/>
            <w:gridSpan w:val="2"/>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pacing w:line="276" w:lineRule="auto"/>
              <w:contextualSpacing/>
              <w:jc w:val="center"/>
              <w:rPr>
                <w:b/>
                <w:lang w:eastAsia="en-US"/>
              </w:rPr>
            </w:pPr>
            <w:r w:rsidRPr="00B2522F">
              <w:rPr>
                <w:b/>
                <w:lang w:eastAsia="en-US"/>
              </w:rPr>
              <w:t xml:space="preserve">2016 – 2017 </w:t>
            </w:r>
            <w:proofErr w:type="spellStart"/>
            <w:r w:rsidRPr="00B2522F">
              <w:rPr>
                <w:b/>
                <w:lang w:eastAsia="en-US"/>
              </w:rPr>
              <w:t>уч</w:t>
            </w:r>
            <w:proofErr w:type="spellEnd"/>
            <w:r w:rsidRPr="00B2522F">
              <w:rPr>
                <w:b/>
                <w:lang w:eastAsia="en-US"/>
              </w:rPr>
              <w:t>. год</w:t>
            </w:r>
          </w:p>
        </w:tc>
      </w:tr>
      <w:tr w:rsidR="00421A40" w:rsidRPr="00B2522F" w:rsidTr="00421A40">
        <w:tc>
          <w:tcPr>
            <w:tcW w:w="2093" w:type="dxa"/>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pacing w:line="276" w:lineRule="auto"/>
              <w:contextualSpacing/>
              <w:jc w:val="center"/>
              <w:rPr>
                <w:b/>
                <w:lang w:eastAsia="en-US"/>
              </w:rPr>
            </w:pPr>
            <w:r w:rsidRPr="00B2522F">
              <w:rPr>
                <w:b/>
                <w:lang w:eastAsia="en-US"/>
              </w:rPr>
              <w:t>1кл.</w:t>
            </w:r>
          </w:p>
        </w:tc>
        <w:tc>
          <w:tcPr>
            <w:tcW w:w="2835" w:type="dxa"/>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pacing w:line="276" w:lineRule="auto"/>
              <w:contextualSpacing/>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pacing w:line="276" w:lineRule="auto"/>
              <w:contextualSpacing/>
              <w:jc w:val="center"/>
              <w:rPr>
                <w:b/>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pacing w:line="276" w:lineRule="auto"/>
              <w:contextualSpacing/>
              <w:jc w:val="center"/>
              <w:rPr>
                <w:b/>
                <w:lang w:eastAsia="en-US"/>
              </w:rPr>
            </w:pPr>
            <w:r w:rsidRPr="00B2522F">
              <w:rPr>
                <w:b/>
                <w:lang w:eastAsia="en-US"/>
              </w:rPr>
              <w:t>-</w:t>
            </w:r>
          </w:p>
        </w:tc>
      </w:tr>
      <w:tr w:rsidR="00421A40" w:rsidRPr="00B2522F" w:rsidTr="00421A40">
        <w:tc>
          <w:tcPr>
            <w:tcW w:w="2093" w:type="dxa"/>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pacing w:line="276" w:lineRule="auto"/>
              <w:contextualSpacing/>
              <w:jc w:val="center"/>
              <w:rPr>
                <w:b/>
                <w:lang w:eastAsia="en-US"/>
              </w:rPr>
            </w:pPr>
            <w:r w:rsidRPr="00B2522F">
              <w:rPr>
                <w:b/>
                <w:lang w:eastAsia="en-US"/>
              </w:rPr>
              <w:t>2кл.</w:t>
            </w:r>
          </w:p>
        </w:tc>
        <w:tc>
          <w:tcPr>
            <w:tcW w:w="2835" w:type="dxa"/>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pacing w:line="276" w:lineRule="auto"/>
              <w:contextualSpacing/>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pacing w:line="276" w:lineRule="auto"/>
              <w:contextualSpacing/>
              <w:jc w:val="center"/>
              <w:rPr>
                <w:b/>
                <w:lang w:eastAsia="en-US"/>
              </w:rPr>
            </w:pPr>
            <w:r w:rsidRPr="00B2522F">
              <w:rPr>
                <w:b/>
                <w:lang w:eastAsia="en-US"/>
              </w:rPr>
              <w:t xml:space="preserve">2 </w:t>
            </w:r>
            <w:proofErr w:type="spellStart"/>
            <w:r w:rsidRPr="00B2522F">
              <w:rPr>
                <w:b/>
                <w:lang w:eastAsia="en-US"/>
              </w:rPr>
              <w:t>кл</w:t>
            </w:r>
            <w:proofErr w:type="spellEnd"/>
            <w:r w:rsidRPr="00B2522F">
              <w:rPr>
                <w:b/>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pacing w:line="276" w:lineRule="auto"/>
              <w:contextualSpacing/>
              <w:jc w:val="center"/>
              <w:rPr>
                <w:b/>
                <w:lang w:eastAsia="en-US"/>
              </w:rPr>
            </w:pPr>
            <w:r w:rsidRPr="00B2522F">
              <w:rPr>
                <w:b/>
                <w:lang w:eastAsia="en-US"/>
              </w:rPr>
              <w:t>44,3%</w:t>
            </w:r>
          </w:p>
        </w:tc>
      </w:tr>
      <w:tr w:rsidR="00421A40" w:rsidRPr="00B2522F" w:rsidTr="00421A40">
        <w:tc>
          <w:tcPr>
            <w:tcW w:w="2093" w:type="dxa"/>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pacing w:line="276" w:lineRule="auto"/>
              <w:contextualSpacing/>
              <w:jc w:val="center"/>
              <w:rPr>
                <w:b/>
                <w:lang w:eastAsia="en-US"/>
              </w:rPr>
            </w:pPr>
            <w:r w:rsidRPr="00B2522F">
              <w:rPr>
                <w:b/>
                <w:lang w:eastAsia="en-US"/>
              </w:rPr>
              <w:t>3кл.</w:t>
            </w:r>
          </w:p>
        </w:tc>
        <w:tc>
          <w:tcPr>
            <w:tcW w:w="2835" w:type="dxa"/>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pacing w:line="276" w:lineRule="auto"/>
              <w:contextualSpacing/>
              <w:jc w:val="center"/>
              <w:rPr>
                <w:b/>
                <w:lang w:eastAsia="en-US"/>
              </w:rPr>
            </w:pPr>
            <w:r w:rsidRPr="00B2522F">
              <w:rPr>
                <w:b/>
                <w:lang w:eastAsia="en-US"/>
              </w:rPr>
              <w:t>43%</w:t>
            </w:r>
          </w:p>
        </w:tc>
        <w:tc>
          <w:tcPr>
            <w:tcW w:w="1134" w:type="dxa"/>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pacing w:line="276" w:lineRule="auto"/>
              <w:contextualSpacing/>
              <w:jc w:val="center"/>
              <w:rPr>
                <w:b/>
                <w:lang w:eastAsia="en-US"/>
              </w:rPr>
            </w:pPr>
            <w:r w:rsidRPr="00B2522F">
              <w:rPr>
                <w:b/>
                <w:lang w:eastAsia="en-US"/>
              </w:rPr>
              <w:t xml:space="preserve">3 </w:t>
            </w:r>
            <w:proofErr w:type="spellStart"/>
            <w:r w:rsidRPr="00B2522F">
              <w:rPr>
                <w:b/>
                <w:lang w:eastAsia="en-US"/>
              </w:rPr>
              <w:t>кл</w:t>
            </w:r>
            <w:proofErr w:type="spellEnd"/>
            <w:r w:rsidRPr="00B2522F">
              <w:rPr>
                <w:b/>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pacing w:line="276" w:lineRule="auto"/>
              <w:contextualSpacing/>
              <w:jc w:val="center"/>
              <w:rPr>
                <w:b/>
                <w:lang w:eastAsia="en-US"/>
              </w:rPr>
            </w:pPr>
            <w:r w:rsidRPr="00B2522F">
              <w:rPr>
                <w:b/>
                <w:lang w:eastAsia="en-US"/>
              </w:rPr>
              <w:t>47,3%</w:t>
            </w:r>
          </w:p>
        </w:tc>
      </w:tr>
      <w:tr w:rsidR="00421A40" w:rsidRPr="00B2522F" w:rsidTr="00421A40">
        <w:tc>
          <w:tcPr>
            <w:tcW w:w="2093"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spacing w:line="276" w:lineRule="auto"/>
              <w:contextualSpacing/>
              <w:jc w:val="center"/>
              <w:rPr>
                <w:b/>
                <w:lang w:eastAsia="en-US"/>
              </w:rPr>
            </w:pPr>
            <w:r w:rsidRPr="00B2522F">
              <w:rPr>
                <w:b/>
                <w:lang w:eastAsia="en-US"/>
              </w:rPr>
              <w:t>4кл</w:t>
            </w:r>
          </w:p>
        </w:tc>
        <w:tc>
          <w:tcPr>
            <w:tcW w:w="2835"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spacing w:line="276" w:lineRule="auto"/>
              <w:contextualSpacing/>
              <w:jc w:val="center"/>
              <w:rPr>
                <w:b/>
                <w:lang w:eastAsia="en-US"/>
              </w:rPr>
            </w:pPr>
            <w:r w:rsidRPr="00B2522F">
              <w:rPr>
                <w:b/>
                <w:lang w:eastAsia="en-US"/>
              </w:rPr>
              <w:t>55,5%</w:t>
            </w:r>
          </w:p>
        </w:tc>
        <w:tc>
          <w:tcPr>
            <w:tcW w:w="1134"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spacing w:line="276" w:lineRule="auto"/>
              <w:contextualSpacing/>
              <w:jc w:val="center"/>
              <w:rPr>
                <w:b/>
                <w:lang w:eastAsia="en-US"/>
              </w:rPr>
            </w:pPr>
            <w:r w:rsidRPr="00B2522F">
              <w:rPr>
                <w:b/>
                <w:lang w:eastAsia="en-US"/>
              </w:rPr>
              <w:t xml:space="preserve">4 </w:t>
            </w:r>
            <w:proofErr w:type="spellStart"/>
            <w:r w:rsidRPr="00B2522F">
              <w:rPr>
                <w:b/>
                <w:lang w:eastAsia="en-US"/>
              </w:rPr>
              <w:t>кл</w:t>
            </w:r>
            <w:proofErr w:type="spellEnd"/>
            <w:r w:rsidRPr="00B2522F">
              <w:rPr>
                <w:b/>
                <w:lang w:eastAsia="en-US"/>
              </w:rPr>
              <w:t>.</w:t>
            </w:r>
          </w:p>
        </w:tc>
        <w:tc>
          <w:tcPr>
            <w:tcW w:w="3969"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spacing w:line="276" w:lineRule="auto"/>
              <w:contextualSpacing/>
              <w:jc w:val="center"/>
              <w:rPr>
                <w:b/>
                <w:lang w:eastAsia="en-US"/>
              </w:rPr>
            </w:pPr>
            <w:r w:rsidRPr="00B2522F">
              <w:rPr>
                <w:b/>
                <w:lang w:eastAsia="en-US"/>
              </w:rPr>
              <w:t>43%</w:t>
            </w:r>
          </w:p>
        </w:tc>
      </w:tr>
    </w:tbl>
    <w:p w:rsidR="00421A40" w:rsidRPr="00B2522F" w:rsidRDefault="00421A40" w:rsidP="00555799">
      <w:pPr>
        <w:pStyle w:val="3"/>
        <w:spacing w:line="276" w:lineRule="auto"/>
        <w:ind w:left="1556"/>
        <w:jc w:val="both"/>
        <w:rPr>
          <w:rFonts w:ascii="Times New Roman" w:hAnsi="Times New Roman"/>
          <w:color w:val="auto"/>
        </w:rPr>
      </w:pPr>
      <w:r w:rsidRPr="00B2522F">
        <w:rPr>
          <w:rFonts w:ascii="Times New Roman" w:hAnsi="Times New Roman"/>
          <w:color w:val="auto"/>
        </w:rPr>
        <w:t>Динамика успеваемости и качества знаний в 5-9 классах</w:t>
      </w:r>
    </w:p>
    <w:tbl>
      <w:tblPr>
        <w:tblStyle w:val="ac"/>
        <w:tblW w:w="0" w:type="auto"/>
        <w:tblInd w:w="-5" w:type="dxa"/>
        <w:tblLook w:val="04A0"/>
      </w:tblPr>
      <w:tblGrid>
        <w:gridCol w:w="2479"/>
        <w:gridCol w:w="2479"/>
        <w:gridCol w:w="2479"/>
        <w:gridCol w:w="2479"/>
      </w:tblGrid>
      <w:tr w:rsidR="00421A40" w:rsidRPr="00B2522F" w:rsidTr="00421A40">
        <w:trPr>
          <w:trHeight w:val="222"/>
        </w:trPr>
        <w:tc>
          <w:tcPr>
            <w:tcW w:w="2479" w:type="dxa"/>
          </w:tcPr>
          <w:p w:rsidR="00421A40" w:rsidRPr="00B2522F" w:rsidRDefault="00421A40" w:rsidP="00555799">
            <w:pPr>
              <w:spacing w:line="276" w:lineRule="auto"/>
              <w:jc w:val="both"/>
            </w:pPr>
            <w:r w:rsidRPr="00B2522F">
              <w:t>Учебный год</w:t>
            </w:r>
          </w:p>
        </w:tc>
        <w:tc>
          <w:tcPr>
            <w:tcW w:w="2479" w:type="dxa"/>
          </w:tcPr>
          <w:p w:rsidR="00421A40" w:rsidRPr="00B2522F" w:rsidRDefault="00421A40" w:rsidP="001C2424">
            <w:pPr>
              <w:tabs>
                <w:tab w:val="left" w:pos="284"/>
                <w:tab w:val="left" w:pos="9356"/>
              </w:tabs>
              <w:spacing w:line="276" w:lineRule="auto"/>
              <w:ind w:firstLine="24"/>
              <w:jc w:val="center"/>
              <w:rPr>
                <w:b/>
              </w:rPr>
            </w:pPr>
            <w:r w:rsidRPr="00B2522F">
              <w:rPr>
                <w:b/>
              </w:rPr>
              <w:t>2015-2016</w:t>
            </w:r>
          </w:p>
        </w:tc>
        <w:tc>
          <w:tcPr>
            <w:tcW w:w="2479" w:type="dxa"/>
          </w:tcPr>
          <w:p w:rsidR="00421A40" w:rsidRPr="00B2522F" w:rsidRDefault="00421A40" w:rsidP="001C2424">
            <w:pPr>
              <w:tabs>
                <w:tab w:val="left" w:pos="284"/>
                <w:tab w:val="left" w:pos="9356"/>
              </w:tabs>
              <w:spacing w:line="276" w:lineRule="auto"/>
              <w:jc w:val="center"/>
              <w:rPr>
                <w:b/>
              </w:rPr>
            </w:pPr>
            <w:r w:rsidRPr="00B2522F">
              <w:rPr>
                <w:b/>
              </w:rPr>
              <w:t>2016-2017</w:t>
            </w:r>
          </w:p>
        </w:tc>
        <w:tc>
          <w:tcPr>
            <w:tcW w:w="2479" w:type="dxa"/>
          </w:tcPr>
          <w:p w:rsidR="00421A40" w:rsidRPr="00B2522F" w:rsidRDefault="00421A40" w:rsidP="001C2424">
            <w:pPr>
              <w:tabs>
                <w:tab w:val="left" w:pos="284"/>
                <w:tab w:val="left" w:pos="9356"/>
              </w:tabs>
              <w:spacing w:line="276" w:lineRule="auto"/>
              <w:ind w:firstLine="142"/>
              <w:jc w:val="center"/>
              <w:rPr>
                <w:b/>
              </w:rPr>
            </w:pPr>
            <w:r w:rsidRPr="00B2522F">
              <w:rPr>
                <w:b/>
              </w:rPr>
              <w:t xml:space="preserve">2017-2018 </w:t>
            </w:r>
            <w:proofErr w:type="spellStart"/>
            <w:r w:rsidRPr="00B2522F">
              <w:rPr>
                <w:b/>
              </w:rPr>
              <w:t>уч</w:t>
            </w:r>
            <w:proofErr w:type="gramStart"/>
            <w:r w:rsidRPr="00B2522F">
              <w:rPr>
                <w:b/>
              </w:rPr>
              <w:t>.г</w:t>
            </w:r>
            <w:proofErr w:type="gramEnd"/>
            <w:r w:rsidRPr="00B2522F">
              <w:rPr>
                <w:b/>
              </w:rPr>
              <w:t>од</w:t>
            </w:r>
            <w:proofErr w:type="spellEnd"/>
          </w:p>
        </w:tc>
      </w:tr>
      <w:tr w:rsidR="00421A40" w:rsidRPr="00B2522F" w:rsidTr="00421A40">
        <w:trPr>
          <w:trHeight w:val="212"/>
        </w:trPr>
        <w:tc>
          <w:tcPr>
            <w:tcW w:w="2479" w:type="dxa"/>
          </w:tcPr>
          <w:p w:rsidR="00421A40" w:rsidRPr="00B2522F" w:rsidRDefault="00421A40" w:rsidP="00555799">
            <w:pPr>
              <w:spacing w:line="276" w:lineRule="auto"/>
              <w:jc w:val="both"/>
            </w:pPr>
            <w:r w:rsidRPr="00B2522F">
              <w:t>Успеваемость</w:t>
            </w:r>
          </w:p>
        </w:tc>
        <w:tc>
          <w:tcPr>
            <w:tcW w:w="2479" w:type="dxa"/>
          </w:tcPr>
          <w:p w:rsidR="00421A40" w:rsidRPr="00B2522F" w:rsidRDefault="00421A40" w:rsidP="001C2424">
            <w:pPr>
              <w:spacing w:line="276" w:lineRule="auto"/>
              <w:jc w:val="center"/>
            </w:pPr>
            <w:r w:rsidRPr="00B2522F">
              <w:t>100</w:t>
            </w:r>
          </w:p>
        </w:tc>
        <w:tc>
          <w:tcPr>
            <w:tcW w:w="2479" w:type="dxa"/>
          </w:tcPr>
          <w:p w:rsidR="00421A40" w:rsidRPr="00B2522F" w:rsidRDefault="00421A40" w:rsidP="001C2424">
            <w:pPr>
              <w:spacing w:line="276" w:lineRule="auto"/>
              <w:jc w:val="center"/>
            </w:pPr>
            <w:r w:rsidRPr="00B2522F">
              <w:t>100</w:t>
            </w:r>
          </w:p>
        </w:tc>
        <w:tc>
          <w:tcPr>
            <w:tcW w:w="2479" w:type="dxa"/>
          </w:tcPr>
          <w:p w:rsidR="00421A40" w:rsidRPr="00B2522F" w:rsidRDefault="00421A40" w:rsidP="001C2424">
            <w:pPr>
              <w:spacing w:line="276" w:lineRule="auto"/>
              <w:jc w:val="center"/>
            </w:pPr>
            <w:r w:rsidRPr="00B2522F">
              <w:t>98%</w:t>
            </w:r>
          </w:p>
        </w:tc>
      </w:tr>
      <w:tr w:rsidR="00421A40" w:rsidRPr="00B2522F" w:rsidTr="00421A40">
        <w:trPr>
          <w:trHeight w:val="216"/>
        </w:trPr>
        <w:tc>
          <w:tcPr>
            <w:tcW w:w="2479" w:type="dxa"/>
          </w:tcPr>
          <w:p w:rsidR="00421A40" w:rsidRPr="00B2522F" w:rsidRDefault="00421A40" w:rsidP="00555799">
            <w:pPr>
              <w:spacing w:line="276" w:lineRule="auto"/>
              <w:jc w:val="both"/>
            </w:pPr>
            <w:r w:rsidRPr="00B2522F">
              <w:t>Качество</w:t>
            </w:r>
          </w:p>
        </w:tc>
        <w:tc>
          <w:tcPr>
            <w:tcW w:w="2479" w:type="dxa"/>
          </w:tcPr>
          <w:p w:rsidR="00421A40" w:rsidRPr="00B2522F" w:rsidRDefault="00421A40" w:rsidP="001C2424">
            <w:pPr>
              <w:spacing w:line="276" w:lineRule="auto"/>
              <w:jc w:val="center"/>
            </w:pPr>
            <w:r w:rsidRPr="00B2522F">
              <w:t>36,13</w:t>
            </w:r>
          </w:p>
        </w:tc>
        <w:tc>
          <w:tcPr>
            <w:tcW w:w="2479" w:type="dxa"/>
          </w:tcPr>
          <w:p w:rsidR="00421A40" w:rsidRPr="00B2522F" w:rsidRDefault="00421A40" w:rsidP="001C2424">
            <w:pPr>
              <w:spacing w:line="276" w:lineRule="auto"/>
              <w:jc w:val="center"/>
            </w:pPr>
            <w:r w:rsidRPr="00B2522F">
              <w:t>35%</w:t>
            </w:r>
          </w:p>
        </w:tc>
        <w:tc>
          <w:tcPr>
            <w:tcW w:w="2479" w:type="dxa"/>
          </w:tcPr>
          <w:p w:rsidR="00421A40" w:rsidRPr="00B2522F" w:rsidRDefault="00421A40" w:rsidP="001C2424">
            <w:pPr>
              <w:spacing w:line="276" w:lineRule="auto"/>
              <w:jc w:val="center"/>
            </w:pPr>
            <w:r w:rsidRPr="00B2522F">
              <w:t>33%</w:t>
            </w:r>
          </w:p>
        </w:tc>
      </w:tr>
    </w:tbl>
    <w:p w:rsidR="00421A40" w:rsidRPr="00B2522F" w:rsidRDefault="00421A40" w:rsidP="00555799">
      <w:pPr>
        <w:pStyle w:val="3"/>
        <w:spacing w:line="276" w:lineRule="auto"/>
        <w:jc w:val="center"/>
        <w:rPr>
          <w:rFonts w:ascii="Times New Roman" w:hAnsi="Times New Roman"/>
          <w:color w:val="auto"/>
        </w:rPr>
      </w:pPr>
      <w:r w:rsidRPr="00B2522F">
        <w:rPr>
          <w:rFonts w:ascii="Times New Roman" w:hAnsi="Times New Roman"/>
          <w:color w:val="auto"/>
        </w:rPr>
        <w:t>Динамика успеваемости и качества знаний в 10-11 классах</w:t>
      </w:r>
    </w:p>
    <w:tbl>
      <w:tblPr>
        <w:tblStyle w:val="ac"/>
        <w:tblW w:w="0" w:type="auto"/>
        <w:tblInd w:w="-5" w:type="dxa"/>
        <w:tblLook w:val="04A0"/>
      </w:tblPr>
      <w:tblGrid>
        <w:gridCol w:w="2479"/>
        <w:gridCol w:w="2479"/>
        <w:gridCol w:w="2479"/>
        <w:gridCol w:w="2479"/>
      </w:tblGrid>
      <w:tr w:rsidR="00421A40" w:rsidRPr="00B2522F" w:rsidTr="00421A40">
        <w:trPr>
          <w:trHeight w:val="209"/>
        </w:trPr>
        <w:tc>
          <w:tcPr>
            <w:tcW w:w="2479" w:type="dxa"/>
          </w:tcPr>
          <w:p w:rsidR="00421A40" w:rsidRPr="00B2522F" w:rsidRDefault="00421A40" w:rsidP="00555799">
            <w:pPr>
              <w:spacing w:line="276" w:lineRule="auto"/>
              <w:jc w:val="both"/>
            </w:pPr>
            <w:r w:rsidRPr="00B2522F">
              <w:t>Учебный год</w:t>
            </w:r>
          </w:p>
        </w:tc>
        <w:tc>
          <w:tcPr>
            <w:tcW w:w="2479" w:type="dxa"/>
          </w:tcPr>
          <w:p w:rsidR="00421A40" w:rsidRPr="00B2522F" w:rsidRDefault="00421A40" w:rsidP="001C2424">
            <w:pPr>
              <w:tabs>
                <w:tab w:val="left" w:pos="284"/>
                <w:tab w:val="left" w:pos="9356"/>
              </w:tabs>
              <w:spacing w:line="276" w:lineRule="auto"/>
              <w:ind w:firstLine="24"/>
              <w:jc w:val="center"/>
              <w:rPr>
                <w:b/>
              </w:rPr>
            </w:pPr>
            <w:r w:rsidRPr="00B2522F">
              <w:rPr>
                <w:b/>
              </w:rPr>
              <w:t>2015-2016</w:t>
            </w:r>
          </w:p>
        </w:tc>
        <w:tc>
          <w:tcPr>
            <w:tcW w:w="2479" w:type="dxa"/>
          </w:tcPr>
          <w:p w:rsidR="00421A40" w:rsidRPr="00B2522F" w:rsidRDefault="00421A40" w:rsidP="001C2424">
            <w:pPr>
              <w:tabs>
                <w:tab w:val="left" w:pos="284"/>
                <w:tab w:val="left" w:pos="9356"/>
              </w:tabs>
              <w:spacing w:line="276" w:lineRule="auto"/>
              <w:jc w:val="center"/>
              <w:rPr>
                <w:b/>
              </w:rPr>
            </w:pPr>
            <w:r w:rsidRPr="00B2522F">
              <w:rPr>
                <w:b/>
              </w:rPr>
              <w:t>2016-2017</w:t>
            </w:r>
          </w:p>
        </w:tc>
        <w:tc>
          <w:tcPr>
            <w:tcW w:w="2479" w:type="dxa"/>
          </w:tcPr>
          <w:p w:rsidR="00421A40" w:rsidRPr="00B2522F" w:rsidRDefault="00421A40" w:rsidP="001C2424">
            <w:pPr>
              <w:tabs>
                <w:tab w:val="left" w:pos="284"/>
                <w:tab w:val="left" w:pos="9356"/>
              </w:tabs>
              <w:spacing w:line="276" w:lineRule="auto"/>
              <w:ind w:firstLine="142"/>
              <w:jc w:val="center"/>
              <w:rPr>
                <w:b/>
              </w:rPr>
            </w:pPr>
            <w:r w:rsidRPr="00B2522F">
              <w:rPr>
                <w:b/>
              </w:rPr>
              <w:t xml:space="preserve">2017-2018 </w:t>
            </w:r>
            <w:proofErr w:type="spellStart"/>
            <w:r w:rsidRPr="00B2522F">
              <w:rPr>
                <w:b/>
              </w:rPr>
              <w:t>уч</w:t>
            </w:r>
            <w:proofErr w:type="gramStart"/>
            <w:r w:rsidRPr="00B2522F">
              <w:rPr>
                <w:b/>
              </w:rPr>
              <w:t>.г</w:t>
            </w:r>
            <w:proofErr w:type="gramEnd"/>
            <w:r w:rsidRPr="00B2522F">
              <w:rPr>
                <w:b/>
              </w:rPr>
              <w:t>од</w:t>
            </w:r>
            <w:proofErr w:type="spellEnd"/>
          </w:p>
        </w:tc>
      </w:tr>
      <w:tr w:rsidR="00421A40" w:rsidRPr="00B2522F" w:rsidTr="00421A40">
        <w:trPr>
          <w:trHeight w:val="214"/>
        </w:trPr>
        <w:tc>
          <w:tcPr>
            <w:tcW w:w="2479" w:type="dxa"/>
          </w:tcPr>
          <w:p w:rsidR="00421A40" w:rsidRPr="00B2522F" w:rsidRDefault="00421A40" w:rsidP="00555799">
            <w:pPr>
              <w:spacing w:line="276" w:lineRule="auto"/>
              <w:jc w:val="both"/>
            </w:pPr>
            <w:r w:rsidRPr="00B2522F">
              <w:t>Успеваемость</w:t>
            </w:r>
          </w:p>
        </w:tc>
        <w:tc>
          <w:tcPr>
            <w:tcW w:w="2479" w:type="dxa"/>
          </w:tcPr>
          <w:p w:rsidR="00421A40" w:rsidRPr="00B2522F" w:rsidRDefault="00421A40" w:rsidP="001C2424">
            <w:pPr>
              <w:spacing w:line="276" w:lineRule="auto"/>
              <w:jc w:val="center"/>
            </w:pPr>
            <w:r w:rsidRPr="00B2522F">
              <w:t>100%</w:t>
            </w:r>
          </w:p>
        </w:tc>
        <w:tc>
          <w:tcPr>
            <w:tcW w:w="2479" w:type="dxa"/>
          </w:tcPr>
          <w:p w:rsidR="00421A40" w:rsidRPr="00B2522F" w:rsidRDefault="00421A40" w:rsidP="001C2424">
            <w:pPr>
              <w:spacing w:line="276" w:lineRule="auto"/>
              <w:jc w:val="center"/>
            </w:pPr>
            <w:r w:rsidRPr="00B2522F">
              <w:t>98%</w:t>
            </w:r>
          </w:p>
        </w:tc>
        <w:tc>
          <w:tcPr>
            <w:tcW w:w="2479" w:type="dxa"/>
          </w:tcPr>
          <w:p w:rsidR="00421A40" w:rsidRPr="00B2522F" w:rsidRDefault="00421A40" w:rsidP="001C2424">
            <w:pPr>
              <w:spacing w:line="276" w:lineRule="auto"/>
              <w:jc w:val="center"/>
            </w:pPr>
            <w:r w:rsidRPr="00B2522F">
              <w:t>98%</w:t>
            </w:r>
          </w:p>
        </w:tc>
      </w:tr>
      <w:tr w:rsidR="00421A40" w:rsidRPr="00B2522F" w:rsidTr="00421A40">
        <w:trPr>
          <w:trHeight w:val="62"/>
        </w:trPr>
        <w:tc>
          <w:tcPr>
            <w:tcW w:w="2479" w:type="dxa"/>
          </w:tcPr>
          <w:p w:rsidR="00421A40" w:rsidRPr="00B2522F" w:rsidRDefault="00421A40" w:rsidP="00555799">
            <w:pPr>
              <w:spacing w:line="276" w:lineRule="auto"/>
              <w:jc w:val="both"/>
            </w:pPr>
            <w:r w:rsidRPr="00B2522F">
              <w:t>Качество</w:t>
            </w:r>
          </w:p>
        </w:tc>
        <w:tc>
          <w:tcPr>
            <w:tcW w:w="2479" w:type="dxa"/>
          </w:tcPr>
          <w:p w:rsidR="00421A40" w:rsidRPr="00B2522F" w:rsidRDefault="00421A40" w:rsidP="001C2424">
            <w:pPr>
              <w:spacing w:line="276" w:lineRule="auto"/>
              <w:jc w:val="center"/>
            </w:pPr>
            <w:r w:rsidRPr="00B2522F">
              <w:t>40,54%</w:t>
            </w:r>
          </w:p>
        </w:tc>
        <w:tc>
          <w:tcPr>
            <w:tcW w:w="2479" w:type="dxa"/>
          </w:tcPr>
          <w:p w:rsidR="00421A40" w:rsidRPr="00B2522F" w:rsidRDefault="00421A40" w:rsidP="001C2424">
            <w:pPr>
              <w:spacing w:line="276" w:lineRule="auto"/>
              <w:jc w:val="center"/>
            </w:pPr>
            <w:r w:rsidRPr="00B2522F">
              <w:t>32,60%</w:t>
            </w:r>
          </w:p>
        </w:tc>
        <w:tc>
          <w:tcPr>
            <w:tcW w:w="2479" w:type="dxa"/>
          </w:tcPr>
          <w:p w:rsidR="00421A40" w:rsidRPr="00B2522F" w:rsidRDefault="00421A40" w:rsidP="001C2424">
            <w:pPr>
              <w:spacing w:line="276" w:lineRule="auto"/>
              <w:jc w:val="center"/>
            </w:pPr>
            <w:r w:rsidRPr="00B2522F">
              <w:t>33%</w:t>
            </w:r>
          </w:p>
        </w:tc>
      </w:tr>
    </w:tbl>
    <w:p w:rsidR="006B4B34" w:rsidRDefault="006B4B34" w:rsidP="00555799">
      <w:pPr>
        <w:spacing w:after="200" w:line="276" w:lineRule="auto"/>
        <w:rPr>
          <w:rFonts w:eastAsia="Calibri"/>
          <w:b/>
          <w:lang w:eastAsia="ar-SA"/>
        </w:rPr>
      </w:pPr>
      <w:r>
        <w:rPr>
          <w:rFonts w:eastAsia="Calibri"/>
          <w:b/>
          <w:lang w:eastAsia="ar-SA"/>
        </w:rPr>
        <w:br w:type="page"/>
      </w:r>
    </w:p>
    <w:p w:rsidR="00421A40" w:rsidRPr="00B2522F" w:rsidRDefault="00421A40" w:rsidP="00555799">
      <w:pPr>
        <w:suppressAutoHyphens/>
        <w:spacing w:line="276" w:lineRule="auto"/>
        <w:jc w:val="center"/>
        <w:rPr>
          <w:rFonts w:eastAsia="Calibri"/>
          <w:b/>
          <w:lang w:eastAsia="ar-SA"/>
        </w:rPr>
      </w:pPr>
      <w:r w:rsidRPr="00B2522F">
        <w:rPr>
          <w:rFonts w:eastAsia="Calibri"/>
          <w:b/>
          <w:lang w:eastAsia="ar-SA"/>
        </w:rPr>
        <w:lastRenderedPageBreak/>
        <w:t>Динамика результатов региональных экзаменов в 7 классах за два года</w:t>
      </w:r>
    </w:p>
    <w:p w:rsidR="00421A40" w:rsidRPr="00B2522F" w:rsidRDefault="00421A40" w:rsidP="00555799">
      <w:pPr>
        <w:suppressAutoHyphens/>
        <w:spacing w:line="276" w:lineRule="auto"/>
        <w:ind w:left="360"/>
        <w:jc w:val="center"/>
        <w:rPr>
          <w:rFonts w:eastAsia="Calibri"/>
          <w:lang w:eastAsia="ar-SA"/>
        </w:rPr>
      </w:pPr>
      <w:r w:rsidRPr="00B2522F">
        <w:rPr>
          <w:rFonts w:eastAsia="Calibri"/>
          <w:lang w:eastAsia="ar-SA"/>
        </w:rPr>
        <w:t>Русский язык.</w:t>
      </w:r>
    </w:p>
    <w:tbl>
      <w:tblPr>
        <w:tblW w:w="10749" w:type="dxa"/>
        <w:tblLayout w:type="fixed"/>
        <w:tblLook w:val="04A0"/>
      </w:tblPr>
      <w:tblGrid>
        <w:gridCol w:w="1599"/>
        <w:gridCol w:w="1165"/>
        <w:gridCol w:w="2005"/>
        <w:gridCol w:w="671"/>
        <w:gridCol w:w="671"/>
        <w:gridCol w:w="671"/>
        <w:gridCol w:w="674"/>
        <w:gridCol w:w="1948"/>
        <w:gridCol w:w="1345"/>
      </w:tblGrid>
      <w:tr w:rsidR="00421A40" w:rsidRPr="00B2522F" w:rsidTr="00421A40">
        <w:trPr>
          <w:trHeight w:val="449"/>
        </w:trPr>
        <w:tc>
          <w:tcPr>
            <w:tcW w:w="1599" w:type="dxa"/>
            <w:vMerge w:val="restart"/>
            <w:tcBorders>
              <w:top w:val="single" w:sz="4" w:space="0" w:color="000000"/>
              <w:left w:val="single" w:sz="4" w:space="0" w:color="000000"/>
              <w:bottom w:val="single" w:sz="4" w:space="0" w:color="000000"/>
              <w:right w:val="nil"/>
            </w:tcBorders>
            <w:hideMark/>
          </w:tcPr>
          <w:p w:rsidR="00421A40" w:rsidRPr="001C2424" w:rsidRDefault="00421A40" w:rsidP="001C2424">
            <w:pPr>
              <w:suppressAutoHyphens/>
              <w:snapToGrid w:val="0"/>
              <w:spacing w:line="276" w:lineRule="auto"/>
              <w:jc w:val="center"/>
              <w:rPr>
                <w:rFonts w:eastAsia="Calibri"/>
                <w:b/>
                <w:sz w:val="20"/>
                <w:szCs w:val="20"/>
                <w:lang w:eastAsia="ar-SA"/>
              </w:rPr>
            </w:pPr>
            <w:r w:rsidRPr="001C2424">
              <w:rPr>
                <w:rFonts w:eastAsia="Calibri"/>
                <w:b/>
                <w:sz w:val="20"/>
                <w:szCs w:val="20"/>
                <w:lang w:eastAsia="ar-SA"/>
              </w:rPr>
              <w:t>Год</w:t>
            </w:r>
          </w:p>
        </w:tc>
        <w:tc>
          <w:tcPr>
            <w:tcW w:w="1165" w:type="dxa"/>
            <w:vMerge w:val="restart"/>
            <w:tcBorders>
              <w:top w:val="single" w:sz="4" w:space="0" w:color="000000"/>
              <w:left w:val="single" w:sz="4" w:space="0" w:color="000000"/>
              <w:bottom w:val="single" w:sz="4" w:space="0" w:color="000000"/>
              <w:right w:val="nil"/>
            </w:tcBorders>
            <w:hideMark/>
          </w:tcPr>
          <w:p w:rsidR="00421A40" w:rsidRPr="001C2424" w:rsidRDefault="00421A40" w:rsidP="001C2424">
            <w:pPr>
              <w:suppressAutoHyphens/>
              <w:snapToGrid w:val="0"/>
              <w:spacing w:line="276" w:lineRule="auto"/>
              <w:jc w:val="center"/>
              <w:rPr>
                <w:rFonts w:eastAsia="Calibri"/>
                <w:b/>
                <w:sz w:val="20"/>
                <w:szCs w:val="20"/>
                <w:lang w:eastAsia="ar-SA"/>
              </w:rPr>
            </w:pPr>
            <w:r w:rsidRPr="001C2424">
              <w:rPr>
                <w:rFonts w:eastAsia="Calibri"/>
                <w:b/>
                <w:sz w:val="20"/>
                <w:szCs w:val="20"/>
                <w:lang w:eastAsia="ar-SA"/>
              </w:rPr>
              <w:t>Кол-во учащихся в классе</w:t>
            </w:r>
          </w:p>
        </w:tc>
        <w:tc>
          <w:tcPr>
            <w:tcW w:w="2005" w:type="dxa"/>
            <w:vMerge w:val="restart"/>
            <w:tcBorders>
              <w:top w:val="single" w:sz="4" w:space="0" w:color="000000"/>
              <w:left w:val="single" w:sz="4" w:space="0" w:color="000000"/>
              <w:bottom w:val="single" w:sz="4" w:space="0" w:color="000000"/>
              <w:right w:val="nil"/>
            </w:tcBorders>
            <w:hideMark/>
          </w:tcPr>
          <w:p w:rsidR="00421A40" w:rsidRPr="001C2424" w:rsidRDefault="00421A40" w:rsidP="001C2424">
            <w:pPr>
              <w:suppressAutoHyphens/>
              <w:snapToGrid w:val="0"/>
              <w:spacing w:line="276" w:lineRule="auto"/>
              <w:jc w:val="center"/>
              <w:rPr>
                <w:rFonts w:eastAsia="Calibri"/>
                <w:b/>
                <w:sz w:val="20"/>
                <w:szCs w:val="20"/>
                <w:lang w:eastAsia="ar-SA"/>
              </w:rPr>
            </w:pPr>
            <w:r w:rsidRPr="001C2424">
              <w:rPr>
                <w:rFonts w:eastAsia="Calibri"/>
                <w:b/>
                <w:sz w:val="20"/>
                <w:szCs w:val="20"/>
                <w:lang w:eastAsia="ar-SA"/>
              </w:rPr>
              <w:t>Кол-во учащихся, выполнявших работу</w:t>
            </w:r>
          </w:p>
        </w:tc>
        <w:tc>
          <w:tcPr>
            <w:tcW w:w="2687" w:type="dxa"/>
            <w:gridSpan w:val="4"/>
            <w:tcBorders>
              <w:top w:val="single" w:sz="4" w:space="0" w:color="000000"/>
              <w:left w:val="single" w:sz="4" w:space="0" w:color="000000"/>
              <w:bottom w:val="single" w:sz="4" w:space="0" w:color="000000"/>
              <w:right w:val="nil"/>
            </w:tcBorders>
            <w:hideMark/>
          </w:tcPr>
          <w:p w:rsidR="00421A40" w:rsidRPr="001C2424" w:rsidRDefault="00421A40" w:rsidP="001C2424">
            <w:pPr>
              <w:suppressAutoHyphens/>
              <w:snapToGrid w:val="0"/>
              <w:spacing w:line="276" w:lineRule="auto"/>
              <w:jc w:val="center"/>
              <w:rPr>
                <w:rFonts w:eastAsia="Calibri"/>
                <w:b/>
                <w:sz w:val="20"/>
                <w:szCs w:val="20"/>
                <w:lang w:eastAsia="ar-SA"/>
              </w:rPr>
            </w:pPr>
            <w:r w:rsidRPr="001C2424">
              <w:rPr>
                <w:rFonts w:eastAsia="Calibri"/>
                <w:b/>
                <w:sz w:val="20"/>
                <w:szCs w:val="20"/>
                <w:lang w:eastAsia="ar-SA"/>
              </w:rPr>
              <w:t>Получили отметки</w:t>
            </w:r>
          </w:p>
        </w:tc>
        <w:tc>
          <w:tcPr>
            <w:tcW w:w="1948" w:type="dxa"/>
            <w:vMerge w:val="restart"/>
            <w:tcBorders>
              <w:top w:val="single" w:sz="4" w:space="0" w:color="000000"/>
              <w:left w:val="single" w:sz="4" w:space="0" w:color="000000"/>
              <w:bottom w:val="single" w:sz="4" w:space="0" w:color="000000"/>
              <w:right w:val="nil"/>
            </w:tcBorders>
          </w:tcPr>
          <w:p w:rsidR="00421A40" w:rsidRPr="001C2424" w:rsidRDefault="00421A40" w:rsidP="001C2424">
            <w:pPr>
              <w:suppressAutoHyphens/>
              <w:spacing w:line="276" w:lineRule="auto"/>
              <w:jc w:val="center"/>
              <w:rPr>
                <w:rFonts w:eastAsia="Calibri"/>
                <w:b/>
                <w:sz w:val="20"/>
                <w:szCs w:val="20"/>
                <w:lang w:eastAsia="ar-SA"/>
              </w:rPr>
            </w:pPr>
            <w:r w:rsidRPr="001C2424">
              <w:rPr>
                <w:rFonts w:eastAsia="Calibri"/>
                <w:b/>
                <w:sz w:val="20"/>
                <w:szCs w:val="20"/>
                <w:lang w:eastAsia="ar-SA"/>
              </w:rPr>
              <w:t>Успеваемость</w:t>
            </w:r>
            <w:proofErr w:type="gramStart"/>
            <w:r w:rsidRPr="001C2424">
              <w:rPr>
                <w:rFonts w:eastAsia="Calibri"/>
                <w:b/>
                <w:sz w:val="20"/>
                <w:szCs w:val="20"/>
                <w:lang w:eastAsia="ar-SA"/>
              </w:rPr>
              <w:t xml:space="preserve"> (%)</w:t>
            </w:r>
            <w:proofErr w:type="gramEnd"/>
          </w:p>
        </w:tc>
        <w:tc>
          <w:tcPr>
            <w:tcW w:w="1345" w:type="dxa"/>
            <w:vMerge w:val="restart"/>
            <w:tcBorders>
              <w:top w:val="single" w:sz="4" w:space="0" w:color="000000"/>
              <w:left w:val="single" w:sz="4" w:space="0" w:color="000000"/>
              <w:bottom w:val="single" w:sz="4" w:space="0" w:color="000000"/>
              <w:right w:val="single" w:sz="4" w:space="0" w:color="000000"/>
            </w:tcBorders>
          </w:tcPr>
          <w:p w:rsidR="00421A40" w:rsidRPr="001C2424" w:rsidRDefault="00421A40" w:rsidP="001C2424">
            <w:pPr>
              <w:suppressAutoHyphens/>
              <w:spacing w:line="276" w:lineRule="auto"/>
              <w:jc w:val="center"/>
              <w:rPr>
                <w:rFonts w:eastAsia="Calibri"/>
                <w:b/>
                <w:sz w:val="20"/>
                <w:szCs w:val="20"/>
                <w:lang w:eastAsia="ar-SA"/>
              </w:rPr>
            </w:pPr>
            <w:r w:rsidRPr="001C2424">
              <w:rPr>
                <w:rFonts w:eastAsia="Calibri"/>
                <w:b/>
                <w:sz w:val="20"/>
                <w:szCs w:val="20"/>
                <w:lang w:eastAsia="ar-SA"/>
              </w:rPr>
              <w:t>Справились на «4» и «5» (%)</w:t>
            </w:r>
          </w:p>
        </w:tc>
      </w:tr>
      <w:tr w:rsidR="00421A40" w:rsidRPr="00B2522F" w:rsidTr="00421A40">
        <w:trPr>
          <w:trHeight w:val="564"/>
        </w:trPr>
        <w:tc>
          <w:tcPr>
            <w:tcW w:w="1599" w:type="dxa"/>
            <w:vMerge/>
            <w:tcBorders>
              <w:top w:val="single" w:sz="4" w:space="0" w:color="000000"/>
              <w:left w:val="single" w:sz="4" w:space="0" w:color="000000"/>
              <w:bottom w:val="single" w:sz="4" w:space="0" w:color="000000"/>
              <w:right w:val="nil"/>
            </w:tcBorders>
            <w:vAlign w:val="center"/>
            <w:hideMark/>
          </w:tcPr>
          <w:p w:rsidR="00421A40" w:rsidRPr="00B2522F" w:rsidRDefault="00421A40" w:rsidP="00555799">
            <w:pPr>
              <w:spacing w:line="276" w:lineRule="auto"/>
              <w:rPr>
                <w:rFonts w:eastAsia="Calibri"/>
                <w:b/>
                <w:lang w:eastAsia="ar-SA"/>
              </w:rPr>
            </w:pPr>
          </w:p>
        </w:tc>
        <w:tc>
          <w:tcPr>
            <w:tcW w:w="1165" w:type="dxa"/>
            <w:vMerge/>
            <w:tcBorders>
              <w:top w:val="single" w:sz="4" w:space="0" w:color="000000"/>
              <w:left w:val="single" w:sz="4" w:space="0" w:color="000000"/>
              <w:bottom w:val="single" w:sz="4" w:space="0" w:color="000000"/>
              <w:right w:val="nil"/>
            </w:tcBorders>
            <w:vAlign w:val="center"/>
            <w:hideMark/>
          </w:tcPr>
          <w:p w:rsidR="00421A40" w:rsidRPr="00B2522F" w:rsidRDefault="00421A40" w:rsidP="00555799">
            <w:pPr>
              <w:spacing w:line="276" w:lineRule="auto"/>
              <w:rPr>
                <w:rFonts w:eastAsia="Calibri"/>
                <w:b/>
                <w:lang w:eastAsia="ar-SA"/>
              </w:rPr>
            </w:pPr>
          </w:p>
        </w:tc>
        <w:tc>
          <w:tcPr>
            <w:tcW w:w="2005" w:type="dxa"/>
            <w:vMerge/>
            <w:tcBorders>
              <w:top w:val="single" w:sz="4" w:space="0" w:color="000000"/>
              <w:left w:val="single" w:sz="4" w:space="0" w:color="000000"/>
              <w:bottom w:val="single" w:sz="4" w:space="0" w:color="000000"/>
              <w:right w:val="nil"/>
            </w:tcBorders>
            <w:vAlign w:val="center"/>
            <w:hideMark/>
          </w:tcPr>
          <w:p w:rsidR="00421A40" w:rsidRPr="00B2522F" w:rsidRDefault="00421A40" w:rsidP="00555799">
            <w:pPr>
              <w:spacing w:line="276" w:lineRule="auto"/>
              <w:rPr>
                <w:rFonts w:eastAsia="Calibri"/>
                <w:b/>
                <w:lang w:eastAsia="ar-SA"/>
              </w:rPr>
            </w:pPr>
          </w:p>
        </w:tc>
        <w:tc>
          <w:tcPr>
            <w:tcW w:w="671"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«5»</w:t>
            </w:r>
          </w:p>
        </w:tc>
        <w:tc>
          <w:tcPr>
            <w:tcW w:w="671"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«4»</w:t>
            </w:r>
          </w:p>
        </w:tc>
        <w:tc>
          <w:tcPr>
            <w:tcW w:w="671"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«3»</w:t>
            </w:r>
          </w:p>
        </w:tc>
        <w:tc>
          <w:tcPr>
            <w:tcW w:w="674"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«2»</w:t>
            </w:r>
          </w:p>
        </w:tc>
        <w:tc>
          <w:tcPr>
            <w:tcW w:w="1948" w:type="dxa"/>
            <w:vMerge/>
            <w:tcBorders>
              <w:top w:val="single" w:sz="4" w:space="0" w:color="000000"/>
              <w:left w:val="single" w:sz="4" w:space="0" w:color="000000"/>
              <w:bottom w:val="single" w:sz="4" w:space="0" w:color="000000"/>
              <w:right w:val="nil"/>
            </w:tcBorders>
            <w:vAlign w:val="center"/>
            <w:hideMark/>
          </w:tcPr>
          <w:p w:rsidR="00421A40" w:rsidRPr="00B2522F" w:rsidRDefault="00421A40" w:rsidP="00555799">
            <w:pPr>
              <w:spacing w:line="276" w:lineRule="auto"/>
              <w:rPr>
                <w:rFonts w:eastAsia="Calibri"/>
                <w:b/>
                <w:lang w:eastAsia="ar-SA"/>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rsidR="00421A40" w:rsidRPr="00B2522F" w:rsidRDefault="00421A40" w:rsidP="00555799">
            <w:pPr>
              <w:spacing w:line="276" w:lineRule="auto"/>
              <w:rPr>
                <w:rFonts w:eastAsia="Calibri"/>
                <w:b/>
                <w:lang w:eastAsia="ar-SA"/>
              </w:rPr>
            </w:pPr>
          </w:p>
        </w:tc>
      </w:tr>
      <w:tr w:rsidR="00421A40" w:rsidRPr="00B2522F" w:rsidTr="00421A40">
        <w:trPr>
          <w:trHeight w:val="335"/>
        </w:trPr>
        <w:tc>
          <w:tcPr>
            <w:tcW w:w="1599"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2015-2016</w:t>
            </w:r>
          </w:p>
        </w:tc>
        <w:tc>
          <w:tcPr>
            <w:tcW w:w="1165"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58</w:t>
            </w:r>
          </w:p>
        </w:tc>
        <w:tc>
          <w:tcPr>
            <w:tcW w:w="2005"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58</w:t>
            </w:r>
          </w:p>
        </w:tc>
        <w:tc>
          <w:tcPr>
            <w:tcW w:w="671"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3</w:t>
            </w:r>
          </w:p>
        </w:tc>
        <w:tc>
          <w:tcPr>
            <w:tcW w:w="671"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23</w:t>
            </w:r>
          </w:p>
        </w:tc>
        <w:tc>
          <w:tcPr>
            <w:tcW w:w="671"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32</w:t>
            </w:r>
          </w:p>
        </w:tc>
        <w:tc>
          <w:tcPr>
            <w:tcW w:w="674"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w:t>
            </w:r>
          </w:p>
        </w:tc>
        <w:tc>
          <w:tcPr>
            <w:tcW w:w="1948"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100</w:t>
            </w:r>
          </w:p>
        </w:tc>
        <w:tc>
          <w:tcPr>
            <w:tcW w:w="1345" w:type="dxa"/>
            <w:tcBorders>
              <w:top w:val="single" w:sz="4" w:space="0" w:color="000000"/>
              <w:left w:val="single" w:sz="4" w:space="0" w:color="000000"/>
              <w:bottom w:val="single" w:sz="4" w:space="0" w:color="000000"/>
              <w:right w:val="single" w:sz="4" w:space="0" w:color="000000"/>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50</w:t>
            </w:r>
          </w:p>
        </w:tc>
      </w:tr>
      <w:tr w:rsidR="00421A40" w:rsidRPr="00B2522F" w:rsidTr="00421A40">
        <w:trPr>
          <w:trHeight w:val="335"/>
        </w:trPr>
        <w:tc>
          <w:tcPr>
            <w:tcW w:w="1599"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2016-2017</w:t>
            </w:r>
          </w:p>
        </w:tc>
        <w:tc>
          <w:tcPr>
            <w:tcW w:w="1165"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43</w:t>
            </w:r>
          </w:p>
        </w:tc>
        <w:tc>
          <w:tcPr>
            <w:tcW w:w="2005"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43</w:t>
            </w:r>
          </w:p>
        </w:tc>
        <w:tc>
          <w:tcPr>
            <w:tcW w:w="671"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w:t>
            </w:r>
          </w:p>
        </w:tc>
        <w:tc>
          <w:tcPr>
            <w:tcW w:w="671"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13</w:t>
            </w:r>
          </w:p>
        </w:tc>
        <w:tc>
          <w:tcPr>
            <w:tcW w:w="671"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30</w:t>
            </w:r>
          </w:p>
        </w:tc>
        <w:tc>
          <w:tcPr>
            <w:tcW w:w="674"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w:t>
            </w:r>
          </w:p>
        </w:tc>
        <w:tc>
          <w:tcPr>
            <w:tcW w:w="1948"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100</w:t>
            </w:r>
          </w:p>
        </w:tc>
        <w:tc>
          <w:tcPr>
            <w:tcW w:w="1345" w:type="dxa"/>
            <w:tcBorders>
              <w:top w:val="single" w:sz="4" w:space="0" w:color="000000"/>
              <w:left w:val="single" w:sz="4" w:space="0" w:color="000000"/>
              <w:bottom w:val="single" w:sz="4" w:space="0" w:color="000000"/>
              <w:right w:val="single" w:sz="4" w:space="0" w:color="000000"/>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30</w:t>
            </w:r>
          </w:p>
        </w:tc>
      </w:tr>
    </w:tbl>
    <w:p w:rsidR="00421A40" w:rsidRPr="00B2522F" w:rsidRDefault="00421A40" w:rsidP="00555799">
      <w:pPr>
        <w:autoSpaceDE w:val="0"/>
        <w:autoSpaceDN w:val="0"/>
        <w:adjustRightInd w:val="0"/>
        <w:spacing w:line="276" w:lineRule="auto"/>
        <w:ind w:firstLine="284"/>
        <w:jc w:val="both"/>
        <w:rPr>
          <w:rFonts w:eastAsia="Calibri"/>
        </w:rPr>
      </w:pPr>
      <w:r w:rsidRPr="00B2522F">
        <w:t xml:space="preserve">Данные, представленные в таблице выше, позволяют видеть отрицательную динамику результатов регионального </w:t>
      </w:r>
      <w:proofErr w:type="gramStart"/>
      <w:r w:rsidRPr="00B2522F">
        <w:t>экзамена</w:t>
      </w:r>
      <w:proofErr w:type="gramEnd"/>
      <w:r w:rsidRPr="00B2522F">
        <w:t xml:space="preserve"> по русскому языку обучающихся 7-х классов: по показателю процента «4» и «5» - понизился на 20%.</w:t>
      </w:r>
    </w:p>
    <w:p w:rsidR="00421A40" w:rsidRPr="00B2522F" w:rsidRDefault="00421A40" w:rsidP="00555799">
      <w:pPr>
        <w:suppressAutoHyphens/>
        <w:spacing w:line="276" w:lineRule="auto"/>
        <w:ind w:left="426"/>
        <w:jc w:val="center"/>
        <w:rPr>
          <w:rFonts w:eastAsia="Calibri"/>
          <w:lang w:eastAsia="ar-SA"/>
        </w:rPr>
      </w:pPr>
      <w:r w:rsidRPr="00B2522F">
        <w:rPr>
          <w:rFonts w:eastAsia="Calibri"/>
          <w:lang w:eastAsia="ar-SA"/>
        </w:rPr>
        <w:t>Математика.</w:t>
      </w:r>
    </w:p>
    <w:tbl>
      <w:tblPr>
        <w:tblW w:w="10856" w:type="dxa"/>
        <w:tblLayout w:type="fixed"/>
        <w:tblLook w:val="04A0"/>
      </w:tblPr>
      <w:tblGrid>
        <w:gridCol w:w="1526"/>
        <w:gridCol w:w="1186"/>
        <w:gridCol w:w="2074"/>
        <w:gridCol w:w="709"/>
        <w:gridCol w:w="567"/>
        <w:gridCol w:w="709"/>
        <w:gridCol w:w="708"/>
        <w:gridCol w:w="1985"/>
        <w:gridCol w:w="1392"/>
      </w:tblGrid>
      <w:tr w:rsidR="00421A40" w:rsidRPr="00B2522F" w:rsidTr="00421A40">
        <w:trPr>
          <w:trHeight w:val="455"/>
        </w:trPr>
        <w:tc>
          <w:tcPr>
            <w:tcW w:w="1526" w:type="dxa"/>
            <w:vMerge w:val="restart"/>
            <w:tcBorders>
              <w:top w:val="single" w:sz="4" w:space="0" w:color="000000"/>
              <w:left w:val="single" w:sz="4" w:space="0" w:color="000000"/>
              <w:bottom w:val="single" w:sz="4" w:space="0" w:color="000000"/>
              <w:right w:val="nil"/>
            </w:tcBorders>
            <w:hideMark/>
          </w:tcPr>
          <w:p w:rsidR="00421A40" w:rsidRPr="001C2424" w:rsidRDefault="00421A40" w:rsidP="001C2424">
            <w:pPr>
              <w:suppressAutoHyphens/>
              <w:snapToGrid w:val="0"/>
              <w:spacing w:line="276" w:lineRule="auto"/>
              <w:jc w:val="center"/>
              <w:rPr>
                <w:rFonts w:eastAsia="Calibri"/>
                <w:b/>
                <w:sz w:val="20"/>
                <w:szCs w:val="20"/>
                <w:lang w:eastAsia="ar-SA"/>
              </w:rPr>
            </w:pPr>
            <w:r w:rsidRPr="001C2424">
              <w:rPr>
                <w:rFonts w:eastAsia="Calibri"/>
                <w:b/>
                <w:sz w:val="20"/>
                <w:szCs w:val="20"/>
                <w:lang w:eastAsia="ar-SA"/>
              </w:rPr>
              <w:t>Год</w:t>
            </w:r>
          </w:p>
        </w:tc>
        <w:tc>
          <w:tcPr>
            <w:tcW w:w="1186" w:type="dxa"/>
            <w:vMerge w:val="restart"/>
            <w:tcBorders>
              <w:top w:val="single" w:sz="4" w:space="0" w:color="000000"/>
              <w:left w:val="single" w:sz="4" w:space="0" w:color="000000"/>
              <w:bottom w:val="single" w:sz="4" w:space="0" w:color="000000"/>
              <w:right w:val="nil"/>
            </w:tcBorders>
            <w:hideMark/>
          </w:tcPr>
          <w:p w:rsidR="00421A40" w:rsidRPr="001C2424" w:rsidRDefault="00421A40" w:rsidP="001C2424">
            <w:pPr>
              <w:suppressAutoHyphens/>
              <w:snapToGrid w:val="0"/>
              <w:spacing w:line="276" w:lineRule="auto"/>
              <w:jc w:val="center"/>
              <w:rPr>
                <w:rFonts w:eastAsia="Calibri"/>
                <w:b/>
                <w:sz w:val="20"/>
                <w:szCs w:val="20"/>
                <w:lang w:eastAsia="ar-SA"/>
              </w:rPr>
            </w:pPr>
            <w:r w:rsidRPr="001C2424">
              <w:rPr>
                <w:rFonts w:eastAsia="Calibri"/>
                <w:b/>
                <w:sz w:val="20"/>
                <w:szCs w:val="20"/>
                <w:lang w:eastAsia="ar-SA"/>
              </w:rPr>
              <w:t>Кол-во учащихся в классе</w:t>
            </w:r>
          </w:p>
        </w:tc>
        <w:tc>
          <w:tcPr>
            <w:tcW w:w="2074" w:type="dxa"/>
            <w:vMerge w:val="restart"/>
            <w:tcBorders>
              <w:top w:val="single" w:sz="4" w:space="0" w:color="000000"/>
              <w:left w:val="single" w:sz="4" w:space="0" w:color="000000"/>
              <w:bottom w:val="single" w:sz="4" w:space="0" w:color="000000"/>
              <w:right w:val="nil"/>
            </w:tcBorders>
            <w:hideMark/>
          </w:tcPr>
          <w:p w:rsidR="00421A40" w:rsidRPr="001C2424" w:rsidRDefault="00421A40" w:rsidP="001C2424">
            <w:pPr>
              <w:suppressAutoHyphens/>
              <w:snapToGrid w:val="0"/>
              <w:spacing w:line="276" w:lineRule="auto"/>
              <w:jc w:val="center"/>
              <w:rPr>
                <w:rFonts w:eastAsia="Calibri"/>
                <w:b/>
                <w:sz w:val="20"/>
                <w:szCs w:val="20"/>
                <w:lang w:eastAsia="ar-SA"/>
              </w:rPr>
            </w:pPr>
            <w:r w:rsidRPr="001C2424">
              <w:rPr>
                <w:rFonts w:eastAsia="Calibri"/>
                <w:b/>
                <w:sz w:val="20"/>
                <w:szCs w:val="20"/>
                <w:lang w:eastAsia="ar-SA"/>
              </w:rPr>
              <w:t>Кол-во учащихся, выполнявших работу</w:t>
            </w:r>
          </w:p>
        </w:tc>
        <w:tc>
          <w:tcPr>
            <w:tcW w:w="2693" w:type="dxa"/>
            <w:gridSpan w:val="4"/>
            <w:tcBorders>
              <w:top w:val="single" w:sz="4" w:space="0" w:color="000000"/>
              <w:left w:val="single" w:sz="4" w:space="0" w:color="000000"/>
              <w:bottom w:val="single" w:sz="4" w:space="0" w:color="000000"/>
              <w:right w:val="nil"/>
            </w:tcBorders>
            <w:hideMark/>
          </w:tcPr>
          <w:p w:rsidR="00421A40" w:rsidRPr="001C2424" w:rsidRDefault="00421A40" w:rsidP="001C2424">
            <w:pPr>
              <w:suppressAutoHyphens/>
              <w:snapToGrid w:val="0"/>
              <w:spacing w:line="276" w:lineRule="auto"/>
              <w:jc w:val="center"/>
              <w:rPr>
                <w:rFonts w:eastAsia="Calibri"/>
                <w:b/>
                <w:sz w:val="20"/>
                <w:szCs w:val="20"/>
                <w:lang w:eastAsia="ar-SA"/>
              </w:rPr>
            </w:pPr>
            <w:r w:rsidRPr="001C2424">
              <w:rPr>
                <w:rFonts w:eastAsia="Calibri"/>
                <w:b/>
                <w:sz w:val="20"/>
                <w:szCs w:val="20"/>
                <w:lang w:eastAsia="ar-SA"/>
              </w:rPr>
              <w:t>Получили отметки</w:t>
            </w:r>
          </w:p>
        </w:tc>
        <w:tc>
          <w:tcPr>
            <w:tcW w:w="1985" w:type="dxa"/>
            <w:vMerge w:val="restart"/>
            <w:tcBorders>
              <w:top w:val="single" w:sz="4" w:space="0" w:color="000000"/>
              <w:left w:val="single" w:sz="4" w:space="0" w:color="000000"/>
              <w:bottom w:val="single" w:sz="4" w:space="0" w:color="000000"/>
              <w:right w:val="nil"/>
            </w:tcBorders>
          </w:tcPr>
          <w:p w:rsidR="00421A40" w:rsidRPr="001C2424" w:rsidRDefault="00421A40" w:rsidP="001C2424">
            <w:pPr>
              <w:suppressAutoHyphens/>
              <w:spacing w:line="276" w:lineRule="auto"/>
              <w:jc w:val="center"/>
              <w:rPr>
                <w:rFonts w:eastAsia="Calibri"/>
                <w:b/>
                <w:sz w:val="20"/>
                <w:szCs w:val="20"/>
                <w:lang w:eastAsia="ar-SA"/>
              </w:rPr>
            </w:pPr>
            <w:r w:rsidRPr="001C2424">
              <w:rPr>
                <w:rFonts w:eastAsia="Calibri"/>
                <w:b/>
                <w:sz w:val="20"/>
                <w:szCs w:val="20"/>
                <w:lang w:eastAsia="ar-SA"/>
              </w:rPr>
              <w:t>Успеваемость</w:t>
            </w:r>
            <w:proofErr w:type="gramStart"/>
            <w:r w:rsidRPr="001C2424">
              <w:rPr>
                <w:rFonts w:eastAsia="Calibri"/>
                <w:b/>
                <w:sz w:val="20"/>
                <w:szCs w:val="20"/>
                <w:lang w:eastAsia="ar-SA"/>
              </w:rPr>
              <w:t xml:space="preserve"> (%)</w:t>
            </w:r>
            <w:proofErr w:type="gramEnd"/>
          </w:p>
        </w:tc>
        <w:tc>
          <w:tcPr>
            <w:tcW w:w="1392" w:type="dxa"/>
            <w:vMerge w:val="restart"/>
            <w:tcBorders>
              <w:top w:val="single" w:sz="4" w:space="0" w:color="000000"/>
              <w:left w:val="single" w:sz="4" w:space="0" w:color="000000"/>
              <w:bottom w:val="single" w:sz="4" w:space="0" w:color="000000"/>
              <w:right w:val="single" w:sz="4" w:space="0" w:color="000000"/>
            </w:tcBorders>
          </w:tcPr>
          <w:p w:rsidR="00421A40" w:rsidRPr="001C2424" w:rsidRDefault="00421A40" w:rsidP="001C2424">
            <w:pPr>
              <w:suppressAutoHyphens/>
              <w:spacing w:line="276" w:lineRule="auto"/>
              <w:jc w:val="center"/>
              <w:rPr>
                <w:rFonts w:eastAsia="Calibri"/>
                <w:b/>
                <w:sz w:val="20"/>
                <w:szCs w:val="20"/>
                <w:lang w:eastAsia="ar-SA"/>
              </w:rPr>
            </w:pPr>
            <w:r w:rsidRPr="001C2424">
              <w:rPr>
                <w:rFonts w:eastAsia="Calibri"/>
                <w:b/>
                <w:sz w:val="20"/>
                <w:szCs w:val="20"/>
                <w:lang w:eastAsia="ar-SA"/>
              </w:rPr>
              <w:t>Справились на «4» и «5» (%)</w:t>
            </w:r>
          </w:p>
        </w:tc>
      </w:tr>
      <w:tr w:rsidR="00421A40" w:rsidRPr="00B2522F" w:rsidTr="00421A40">
        <w:trPr>
          <w:trHeight w:val="571"/>
        </w:trPr>
        <w:tc>
          <w:tcPr>
            <w:tcW w:w="1526" w:type="dxa"/>
            <w:vMerge/>
            <w:tcBorders>
              <w:top w:val="single" w:sz="4" w:space="0" w:color="000000"/>
              <w:left w:val="single" w:sz="4" w:space="0" w:color="000000"/>
              <w:bottom w:val="single" w:sz="4" w:space="0" w:color="000000"/>
              <w:right w:val="nil"/>
            </w:tcBorders>
            <w:vAlign w:val="center"/>
            <w:hideMark/>
          </w:tcPr>
          <w:p w:rsidR="00421A40" w:rsidRPr="00B2522F" w:rsidRDefault="00421A40" w:rsidP="00555799">
            <w:pPr>
              <w:spacing w:line="276" w:lineRule="auto"/>
              <w:rPr>
                <w:rFonts w:eastAsia="Calibri"/>
                <w:b/>
                <w:lang w:eastAsia="ar-SA"/>
              </w:rPr>
            </w:pPr>
          </w:p>
        </w:tc>
        <w:tc>
          <w:tcPr>
            <w:tcW w:w="1186" w:type="dxa"/>
            <w:vMerge/>
            <w:tcBorders>
              <w:top w:val="single" w:sz="4" w:space="0" w:color="000000"/>
              <w:left w:val="single" w:sz="4" w:space="0" w:color="000000"/>
              <w:bottom w:val="single" w:sz="4" w:space="0" w:color="000000"/>
              <w:right w:val="nil"/>
            </w:tcBorders>
            <w:vAlign w:val="center"/>
            <w:hideMark/>
          </w:tcPr>
          <w:p w:rsidR="00421A40" w:rsidRPr="00B2522F" w:rsidRDefault="00421A40" w:rsidP="00555799">
            <w:pPr>
              <w:spacing w:line="276" w:lineRule="auto"/>
              <w:rPr>
                <w:rFonts w:eastAsia="Calibri"/>
                <w:b/>
                <w:lang w:eastAsia="ar-SA"/>
              </w:rPr>
            </w:pPr>
          </w:p>
        </w:tc>
        <w:tc>
          <w:tcPr>
            <w:tcW w:w="2074" w:type="dxa"/>
            <w:vMerge/>
            <w:tcBorders>
              <w:top w:val="single" w:sz="4" w:space="0" w:color="000000"/>
              <w:left w:val="single" w:sz="4" w:space="0" w:color="000000"/>
              <w:bottom w:val="single" w:sz="4" w:space="0" w:color="000000"/>
              <w:right w:val="nil"/>
            </w:tcBorders>
            <w:vAlign w:val="center"/>
            <w:hideMark/>
          </w:tcPr>
          <w:p w:rsidR="00421A40" w:rsidRPr="00B2522F" w:rsidRDefault="00421A40" w:rsidP="00555799">
            <w:pPr>
              <w:spacing w:line="276" w:lineRule="auto"/>
              <w:rPr>
                <w:rFonts w:eastAsia="Calibri"/>
                <w:b/>
                <w:lang w:eastAsia="ar-SA"/>
              </w:rPr>
            </w:pPr>
          </w:p>
        </w:tc>
        <w:tc>
          <w:tcPr>
            <w:tcW w:w="709"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«5»</w:t>
            </w:r>
          </w:p>
        </w:tc>
        <w:tc>
          <w:tcPr>
            <w:tcW w:w="567"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«4»</w:t>
            </w:r>
          </w:p>
        </w:tc>
        <w:tc>
          <w:tcPr>
            <w:tcW w:w="709"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«3»</w:t>
            </w:r>
          </w:p>
        </w:tc>
        <w:tc>
          <w:tcPr>
            <w:tcW w:w="708"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«2»</w:t>
            </w:r>
          </w:p>
        </w:tc>
        <w:tc>
          <w:tcPr>
            <w:tcW w:w="1985" w:type="dxa"/>
            <w:vMerge/>
            <w:tcBorders>
              <w:top w:val="single" w:sz="4" w:space="0" w:color="000000"/>
              <w:left w:val="single" w:sz="4" w:space="0" w:color="000000"/>
              <w:bottom w:val="single" w:sz="4" w:space="0" w:color="000000"/>
              <w:right w:val="nil"/>
            </w:tcBorders>
            <w:vAlign w:val="center"/>
            <w:hideMark/>
          </w:tcPr>
          <w:p w:rsidR="00421A40" w:rsidRPr="00B2522F" w:rsidRDefault="00421A40" w:rsidP="00555799">
            <w:pPr>
              <w:spacing w:line="276" w:lineRule="auto"/>
              <w:rPr>
                <w:rFonts w:eastAsia="Calibri"/>
                <w:b/>
                <w:lang w:eastAsia="ar-SA"/>
              </w:rPr>
            </w:pPr>
          </w:p>
        </w:tc>
        <w:tc>
          <w:tcPr>
            <w:tcW w:w="1392" w:type="dxa"/>
            <w:vMerge/>
            <w:tcBorders>
              <w:top w:val="single" w:sz="4" w:space="0" w:color="000000"/>
              <w:left w:val="single" w:sz="4" w:space="0" w:color="000000"/>
              <w:bottom w:val="single" w:sz="4" w:space="0" w:color="000000"/>
              <w:right w:val="single" w:sz="4" w:space="0" w:color="000000"/>
            </w:tcBorders>
            <w:vAlign w:val="center"/>
            <w:hideMark/>
          </w:tcPr>
          <w:p w:rsidR="00421A40" w:rsidRPr="00B2522F" w:rsidRDefault="00421A40" w:rsidP="00555799">
            <w:pPr>
              <w:spacing w:line="276" w:lineRule="auto"/>
              <w:rPr>
                <w:rFonts w:eastAsia="Calibri"/>
                <w:b/>
                <w:lang w:eastAsia="ar-SA"/>
              </w:rPr>
            </w:pPr>
          </w:p>
        </w:tc>
      </w:tr>
      <w:tr w:rsidR="00421A40" w:rsidRPr="00B2522F" w:rsidTr="00421A40">
        <w:trPr>
          <w:trHeight w:val="340"/>
        </w:trPr>
        <w:tc>
          <w:tcPr>
            <w:tcW w:w="1526"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2015-2016</w:t>
            </w:r>
          </w:p>
        </w:tc>
        <w:tc>
          <w:tcPr>
            <w:tcW w:w="1186"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58</w:t>
            </w:r>
          </w:p>
        </w:tc>
        <w:tc>
          <w:tcPr>
            <w:tcW w:w="2074"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58</w:t>
            </w:r>
          </w:p>
        </w:tc>
        <w:tc>
          <w:tcPr>
            <w:tcW w:w="709"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14</w:t>
            </w:r>
          </w:p>
        </w:tc>
        <w:tc>
          <w:tcPr>
            <w:tcW w:w="567"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23</w:t>
            </w:r>
          </w:p>
        </w:tc>
        <w:tc>
          <w:tcPr>
            <w:tcW w:w="709"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21</w:t>
            </w:r>
          </w:p>
        </w:tc>
        <w:tc>
          <w:tcPr>
            <w:tcW w:w="708"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w:t>
            </w:r>
          </w:p>
        </w:tc>
        <w:tc>
          <w:tcPr>
            <w:tcW w:w="1985"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100</w:t>
            </w:r>
          </w:p>
        </w:tc>
        <w:tc>
          <w:tcPr>
            <w:tcW w:w="1392" w:type="dxa"/>
            <w:tcBorders>
              <w:top w:val="single" w:sz="4" w:space="0" w:color="000000"/>
              <w:left w:val="single" w:sz="4" w:space="0" w:color="000000"/>
              <w:bottom w:val="single" w:sz="4" w:space="0" w:color="000000"/>
              <w:right w:val="single" w:sz="4" w:space="0" w:color="000000"/>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66</w:t>
            </w:r>
          </w:p>
        </w:tc>
      </w:tr>
      <w:tr w:rsidR="00421A40" w:rsidRPr="00B2522F" w:rsidTr="00421A40">
        <w:trPr>
          <w:trHeight w:val="340"/>
        </w:trPr>
        <w:tc>
          <w:tcPr>
            <w:tcW w:w="1526"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2016-2017</w:t>
            </w:r>
          </w:p>
        </w:tc>
        <w:tc>
          <w:tcPr>
            <w:tcW w:w="1186"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43</w:t>
            </w:r>
          </w:p>
        </w:tc>
        <w:tc>
          <w:tcPr>
            <w:tcW w:w="2074"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43</w:t>
            </w:r>
          </w:p>
        </w:tc>
        <w:tc>
          <w:tcPr>
            <w:tcW w:w="709"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6</w:t>
            </w:r>
          </w:p>
        </w:tc>
        <w:tc>
          <w:tcPr>
            <w:tcW w:w="567"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18</w:t>
            </w:r>
          </w:p>
        </w:tc>
        <w:tc>
          <w:tcPr>
            <w:tcW w:w="709"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19</w:t>
            </w:r>
          </w:p>
        </w:tc>
        <w:tc>
          <w:tcPr>
            <w:tcW w:w="708"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w:t>
            </w:r>
          </w:p>
        </w:tc>
        <w:tc>
          <w:tcPr>
            <w:tcW w:w="1985"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100</w:t>
            </w:r>
          </w:p>
        </w:tc>
        <w:tc>
          <w:tcPr>
            <w:tcW w:w="1392" w:type="dxa"/>
            <w:tcBorders>
              <w:top w:val="single" w:sz="4" w:space="0" w:color="000000"/>
              <w:left w:val="single" w:sz="4" w:space="0" w:color="000000"/>
              <w:bottom w:val="single" w:sz="4" w:space="0" w:color="000000"/>
              <w:right w:val="single" w:sz="4" w:space="0" w:color="000000"/>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56</w:t>
            </w:r>
          </w:p>
        </w:tc>
      </w:tr>
    </w:tbl>
    <w:p w:rsidR="00421A40" w:rsidRPr="00B2522F" w:rsidRDefault="00421A40" w:rsidP="00555799">
      <w:pPr>
        <w:autoSpaceDE w:val="0"/>
        <w:autoSpaceDN w:val="0"/>
        <w:adjustRightInd w:val="0"/>
        <w:spacing w:line="276" w:lineRule="auto"/>
        <w:ind w:firstLine="284"/>
        <w:jc w:val="both"/>
        <w:rPr>
          <w:rFonts w:eastAsia="Calibri"/>
        </w:rPr>
      </w:pPr>
      <w:r w:rsidRPr="00B2522F">
        <w:t xml:space="preserve">Данные, представленные в таблице выше, позволяют видеть отрицательную динамику результатов регионального </w:t>
      </w:r>
      <w:proofErr w:type="gramStart"/>
      <w:r w:rsidRPr="00B2522F">
        <w:t>экзамена</w:t>
      </w:r>
      <w:proofErr w:type="gramEnd"/>
      <w:r w:rsidRPr="00B2522F">
        <w:t xml:space="preserve"> по математике обучающихся 7-х классов: по показателю процента «4» и «5» - понизился на 10%.</w:t>
      </w:r>
    </w:p>
    <w:p w:rsidR="00421A40" w:rsidRPr="00B2522F" w:rsidRDefault="00421A40" w:rsidP="00555799">
      <w:pPr>
        <w:suppressAutoHyphens/>
        <w:spacing w:line="276" w:lineRule="auto"/>
        <w:jc w:val="center"/>
        <w:rPr>
          <w:rFonts w:eastAsia="Calibri"/>
          <w:b/>
          <w:lang w:eastAsia="ar-SA"/>
        </w:rPr>
      </w:pPr>
    </w:p>
    <w:p w:rsidR="00421A40" w:rsidRPr="00B2522F" w:rsidRDefault="00421A40" w:rsidP="00555799">
      <w:pPr>
        <w:suppressAutoHyphens/>
        <w:spacing w:line="276" w:lineRule="auto"/>
        <w:jc w:val="center"/>
        <w:rPr>
          <w:rFonts w:eastAsia="Calibri"/>
          <w:b/>
          <w:lang w:eastAsia="ar-SA"/>
        </w:rPr>
      </w:pPr>
      <w:r w:rsidRPr="00B2522F">
        <w:rPr>
          <w:rFonts w:eastAsia="Calibri"/>
          <w:b/>
          <w:lang w:eastAsia="ar-SA"/>
        </w:rPr>
        <w:t>Результаты региональных экзаменов в 8 классах за два года</w:t>
      </w:r>
    </w:p>
    <w:p w:rsidR="00421A40" w:rsidRPr="00B2522F" w:rsidRDefault="00421A40" w:rsidP="00555799">
      <w:pPr>
        <w:suppressAutoHyphens/>
        <w:spacing w:line="276" w:lineRule="auto"/>
        <w:ind w:left="2694"/>
        <w:rPr>
          <w:rFonts w:eastAsia="Calibri"/>
          <w:lang w:eastAsia="ar-SA"/>
        </w:rPr>
      </w:pPr>
      <w:r w:rsidRPr="00B2522F">
        <w:rPr>
          <w:rFonts w:eastAsia="Calibri"/>
          <w:b/>
          <w:lang w:eastAsia="ar-SA"/>
        </w:rPr>
        <w:t xml:space="preserve">                                 </w:t>
      </w:r>
      <w:r w:rsidRPr="00B2522F">
        <w:rPr>
          <w:rFonts w:eastAsia="Calibri"/>
          <w:lang w:eastAsia="ar-SA"/>
        </w:rPr>
        <w:t>Русский язык.</w:t>
      </w:r>
    </w:p>
    <w:tbl>
      <w:tblPr>
        <w:tblW w:w="10874" w:type="dxa"/>
        <w:tblLayout w:type="fixed"/>
        <w:tblLook w:val="04A0"/>
      </w:tblPr>
      <w:tblGrid>
        <w:gridCol w:w="1242"/>
        <w:gridCol w:w="1560"/>
        <w:gridCol w:w="1842"/>
        <w:gridCol w:w="709"/>
        <w:gridCol w:w="567"/>
        <w:gridCol w:w="709"/>
        <w:gridCol w:w="567"/>
        <w:gridCol w:w="1984"/>
        <w:gridCol w:w="1694"/>
      </w:tblGrid>
      <w:tr w:rsidR="00421A40" w:rsidRPr="00B2522F" w:rsidTr="00421A40">
        <w:trPr>
          <w:trHeight w:val="453"/>
        </w:trPr>
        <w:tc>
          <w:tcPr>
            <w:tcW w:w="1242" w:type="dxa"/>
            <w:vMerge w:val="restart"/>
            <w:tcBorders>
              <w:top w:val="single" w:sz="4" w:space="0" w:color="000000"/>
              <w:left w:val="single" w:sz="4" w:space="0" w:color="000000"/>
              <w:bottom w:val="single" w:sz="4" w:space="0" w:color="000000"/>
              <w:right w:val="nil"/>
            </w:tcBorders>
            <w:hideMark/>
          </w:tcPr>
          <w:p w:rsidR="00421A40" w:rsidRPr="001C2424" w:rsidRDefault="00421A40" w:rsidP="001C2424">
            <w:pPr>
              <w:suppressAutoHyphens/>
              <w:snapToGrid w:val="0"/>
              <w:spacing w:line="276" w:lineRule="auto"/>
              <w:jc w:val="center"/>
              <w:rPr>
                <w:rFonts w:eastAsia="Calibri"/>
                <w:b/>
                <w:sz w:val="20"/>
                <w:szCs w:val="20"/>
                <w:lang w:eastAsia="ar-SA"/>
              </w:rPr>
            </w:pPr>
            <w:r w:rsidRPr="001C2424">
              <w:rPr>
                <w:rFonts w:eastAsia="Calibri"/>
                <w:b/>
                <w:sz w:val="20"/>
                <w:szCs w:val="20"/>
                <w:lang w:eastAsia="ar-SA"/>
              </w:rPr>
              <w:t>Год</w:t>
            </w:r>
          </w:p>
        </w:tc>
        <w:tc>
          <w:tcPr>
            <w:tcW w:w="1560" w:type="dxa"/>
            <w:vMerge w:val="restart"/>
            <w:tcBorders>
              <w:top w:val="single" w:sz="4" w:space="0" w:color="000000"/>
              <w:left w:val="single" w:sz="4" w:space="0" w:color="000000"/>
              <w:bottom w:val="single" w:sz="4" w:space="0" w:color="000000"/>
              <w:right w:val="nil"/>
            </w:tcBorders>
            <w:hideMark/>
          </w:tcPr>
          <w:p w:rsidR="00421A40" w:rsidRPr="001C2424" w:rsidRDefault="00421A40" w:rsidP="001C2424">
            <w:pPr>
              <w:suppressAutoHyphens/>
              <w:snapToGrid w:val="0"/>
              <w:spacing w:line="276" w:lineRule="auto"/>
              <w:jc w:val="center"/>
              <w:rPr>
                <w:rFonts w:eastAsia="Calibri"/>
                <w:b/>
                <w:sz w:val="20"/>
                <w:szCs w:val="20"/>
                <w:lang w:eastAsia="ar-SA"/>
              </w:rPr>
            </w:pPr>
            <w:r w:rsidRPr="001C2424">
              <w:rPr>
                <w:rFonts w:eastAsia="Calibri"/>
                <w:b/>
                <w:sz w:val="20"/>
                <w:szCs w:val="20"/>
                <w:lang w:eastAsia="ar-SA"/>
              </w:rPr>
              <w:t>Кол-во учащихся в классе</w:t>
            </w:r>
          </w:p>
        </w:tc>
        <w:tc>
          <w:tcPr>
            <w:tcW w:w="1842" w:type="dxa"/>
            <w:vMerge w:val="restart"/>
            <w:tcBorders>
              <w:top w:val="single" w:sz="4" w:space="0" w:color="000000"/>
              <w:left w:val="single" w:sz="4" w:space="0" w:color="000000"/>
              <w:bottom w:val="single" w:sz="4" w:space="0" w:color="000000"/>
              <w:right w:val="nil"/>
            </w:tcBorders>
            <w:hideMark/>
          </w:tcPr>
          <w:p w:rsidR="00421A40" w:rsidRPr="001C2424" w:rsidRDefault="00421A40" w:rsidP="001C2424">
            <w:pPr>
              <w:suppressAutoHyphens/>
              <w:snapToGrid w:val="0"/>
              <w:spacing w:line="276" w:lineRule="auto"/>
              <w:jc w:val="center"/>
              <w:rPr>
                <w:rFonts w:eastAsia="Calibri"/>
                <w:b/>
                <w:sz w:val="20"/>
                <w:szCs w:val="20"/>
                <w:lang w:eastAsia="ar-SA"/>
              </w:rPr>
            </w:pPr>
            <w:r w:rsidRPr="001C2424">
              <w:rPr>
                <w:rFonts w:eastAsia="Calibri"/>
                <w:b/>
                <w:sz w:val="20"/>
                <w:szCs w:val="20"/>
                <w:lang w:eastAsia="ar-SA"/>
              </w:rPr>
              <w:t>Кол-во учащихся, выполнявших работу</w:t>
            </w:r>
          </w:p>
        </w:tc>
        <w:tc>
          <w:tcPr>
            <w:tcW w:w="2552" w:type="dxa"/>
            <w:gridSpan w:val="4"/>
            <w:tcBorders>
              <w:top w:val="single" w:sz="4" w:space="0" w:color="000000"/>
              <w:left w:val="single" w:sz="4" w:space="0" w:color="000000"/>
              <w:bottom w:val="single" w:sz="4" w:space="0" w:color="000000"/>
              <w:right w:val="nil"/>
            </w:tcBorders>
            <w:hideMark/>
          </w:tcPr>
          <w:p w:rsidR="00421A40" w:rsidRPr="001C2424" w:rsidRDefault="00421A40" w:rsidP="001C2424">
            <w:pPr>
              <w:suppressAutoHyphens/>
              <w:snapToGrid w:val="0"/>
              <w:spacing w:line="276" w:lineRule="auto"/>
              <w:jc w:val="center"/>
              <w:rPr>
                <w:rFonts w:eastAsia="Calibri"/>
                <w:b/>
                <w:sz w:val="20"/>
                <w:szCs w:val="20"/>
                <w:lang w:eastAsia="ar-SA"/>
              </w:rPr>
            </w:pPr>
            <w:r w:rsidRPr="001C2424">
              <w:rPr>
                <w:rFonts w:eastAsia="Calibri"/>
                <w:b/>
                <w:sz w:val="20"/>
                <w:szCs w:val="20"/>
                <w:lang w:eastAsia="ar-SA"/>
              </w:rPr>
              <w:t>Получили отметки</w:t>
            </w:r>
          </w:p>
        </w:tc>
        <w:tc>
          <w:tcPr>
            <w:tcW w:w="1984" w:type="dxa"/>
            <w:vMerge w:val="restart"/>
            <w:tcBorders>
              <w:top w:val="single" w:sz="4" w:space="0" w:color="000000"/>
              <w:left w:val="single" w:sz="4" w:space="0" w:color="000000"/>
              <w:bottom w:val="single" w:sz="4" w:space="0" w:color="000000"/>
              <w:right w:val="nil"/>
            </w:tcBorders>
          </w:tcPr>
          <w:p w:rsidR="00421A40" w:rsidRPr="001C2424" w:rsidRDefault="00421A40" w:rsidP="001C2424">
            <w:pPr>
              <w:suppressAutoHyphens/>
              <w:spacing w:line="276" w:lineRule="auto"/>
              <w:jc w:val="center"/>
              <w:rPr>
                <w:rFonts w:eastAsia="Calibri"/>
                <w:b/>
                <w:sz w:val="20"/>
                <w:szCs w:val="20"/>
                <w:lang w:eastAsia="ar-SA"/>
              </w:rPr>
            </w:pPr>
            <w:r w:rsidRPr="001C2424">
              <w:rPr>
                <w:rFonts w:eastAsia="Calibri"/>
                <w:b/>
                <w:sz w:val="20"/>
                <w:szCs w:val="20"/>
                <w:lang w:eastAsia="ar-SA"/>
              </w:rPr>
              <w:t>Успеваемость</w:t>
            </w:r>
            <w:proofErr w:type="gramStart"/>
            <w:r w:rsidRPr="001C2424">
              <w:rPr>
                <w:rFonts w:eastAsia="Calibri"/>
                <w:b/>
                <w:sz w:val="20"/>
                <w:szCs w:val="20"/>
                <w:lang w:eastAsia="ar-SA"/>
              </w:rPr>
              <w:t xml:space="preserve"> (%)</w:t>
            </w:r>
            <w:proofErr w:type="gramEnd"/>
          </w:p>
        </w:tc>
        <w:tc>
          <w:tcPr>
            <w:tcW w:w="1694" w:type="dxa"/>
            <w:vMerge w:val="restart"/>
            <w:tcBorders>
              <w:top w:val="single" w:sz="4" w:space="0" w:color="000000"/>
              <w:left w:val="single" w:sz="4" w:space="0" w:color="000000"/>
              <w:bottom w:val="single" w:sz="4" w:space="0" w:color="000000"/>
              <w:right w:val="single" w:sz="4" w:space="0" w:color="000000"/>
            </w:tcBorders>
          </w:tcPr>
          <w:p w:rsidR="00421A40" w:rsidRPr="001C2424" w:rsidRDefault="00421A40" w:rsidP="001C2424">
            <w:pPr>
              <w:suppressAutoHyphens/>
              <w:spacing w:line="276" w:lineRule="auto"/>
              <w:jc w:val="center"/>
              <w:rPr>
                <w:rFonts w:eastAsia="Calibri"/>
                <w:b/>
                <w:sz w:val="20"/>
                <w:szCs w:val="20"/>
                <w:lang w:eastAsia="ar-SA"/>
              </w:rPr>
            </w:pPr>
            <w:r w:rsidRPr="001C2424">
              <w:rPr>
                <w:rFonts w:eastAsia="Calibri"/>
                <w:b/>
                <w:sz w:val="20"/>
                <w:szCs w:val="20"/>
                <w:lang w:eastAsia="ar-SA"/>
              </w:rPr>
              <w:t>Справились на «4» и «5» (%)</w:t>
            </w:r>
          </w:p>
        </w:tc>
      </w:tr>
      <w:tr w:rsidR="00421A40" w:rsidRPr="00B2522F" w:rsidTr="00421A40">
        <w:trPr>
          <w:trHeight w:val="570"/>
        </w:trPr>
        <w:tc>
          <w:tcPr>
            <w:tcW w:w="1242" w:type="dxa"/>
            <w:vMerge/>
            <w:tcBorders>
              <w:top w:val="single" w:sz="4" w:space="0" w:color="000000"/>
              <w:left w:val="single" w:sz="4" w:space="0" w:color="000000"/>
              <w:bottom w:val="single" w:sz="4" w:space="0" w:color="000000"/>
              <w:right w:val="nil"/>
            </w:tcBorders>
            <w:vAlign w:val="center"/>
            <w:hideMark/>
          </w:tcPr>
          <w:p w:rsidR="00421A40" w:rsidRPr="00B2522F" w:rsidRDefault="00421A40" w:rsidP="00555799">
            <w:pPr>
              <w:spacing w:line="276" w:lineRule="auto"/>
              <w:rPr>
                <w:rFonts w:eastAsia="Calibri"/>
                <w:b/>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421A40" w:rsidRPr="00B2522F" w:rsidRDefault="00421A40" w:rsidP="00555799">
            <w:pPr>
              <w:spacing w:line="276" w:lineRule="auto"/>
              <w:rPr>
                <w:rFonts w:eastAsia="Calibri"/>
                <w:b/>
                <w:lang w:eastAsia="ar-SA"/>
              </w:rPr>
            </w:pPr>
          </w:p>
        </w:tc>
        <w:tc>
          <w:tcPr>
            <w:tcW w:w="1842" w:type="dxa"/>
            <w:vMerge/>
            <w:tcBorders>
              <w:top w:val="single" w:sz="4" w:space="0" w:color="000000"/>
              <w:left w:val="single" w:sz="4" w:space="0" w:color="000000"/>
              <w:bottom w:val="single" w:sz="4" w:space="0" w:color="000000"/>
              <w:right w:val="nil"/>
            </w:tcBorders>
            <w:vAlign w:val="center"/>
            <w:hideMark/>
          </w:tcPr>
          <w:p w:rsidR="00421A40" w:rsidRPr="00B2522F" w:rsidRDefault="00421A40" w:rsidP="00555799">
            <w:pPr>
              <w:spacing w:line="276" w:lineRule="auto"/>
              <w:rPr>
                <w:rFonts w:eastAsia="Calibri"/>
                <w:b/>
                <w:lang w:eastAsia="ar-SA"/>
              </w:rPr>
            </w:pPr>
          </w:p>
        </w:tc>
        <w:tc>
          <w:tcPr>
            <w:tcW w:w="709"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b/>
                <w:lang w:eastAsia="ar-SA"/>
              </w:rPr>
            </w:pPr>
            <w:r w:rsidRPr="00B2522F">
              <w:rPr>
                <w:rFonts w:eastAsia="Calibri"/>
                <w:b/>
                <w:lang w:eastAsia="ar-SA"/>
              </w:rPr>
              <w:t>«5»</w:t>
            </w:r>
          </w:p>
        </w:tc>
        <w:tc>
          <w:tcPr>
            <w:tcW w:w="567"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b/>
                <w:lang w:eastAsia="ar-SA"/>
              </w:rPr>
            </w:pPr>
            <w:r w:rsidRPr="00B2522F">
              <w:rPr>
                <w:rFonts w:eastAsia="Calibri"/>
                <w:b/>
                <w:lang w:eastAsia="ar-SA"/>
              </w:rPr>
              <w:t>«4»</w:t>
            </w:r>
          </w:p>
        </w:tc>
        <w:tc>
          <w:tcPr>
            <w:tcW w:w="709"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b/>
                <w:lang w:eastAsia="ar-SA"/>
              </w:rPr>
            </w:pPr>
            <w:r w:rsidRPr="00B2522F">
              <w:rPr>
                <w:rFonts w:eastAsia="Calibri"/>
                <w:b/>
                <w:lang w:eastAsia="ar-SA"/>
              </w:rPr>
              <w:t>«3»</w:t>
            </w:r>
          </w:p>
        </w:tc>
        <w:tc>
          <w:tcPr>
            <w:tcW w:w="567"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b/>
                <w:lang w:eastAsia="ar-SA"/>
              </w:rPr>
            </w:pPr>
            <w:r w:rsidRPr="00B2522F">
              <w:rPr>
                <w:rFonts w:eastAsia="Calibri"/>
                <w:b/>
                <w:lang w:eastAsia="ar-SA"/>
              </w:rPr>
              <w:t>«2»</w:t>
            </w:r>
          </w:p>
        </w:tc>
        <w:tc>
          <w:tcPr>
            <w:tcW w:w="1984" w:type="dxa"/>
            <w:vMerge/>
            <w:tcBorders>
              <w:top w:val="single" w:sz="4" w:space="0" w:color="000000"/>
              <w:left w:val="single" w:sz="4" w:space="0" w:color="000000"/>
              <w:bottom w:val="single" w:sz="4" w:space="0" w:color="000000"/>
              <w:right w:val="nil"/>
            </w:tcBorders>
            <w:vAlign w:val="center"/>
            <w:hideMark/>
          </w:tcPr>
          <w:p w:rsidR="00421A40" w:rsidRPr="00B2522F" w:rsidRDefault="00421A40" w:rsidP="00555799">
            <w:pPr>
              <w:spacing w:line="276" w:lineRule="auto"/>
              <w:rPr>
                <w:rFonts w:eastAsia="Calibri"/>
                <w:b/>
                <w:lang w:eastAsia="ar-SA"/>
              </w:rPr>
            </w:pPr>
          </w:p>
        </w:tc>
        <w:tc>
          <w:tcPr>
            <w:tcW w:w="1694" w:type="dxa"/>
            <w:vMerge/>
            <w:tcBorders>
              <w:top w:val="single" w:sz="4" w:space="0" w:color="000000"/>
              <w:left w:val="single" w:sz="4" w:space="0" w:color="000000"/>
              <w:bottom w:val="single" w:sz="4" w:space="0" w:color="000000"/>
              <w:right w:val="single" w:sz="4" w:space="0" w:color="000000"/>
            </w:tcBorders>
            <w:vAlign w:val="center"/>
            <w:hideMark/>
          </w:tcPr>
          <w:p w:rsidR="00421A40" w:rsidRPr="00B2522F" w:rsidRDefault="00421A40" w:rsidP="00555799">
            <w:pPr>
              <w:spacing w:line="276" w:lineRule="auto"/>
              <w:rPr>
                <w:rFonts w:eastAsia="Calibri"/>
                <w:b/>
                <w:lang w:eastAsia="ar-SA"/>
              </w:rPr>
            </w:pPr>
          </w:p>
        </w:tc>
      </w:tr>
      <w:tr w:rsidR="00421A40" w:rsidRPr="00B2522F" w:rsidTr="00421A40">
        <w:trPr>
          <w:trHeight w:val="339"/>
        </w:trPr>
        <w:tc>
          <w:tcPr>
            <w:tcW w:w="1242"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2015-2016</w:t>
            </w:r>
          </w:p>
        </w:tc>
        <w:tc>
          <w:tcPr>
            <w:tcW w:w="1560"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65</w:t>
            </w:r>
          </w:p>
        </w:tc>
        <w:tc>
          <w:tcPr>
            <w:tcW w:w="1842"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65</w:t>
            </w:r>
          </w:p>
        </w:tc>
        <w:tc>
          <w:tcPr>
            <w:tcW w:w="709"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1</w:t>
            </w:r>
          </w:p>
        </w:tc>
        <w:tc>
          <w:tcPr>
            <w:tcW w:w="567"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20</w:t>
            </w:r>
          </w:p>
        </w:tc>
        <w:tc>
          <w:tcPr>
            <w:tcW w:w="709"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44</w:t>
            </w:r>
          </w:p>
        </w:tc>
        <w:tc>
          <w:tcPr>
            <w:tcW w:w="567"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w:t>
            </w:r>
          </w:p>
        </w:tc>
        <w:tc>
          <w:tcPr>
            <w:tcW w:w="1984"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100</w:t>
            </w:r>
          </w:p>
        </w:tc>
        <w:tc>
          <w:tcPr>
            <w:tcW w:w="1694" w:type="dxa"/>
            <w:tcBorders>
              <w:top w:val="single" w:sz="4" w:space="0" w:color="000000"/>
              <w:left w:val="single" w:sz="4" w:space="0" w:color="000000"/>
              <w:bottom w:val="single" w:sz="4" w:space="0" w:color="000000"/>
              <w:right w:val="single" w:sz="4" w:space="0" w:color="000000"/>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41</w:t>
            </w:r>
          </w:p>
        </w:tc>
      </w:tr>
      <w:tr w:rsidR="00421A40" w:rsidRPr="00B2522F" w:rsidTr="00421A40">
        <w:trPr>
          <w:trHeight w:val="339"/>
        </w:trPr>
        <w:tc>
          <w:tcPr>
            <w:tcW w:w="1242"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2016-2017</w:t>
            </w:r>
          </w:p>
        </w:tc>
        <w:tc>
          <w:tcPr>
            <w:tcW w:w="1560"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60</w:t>
            </w:r>
          </w:p>
        </w:tc>
        <w:tc>
          <w:tcPr>
            <w:tcW w:w="1842"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60</w:t>
            </w:r>
          </w:p>
        </w:tc>
        <w:tc>
          <w:tcPr>
            <w:tcW w:w="709"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w:t>
            </w:r>
          </w:p>
        </w:tc>
        <w:tc>
          <w:tcPr>
            <w:tcW w:w="567"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17</w:t>
            </w:r>
          </w:p>
        </w:tc>
        <w:tc>
          <w:tcPr>
            <w:tcW w:w="709"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43</w:t>
            </w:r>
          </w:p>
        </w:tc>
        <w:tc>
          <w:tcPr>
            <w:tcW w:w="567"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w:t>
            </w:r>
          </w:p>
        </w:tc>
        <w:tc>
          <w:tcPr>
            <w:tcW w:w="1984"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100</w:t>
            </w:r>
          </w:p>
        </w:tc>
        <w:tc>
          <w:tcPr>
            <w:tcW w:w="1694" w:type="dxa"/>
            <w:tcBorders>
              <w:top w:val="single" w:sz="4" w:space="0" w:color="000000"/>
              <w:left w:val="single" w:sz="4" w:space="0" w:color="000000"/>
              <w:bottom w:val="single" w:sz="4" w:space="0" w:color="000000"/>
              <w:right w:val="single" w:sz="4" w:space="0" w:color="000000"/>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28</w:t>
            </w:r>
          </w:p>
        </w:tc>
      </w:tr>
    </w:tbl>
    <w:p w:rsidR="00421A40" w:rsidRPr="00B2522F" w:rsidRDefault="00421A40" w:rsidP="00555799">
      <w:pPr>
        <w:suppressAutoHyphens/>
        <w:spacing w:line="276" w:lineRule="auto"/>
        <w:ind w:firstLine="284"/>
        <w:rPr>
          <w:lang w:eastAsia="ar-SA"/>
        </w:rPr>
      </w:pPr>
      <w:r w:rsidRPr="00B2522F">
        <w:rPr>
          <w:lang w:eastAsia="ar-SA"/>
        </w:rPr>
        <w:t xml:space="preserve">Данные, представленные в таблице выше, позволяют видеть отрицательную динамику результатов регионального </w:t>
      </w:r>
      <w:proofErr w:type="gramStart"/>
      <w:r w:rsidRPr="00B2522F">
        <w:rPr>
          <w:lang w:eastAsia="ar-SA"/>
        </w:rPr>
        <w:t>экзамена</w:t>
      </w:r>
      <w:proofErr w:type="gramEnd"/>
      <w:r w:rsidRPr="00B2522F">
        <w:rPr>
          <w:lang w:eastAsia="ar-SA"/>
        </w:rPr>
        <w:t xml:space="preserve"> по русскому языку обучающихся 8-х классов: показатель процента «4» и «5» понизился на 13%.</w:t>
      </w:r>
      <w:r w:rsidRPr="00B2522F">
        <w:rPr>
          <w:rFonts w:eastAsia="Calibri"/>
          <w:b/>
          <w:lang w:eastAsia="ar-SA"/>
        </w:rPr>
        <w:t xml:space="preserve">                                               </w:t>
      </w:r>
      <w:r w:rsidRPr="00B2522F">
        <w:rPr>
          <w:rFonts w:eastAsia="Calibri"/>
          <w:lang w:eastAsia="ar-SA"/>
        </w:rPr>
        <w:t>Математика.</w:t>
      </w:r>
    </w:p>
    <w:tbl>
      <w:tblPr>
        <w:tblW w:w="10852" w:type="dxa"/>
        <w:tblLayout w:type="fixed"/>
        <w:tblLook w:val="04A0"/>
      </w:tblPr>
      <w:tblGrid>
        <w:gridCol w:w="1242"/>
        <w:gridCol w:w="1560"/>
        <w:gridCol w:w="1842"/>
        <w:gridCol w:w="709"/>
        <w:gridCol w:w="567"/>
        <w:gridCol w:w="709"/>
        <w:gridCol w:w="567"/>
        <w:gridCol w:w="1984"/>
        <w:gridCol w:w="1672"/>
      </w:tblGrid>
      <w:tr w:rsidR="00421A40" w:rsidRPr="00B2522F" w:rsidTr="00421A40">
        <w:trPr>
          <w:trHeight w:val="463"/>
        </w:trPr>
        <w:tc>
          <w:tcPr>
            <w:tcW w:w="1242" w:type="dxa"/>
            <w:vMerge w:val="restart"/>
            <w:tcBorders>
              <w:top w:val="single" w:sz="4" w:space="0" w:color="000000"/>
              <w:left w:val="single" w:sz="4" w:space="0" w:color="000000"/>
              <w:bottom w:val="single" w:sz="4" w:space="0" w:color="000000"/>
              <w:right w:val="nil"/>
            </w:tcBorders>
            <w:hideMark/>
          </w:tcPr>
          <w:p w:rsidR="00421A40" w:rsidRPr="001C2424" w:rsidRDefault="00421A40" w:rsidP="001C2424">
            <w:pPr>
              <w:suppressAutoHyphens/>
              <w:snapToGrid w:val="0"/>
              <w:spacing w:line="276" w:lineRule="auto"/>
              <w:jc w:val="center"/>
              <w:rPr>
                <w:rFonts w:eastAsia="Calibri"/>
                <w:b/>
                <w:sz w:val="20"/>
                <w:szCs w:val="20"/>
                <w:lang w:eastAsia="ar-SA"/>
              </w:rPr>
            </w:pPr>
            <w:r w:rsidRPr="001C2424">
              <w:rPr>
                <w:rFonts w:eastAsia="Calibri"/>
                <w:b/>
                <w:sz w:val="20"/>
                <w:szCs w:val="20"/>
                <w:lang w:eastAsia="ar-SA"/>
              </w:rPr>
              <w:t>Год</w:t>
            </w:r>
          </w:p>
        </w:tc>
        <w:tc>
          <w:tcPr>
            <w:tcW w:w="1560" w:type="dxa"/>
            <w:vMerge w:val="restart"/>
            <w:tcBorders>
              <w:top w:val="single" w:sz="4" w:space="0" w:color="000000"/>
              <w:left w:val="single" w:sz="4" w:space="0" w:color="000000"/>
              <w:bottom w:val="single" w:sz="4" w:space="0" w:color="000000"/>
              <w:right w:val="nil"/>
            </w:tcBorders>
            <w:hideMark/>
          </w:tcPr>
          <w:p w:rsidR="00421A40" w:rsidRPr="001C2424" w:rsidRDefault="00421A40" w:rsidP="001C2424">
            <w:pPr>
              <w:suppressAutoHyphens/>
              <w:snapToGrid w:val="0"/>
              <w:spacing w:line="276" w:lineRule="auto"/>
              <w:jc w:val="center"/>
              <w:rPr>
                <w:rFonts w:eastAsia="Calibri"/>
                <w:b/>
                <w:sz w:val="20"/>
                <w:szCs w:val="20"/>
                <w:lang w:eastAsia="ar-SA"/>
              </w:rPr>
            </w:pPr>
            <w:r w:rsidRPr="001C2424">
              <w:rPr>
                <w:rFonts w:eastAsia="Calibri"/>
                <w:b/>
                <w:sz w:val="20"/>
                <w:szCs w:val="20"/>
                <w:lang w:eastAsia="ar-SA"/>
              </w:rPr>
              <w:t>Кол-во учащихся в классе</w:t>
            </w:r>
          </w:p>
        </w:tc>
        <w:tc>
          <w:tcPr>
            <w:tcW w:w="1842" w:type="dxa"/>
            <w:vMerge w:val="restart"/>
            <w:tcBorders>
              <w:top w:val="single" w:sz="4" w:space="0" w:color="000000"/>
              <w:left w:val="single" w:sz="4" w:space="0" w:color="000000"/>
              <w:bottom w:val="single" w:sz="4" w:space="0" w:color="000000"/>
              <w:right w:val="nil"/>
            </w:tcBorders>
            <w:hideMark/>
          </w:tcPr>
          <w:p w:rsidR="00421A40" w:rsidRPr="001C2424" w:rsidRDefault="00421A40" w:rsidP="001C2424">
            <w:pPr>
              <w:suppressAutoHyphens/>
              <w:snapToGrid w:val="0"/>
              <w:spacing w:line="276" w:lineRule="auto"/>
              <w:jc w:val="center"/>
              <w:rPr>
                <w:rFonts w:eastAsia="Calibri"/>
                <w:b/>
                <w:sz w:val="20"/>
                <w:szCs w:val="20"/>
                <w:lang w:eastAsia="ar-SA"/>
              </w:rPr>
            </w:pPr>
            <w:r w:rsidRPr="001C2424">
              <w:rPr>
                <w:rFonts w:eastAsia="Calibri"/>
                <w:b/>
                <w:sz w:val="20"/>
                <w:szCs w:val="20"/>
                <w:lang w:eastAsia="ar-SA"/>
              </w:rPr>
              <w:t>Кол-во учащихся, выполнявших работу</w:t>
            </w:r>
          </w:p>
        </w:tc>
        <w:tc>
          <w:tcPr>
            <w:tcW w:w="2552" w:type="dxa"/>
            <w:gridSpan w:val="4"/>
            <w:tcBorders>
              <w:top w:val="single" w:sz="4" w:space="0" w:color="000000"/>
              <w:left w:val="single" w:sz="4" w:space="0" w:color="000000"/>
              <w:bottom w:val="single" w:sz="4" w:space="0" w:color="000000"/>
              <w:right w:val="nil"/>
            </w:tcBorders>
            <w:hideMark/>
          </w:tcPr>
          <w:p w:rsidR="00421A40" w:rsidRPr="001C2424" w:rsidRDefault="00421A40" w:rsidP="001C2424">
            <w:pPr>
              <w:suppressAutoHyphens/>
              <w:snapToGrid w:val="0"/>
              <w:spacing w:line="276" w:lineRule="auto"/>
              <w:jc w:val="center"/>
              <w:rPr>
                <w:rFonts w:eastAsia="Calibri"/>
                <w:b/>
                <w:sz w:val="20"/>
                <w:szCs w:val="20"/>
                <w:lang w:eastAsia="ar-SA"/>
              </w:rPr>
            </w:pPr>
            <w:r w:rsidRPr="001C2424">
              <w:rPr>
                <w:rFonts w:eastAsia="Calibri"/>
                <w:b/>
                <w:sz w:val="20"/>
                <w:szCs w:val="20"/>
                <w:lang w:eastAsia="ar-SA"/>
              </w:rPr>
              <w:t>Получили отметки</w:t>
            </w:r>
          </w:p>
        </w:tc>
        <w:tc>
          <w:tcPr>
            <w:tcW w:w="1984" w:type="dxa"/>
            <w:vMerge w:val="restart"/>
            <w:tcBorders>
              <w:top w:val="single" w:sz="4" w:space="0" w:color="000000"/>
              <w:left w:val="single" w:sz="4" w:space="0" w:color="000000"/>
              <w:bottom w:val="single" w:sz="4" w:space="0" w:color="000000"/>
              <w:right w:val="nil"/>
            </w:tcBorders>
          </w:tcPr>
          <w:p w:rsidR="00421A40" w:rsidRPr="001C2424" w:rsidRDefault="00421A40" w:rsidP="001C2424">
            <w:pPr>
              <w:suppressAutoHyphens/>
              <w:spacing w:line="276" w:lineRule="auto"/>
              <w:jc w:val="center"/>
              <w:rPr>
                <w:rFonts w:eastAsia="Calibri"/>
                <w:b/>
                <w:sz w:val="20"/>
                <w:szCs w:val="20"/>
                <w:lang w:eastAsia="ar-SA"/>
              </w:rPr>
            </w:pPr>
            <w:r w:rsidRPr="001C2424">
              <w:rPr>
                <w:rFonts w:eastAsia="Calibri"/>
                <w:b/>
                <w:sz w:val="20"/>
                <w:szCs w:val="20"/>
                <w:lang w:eastAsia="ar-SA"/>
              </w:rPr>
              <w:t>Успеваемость</w:t>
            </w:r>
            <w:proofErr w:type="gramStart"/>
            <w:r w:rsidRPr="001C2424">
              <w:rPr>
                <w:rFonts w:eastAsia="Calibri"/>
                <w:b/>
                <w:sz w:val="20"/>
                <w:szCs w:val="20"/>
                <w:lang w:eastAsia="ar-SA"/>
              </w:rPr>
              <w:t xml:space="preserve"> (%)</w:t>
            </w:r>
            <w:proofErr w:type="gramEnd"/>
          </w:p>
        </w:tc>
        <w:tc>
          <w:tcPr>
            <w:tcW w:w="1672" w:type="dxa"/>
            <w:vMerge w:val="restart"/>
            <w:tcBorders>
              <w:top w:val="single" w:sz="4" w:space="0" w:color="000000"/>
              <w:left w:val="single" w:sz="4" w:space="0" w:color="000000"/>
              <w:bottom w:val="single" w:sz="4" w:space="0" w:color="000000"/>
              <w:right w:val="single" w:sz="4" w:space="0" w:color="000000"/>
            </w:tcBorders>
          </w:tcPr>
          <w:p w:rsidR="00421A40" w:rsidRPr="001C2424" w:rsidRDefault="00421A40" w:rsidP="001C2424">
            <w:pPr>
              <w:suppressAutoHyphens/>
              <w:spacing w:line="276" w:lineRule="auto"/>
              <w:jc w:val="center"/>
              <w:rPr>
                <w:rFonts w:eastAsia="Calibri"/>
                <w:b/>
                <w:sz w:val="20"/>
                <w:szCs w:val="20"/>
                <w:lang w:eastAsia="ar-SA"/>
              </w:rPr>
            </w:pPr>
            <w:r w:rsidRPr="001C2424">
              <w:rPr>
                <w:rFonts w:eastAsia="Calibri"/>
                <w:b/>
                <w:sz w:val="20"/>
                <w:szCs w:val="20"/>
                <w:lang w:eastAsia="ar-SA"/>
              </w:rPr>
              <w:t>Справились на «4» и «5» (%)</w:t>
            </w:r>
          </w:p>
        </w:tc>
      </w:tr>
      <w:tr w:rsidR="00421A40" w:rsidRPr="00B2522F" w:rsidTr="00421A40">
        <w:trPr>
          <w:trHeight w:val="583"/>
        </w:trPr>
        <w:tc>
          <w:tcPr>
            <w:tcW w:w="1242" w:type="dxa"/>
            <w:vMerge/>
            <w:tcBorders>
              <w:top w:val="single" w:sz="4" w:space="0" w:color="000000"/>
              <w:left w:val="single" w:sz="4" w:space="0" w:color="000000"/>
              <w:bottom w:val="single" w:sz="4" w:space="0" w:color="000000"/>
              <w:right w:val="nil"/>
            </w:tcBorders>
            <w:vAlign w:val="center"/>
            <w:hideMark/>
          </w:tcPr>
          <w:p w:rsidR="00421A40" w:rsidRPr="00B2522F" w:rsidRDefault="00421A40" w:rsidP="00555799">
            <w:pPr>
              <w:spacing w:line="276" w:lineRule="auto"/>
              <w:rPr>
                <w:rFonts w:eastAsia="Calibri"/>
                <w:b/>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421A40" w:rsidRPr="00B2522F" w:rsidRDefault="00421A40" w:rsidP="00555799">
            <w:pPr>
              <w:spacing w:line="276" w:lineRule="auto"/>
              <w:rPr>
                <w:rFonts w:eastAsia="Calibri"/>
                <w:b/>
                <w:lang w:eastAsia="ar-SA"/>
              </w:rPr>
            </w:pPr>
          </w:p>
        </w:tc>
        <w:tc>
          <w:tcPr>
            <w:tcW w:w="1842" w:type="dxa"/>
            <w:vMerge/>
            <w:tcBorders>
              <w:top w:val="single" w:sz="4" w:space="0" w:color="000000"/>
              <w:left w:val="single" w:sz="4" w:space="0" w:color="000000"/>
              <w:bottom w:val="single" w:sz="4" w:space="0" w:color="000000"/>
              <w:right w:val="nil"/>
            </w:tcBorders>
            <w:vAlign w:val="center"/>
            <w:hideMark/>
          </w:tcPr>
          <w:p w:rsidR="00421A40" w:rsidRPr="00B2522F" w:rsidRDefault="00421A40" w:rsidP="00555799">
            <w:pPr>
              <w:spacing w:line="276" w:lineRule="auto"/>
              <w:rPr>
                <w:rFonts w:eastAsia="Calibri"/>
                <w:b/>
                <w:lang w:eastAsia="ar-SA"/>
              </w:rPr>
            </w:pPr>
          </w:p>
        </w:tc>
        <w:tc>
          <w:tcPr>
            <w:tcW w:w="709"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b/>
                <w:lang w:eastAsia="ar-SA"/>
              </w:rPr>
            </w:pPr>
            <w:r w:rsidRPr="00B2522F">
              <w:rPr>
                <w:rFonts w:eastAsia="Calibri"/>
                <w:b/>
                <w:lang w:eastAsia="ar-SA"/>
              </w:rPr>
              <w:t>«5»</w:t>
            </w:r>
          </w:p>
        </w:tc>
        <w:tc>
          <w:tcPr>
            <w:tcW w:w="567"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b/>
                <w:lang w:eastAsia="ar-SA"/>
              </w:rPr>
            </w:pPr>
            <w:r w:rsidRPr="00B2522F">
              <w:rPr>
                <w:rFonts w:eastAsia="Calibri"/>
                <w:b/>
                <w:lang w:eastAsia="ar-SA"/>
              </w:rPr>
              <w:t>«4»</w:t>
            </w:r>
          </w:p>
        </w:tc>
        <w:tc>
          <w:tcPr>
            <w:tcW w:w="709"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b/>
                <w:lang w:eastAsia="ar-SA"/>
              </w:rPr>
            </w:pPr>
            <w:r w:rsidRPr="00B2522F">
              <w:rPr>
                <w:rFonts w:eastAsia="Calibri"/>
                <w:b/>
                <w:lang w:eastAsia="ar-SA"/>
              </w:rPr>
              <w:t>«3»</w:t>
            </w:r>
          </w:p>
        </w:tc>
        <w:tc>
          <w:tcPr>
            <w:tcW w:w="567" w:type="dxa"/>
            <w:tcBorders>
              <w:top w:val="single" w:sz="4" w:space="0" w:color="000000"/>
              <w:left w:val="single" w:sz="4" w:space="0" w:color="000000"/>
              <w:bottom w:val="single" w:sz="4" w:space="0" w:color="000000"/>
              <w:right w:val="nil"/>
            </w:tcBorders>
            <w:vAlign w:val="center"/>
            <w:hideMark/>
          </w:tcPr>
          <w:p w:rsidR="00421A40" w:rsidRPr="00B2522F" w:rsidRDefault="00421A40" w:rsidP="00555799">
            <w:pPr>
              <w:suppressAutoHyphens/>
              <w:snapToGrid w:val="0"/>
              <w:spacing w:line="276" w:lineRule="auto"/>
              <w:rPr>
                <w:rFonts w:eastAsia="Calibri"/>
                <w:b/>
                <w:lang w:eastAsia="ar-SA"/>
              </w:rPr>
            </w:pPr>
            <w:r w:rsidRPr="00B2522F">
              <w:rPr>
                <w:rFonts w:eastAsia="Calibri"/>
                <w:b/>
                <w:lang w:eastAsia="ar-SA"/>
              </w:rPr>
              <w:t>«2»</w:t>
            </w:r>
          </w:p>
        </w:tc>
        <w:tc>
          <w:tcPr>
            <w:tcW w:w="1984" w:type="dxa"/>
            <w:vMerge/>
            <w:tcBorders>
              <w:top w:val="single" w:sz="4" w:space="0" w:color="000000"/>
              <w:left w:val="single" w:sz="4" w:space="0" w:color="000000"/>
              <w:bottom w:val="single" w:sz="4" w:space="0" w:color="000000"/>
              <w:right w:val="nil"/>
            </w:tcBorders>
            <w:vAlign w:val="center"/>
            <w:hideMark/>
          </w:tcPr>
          <w:p w:rsidR="00421A40" w:rsidRPr="00B2522F" w:rsidRDefault="00421A40" w:rsidP="00555799">
            <w:pPr>
              <w:spacing w:line="276" w:lineRule="auto"/>
              <w:rPr>
                <w:rFonts w:eastAsia="Calibri"/>
                <w:b/>
                <w:lang w:eastAsia="ar-SA"/>
              </w:rPr>
            </w:pPr>
          </w:p>
        </w:tc>
        <w:tc>
          <w:tcPr>
            <w:tcW w:w="1672" w:type="dxa"/>
            <w:vMerge/>
            <w:tcBorders>
              <w:top w:val="single" w:sz="4" w:space="0" w:color="000000"/>
              <w:left w:val="single" w:sz="4" w:space="0" w:color="000000"/>
              <w:bottom w:val="single" w:sz="4" w:space="0" w:color="000000"/>
              <w:right w:val="single" w:sz="4" w:space="0" w:color="000000"/>
            </w:tcBorders>
            <w:vAlign w:val="center"/>
            <w:hideMark/>
          </w:tcPr>
          <w:p w:rsidR="00421A40" w:rsidRPr="00B2522F" w:rsidRDefault="00421A40" w:rsidP="00555799">
            <w:pPr>
              <w:spacing w:line="276" w:lineRule="auto"/>
              <w:rPr>
                <w:rFonts w:eastAsia="Calibri"/>
                <w:b/>
                <w:lang w:eastAsia="ar-SA"/>
              </w:rPr>
            </w:pPr>
          </w:p>
        </w:tc>
      </w:tr>
      <w:tr w:rsidR="00421A40" w:rsidRPr="00B2522F" w:rsidTr="00421A40">
        <w:trPr>
          <w:trHeight w:val="347"/>
        </w:trPr>
        <w:tc>
          <w:tcPr>
            <w:tcW w:w="1242"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2015-2016</w:t>
            </w:r>
          </w:p>
        </w:tc>
        <w:tc>
          <w:tcPr>
            <w:tcW w:w="1560"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65</w:t>
            </w:r>
          </w:p>
        </w:tc>
        <w:tc>
          <w:tcPr>
            <w:tcW w:w="1842"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65</w:t>
            </w:r>
          </w:p>
        </w:tc>
        <w:tc>
          <w:tcPr>
            <w:tcW w:w="709"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10</w:t>
            </w:r>
          </w:p>
        </w:tc>
        <w:tc>
          <w:tcPr>
            <w:tcW w:w="567"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28</w:t>
            </w:r>
          </w:p>
        </w:tc>
        <w:tc>
          <w:tcPr>
            <w:tcW w:w="709"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34</w:t>
            </w:r>
          </w:p>
        </w:tc>
        <w:tc>
          <w:tcPr>
            <w:tcW w:w="567"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w:t>
            </w:r>
          </w:p>
        </w:tc>
        <w:tc>
          <w:tcPr>
            <w:tcW w:w="1984"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100</w:t>
            </w:r>
          </w:p>
        </w:tc>
        <w:tc>
          <w:tcPr>
            <w:tcW w:w="1672" w:type="dxa"/>
            <w:tcBorders>
              <w:top w:val="single" w:sz="4" w:space="0" w:color="000000"/>
              <w:left w:val="single" w:sz="4" w:space="0" w:color="000000"/>
              <w:bottom w:val="single" w:sz="4" w:space="0" w:color="000000"/>
              <w:right w:val="single" w:sz="4" w:space="0" w:color="000000"/>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64</w:t>
            </w:r>
          </w:p>
        </w:tc>
      </w:tr>
      <w:tr w:rsidR="00421A40" w:rsidRPr="00B2522F" w:rsidTr="00421A40">
        <w:trPr>
          <w:trHeight w:val="347"/>
        </w:trPr>
        <w:tc>
          <w:tcPr>
            <w:tcW w:w="1242"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2016-2017</w:t>
            </w:r>
          </w:p>
        </w:tc>
        <w:tc>
          <w:tcPr>
            <w:tcW w:w="1560"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60</w:t>
            </w:r>
          </w:p>
        </w:tc>
        <w:tc>
          <w:tcPr>
            <w:tcW w:w="1842"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60</w:t>
            </w:r>
          </w:p>
        </w:tc>
        <w:tc>
          <w:tcPr>
            <w:tcW w:w="709"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7</w:t>
            </w:r>
          </w:p>
        </w:tc>
        <w:tc>
          <w:tcPr>
            <w:tcW w:w="567"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13</w:t>
            </w:r>
          </w:p>
        </w:tc>
        <w:tc>
          <w:tcPr>
            <w:tcW w:w="709"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40</w:t>
            </w:r>
          </w:p>
        </w:tc>
        <w:tc>
          <w:tcPr>
            <w:tcW w:w="567"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w:t>
            </w:r>
          </w:p>
        </w:tc>
        <w:tc>
          <w:tcPr>
            <w:tcW w:w="1984" w:type="dxa"/>
            <w:tcBorders>
              <w:top w:val="single" w:sz="4" w:space="0" w:color="000000"/>
              <w:left w:val="single" w:sz="4" w:space="0" w:color="000000"/>
              <w:bottom w:val="single" w:sz="4" w:space="0" w:color="000000"/>
              <w:right w:val="nil"/>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100</w:t>
            </w:r>
          </w:p>
        </w:tc>
        <w:tc>
          <w:tcPr>
            <w:tcW w:w="1672" w:type="dxa"/>
            <w:tcBorders>
              <w:top w:val="single" w:sz="4" w:space="0" w:color="000000"/>
              <w:left w:val="single" w:sz="4" w:space="0" w:color="000000"/>
              <w:bottom w:val="single" w:sz="4" w:space="0" w:color="000000"/>
              <w:right w:val="single" w:sz="4" w:space="0" w:color="000000"/>
            </w:tcBorders>
            <w:hideMark/>
          </w:tcPr>
          <w:p w:rsidR="00421A40" w:rsidRPr="00B2522F" w:rsidRDefault="00421A40" w:rsidP="00555799">
            <w:pPr>
              <w:suppressAutoHyphens/>
              <w:snapToGrid w:val="0"/>
              <w:spacing w:line="276" w:lineRule="auto"/>
              <w:rPr>
                <w:rFonts w:eastAsia="Calibri"/>
                <w:lang w:eastAsia="ar-SA"/>
              </w:rPr>
            </w:pPr>
            <w:r w:rsidRPr="00B2522F">
              <w:rPr>
                <w:rFonts w:eastAsia="Calibri"/>
                <w:lang w:eastAsia="ar-SA"/>
              </w:rPr>
              <w:t>33</w:t>
            </w:r>
          </w:p>
        </w:tc>
      </w:tr>
    </w:tbl>
    <w:p w:rsidR="00421A40" w:rsidRPr="00B2522F" w:rsidRDefault="00421A40" w:rsidP="00555799">
      <w:pPr>
        <w:autoSpaceDE w:val="0"/>
        <w:autoSpaceDN w:val="0"/>
        <w:adjustRightInd w:val="0"/>
        <w:spacing w:line="276" w:lineRule="auto"/>
        <w:ind w:firstLine="284"/>
        <w:jc w:val="both"/>
        <w:rPr>
          <w:rFonts w:eastAsia="Calibri"/>
        </w:rPr>
      </w:pPr>
      <w:r w:rsidRPr="00B2522F">
        <w:rPr>
          <w:b/>
        </w:rPr>
        <w:t>Вывод:</w:t>
      </w:r>
      <w:r w:rsidRPr="00B2522F">
        <w:t xml:space="preserve"> данные, представленные в таблице выше, позволяют видеть отрицательную динамику р</w:t>
      </w:r>
      <w:r w:rsidRPr="00B2522F">
        <w:t>е</w:t>
      </w:r>
      <w:r w:rsidRPr="00B2522F">
        <w:t xml:space="preserve">зультатов регионального </w:t>
      </w:r>
      <w:proofErr w:type="gramStart"/>
      <w:r w:rsidRPr="00B2522F">
        <w:t>экзамена</w:t>
      </w:r>
      <w:proofErr w:type="gramEnd"/>
      <w:r w:rsidRPr="00B2522F">
        <w:t xml:space="preserve"> по математике обучающихся 8-х классов: показатель процента «4» и «5» понизился на 31%.</w:t>
      </w:r>
    </w:p>
    <w:p w:rsidR="00421A40" w:rsidRPr="00B2522F" w:rsidRDefault="00421A40" w:rsidP="00555799">
      <w:pPr>
        <w:tabs>
          <w:tab w:val="left" w:pos="426"/>
        </w:tabs>
        <w:spacing w:line="276" w:lineRule="auto"/>
        <w:jc w:val="both"/>
      </w:pPr>
    </w:p>
    <w:p w:rsidR="001C2424" w:rsidRDefault="001C2424" w:rsidP="00555799">
      <w:pPr>
        <w:pStyle w:val="a8"/>
        <w:tabs>
          <w:tab w:val="left" w:pos="426"/>
        </w:tabs>
        <w:spacing w:after="0"/>
        <w:ind w:left="567"/>
        <w:jc w:val="both"/>
        <w:rPr>
          <w:rFonts w:ascii="Times New Roman" w:hAnsi="Times New Roman"/>
          <w:b/>
          <w:sz w:val="24"/>
          <w:szCs w:val="24"/>
        </w:rPr>
      </w:pPr>
    </w:p>
    <w:p w:rsidR="001C2424" w:rsidRDefault="001C2424" w:rsidP="00555799">
      <w:pPr>
        <w:pStyle w:val="a8"/>
        <w:tabs>
          <w:tab w:val="left" w:pos="426"/>
        </w:tabs>
        <w:spacing w:after="0"/>
        <w:ind w:left="567"/>
        <w:jc w:val="both"/>
        <w:rPr>
          <w:rFonts w:ascii="Times New Roman" w:hAnsi="Times New Roman"/>
          <w:b/>
          <w:sz w:val="24"/>
          <w:szCs w:val="24"/>
        </w:rPr>
      </w:pPr>
    </w:p>
    <w:p w:rsidR="00421A40" w:rsidRPr="00B2522F" w:rsidRDefault="00421A40" w:rsidP="00555799">
      <w:pPr>
        <w:pStyle w:val="a8"/>
        <w:tabs>
          <w:tab w:val="left" w:pos="426"/>
        </w:tabs>
        <w:spacing w:after="0"/>
        <w:ind w:left="567"/>
        <w:jc w:val="both"/>
        <w:rPr>
          <w:rFonts w:ascii="Times New Roman" w:hAnsi="Times New Roman"/>
          <w:b/>
          <w:sz w:val="24"/>
          <w:szCs w:val="24"/>
        </w:rPr>
      </w:pPr>
      <w:r w:rsidRPr="00B2522F">
        <w:rPr>
          <w:rFonts w:ascii="Times New Roman" w:hAnsi="Times New Roman"/>
          <w:b/>
          <w:sz w:val="24"/>
          <w:szCs w:val="24"/>
        </w:rPr>
        <w:lastRenderedPageBreak/>
        <w:t>Результаты ОГЭ</w:t>
      </w:r>
    </w:p>
    <w:p w:rsidR="007559AB" w:rsidRDefault="00421A40" w:rsidP="00555799">
      <w:pPr>
        <w:suppressAutoHyphens/>
        <w:spacing w:line="276" w:lineRule="auto"/>
        <w:ind w:firstLine="284"/>
      </w:pPr>
      <w:r w:rsidRPr="00B2522F">
        <w:t xml:space="preserve">В 2016-2017 учебном году в МОБУ «СОШ №65»  в 11 классе обучалось 20 учеников. Были допущены к ГИА 19 </w:t>
      </w:r>
      <w:proofErr w:type="gramStart"/>
      <w:r w:rsidRPr="00B2522F">
        <w:t>обучающихся</w:t>
      </w:r>
      <w:proofErr w:type="gramEnd"/>
      <w:r w:rsidRPr="00B2522F">
        <w:t xml:space="preserve">. Не допущен – </w:t>
      </w:r>
      <w:proofErr w:type="spellStart"/>
      <w:r w:rsidRPr="00B2522F">
        <w:t>Кудрев</w:t>
      </w:r>
      <w:proofErr w:type="spellEnd"/>
      <w:r w:rsidRPr="00B2522F">
        <w:t xml:space="preserve"> Роман Андреевич по причине неуспеваемости по русскому языку, литературе, английскому языку, алгебре, геометрии, физике. </w:t>
      </w:r>
    </w:p>
    <w:p w:rsidR="00421A40" w:rsidRPr="007559AB" w:rsidRDefault="00421A40" w:rsidP="00555799">
      <w:pPr>
        <w:suppressAutoHyphens/>
        <w:spacing w:line="276" w:lineRule="auto"/>
        <w:ind w:firstLine="284"/>
      </w:pPr>
      <w:r w:rsidRPr="00B2522F">
        <w:rPr>
          <w:rFonts w:eastAsia="Calibri"/>
          <w:lang w:eastAsia="ar-SA"/>
        </w:rPr>
        <w:t>Из 19 обучающихся, обязательные экзамены по русскому языку и математике сдавали 18 выпускников.</w:t>
      </w:r>
      <w:r w:rsidRPr="00B2522F">
        <w:t xml:space="preserve"> </w:t>
      </w:r>
    </w:p>
    <w:p w:rsidR="00421A40" w:rsidRPr="00B2522F" w:rsidRDefault="00421A40" w:rsidP="00555799">
      <w:pPr>
        <w:suppressAutoHyphens/>
        <w:spacing w:line="276" w:lineRule="auto"/>
        <w:ind w:firstLine="284"/>
        <w:rPr>
          <w:rFonts w:eastAsia="Calibri"/>
          <w:lang w:eastAsia="ar-SA"/>
        </w:rPr>
      </w:pPr>
      <w:r w:rsidRPr="00B2522F">
        <w:rPr>
          <w:rFonts w:eastAsia="Calibri"/>
          <w:lang w:eastAsia="ar-SA"/>
        </w:rPr>
        <w:t>По выбору сдавались  следующие предметы:</w:t>
      </w:r>
    </w:p>
    <w:tbl>
      <w:tblPr>
        <w:tblpPr w:leftFromText="180" w:rightFromText="180" w:vertAnchor="text" w:horzAnchor="margin" w:tblpXSpec="center" w:tblpY="-13"/>
        <w:tblW w:w="0" w:type="auto"/>
        <w:tblLook w:val="0000"/>
      </w:tblPr>
      <w:tblGrid>
        <w:gridCol w:w="435"/>
        <w:gridCol w:w="1774"/>
        <w:gridCol w:w="1226"/>
        <w:gridCol w:w="822"/>
        <w:gridCol w:w="823"/>
        <w:gridCol w:w="1227"/>
        <w:gridCol w:w="823"/>
        <w:gridCol w:w="21"/>
        <w:gridCol w:w="823"/>
        <w:gridCol w:w="1227"/>
        <w:gridCol w:w="823"/>
        <w:gridCol w:w="823"/>
      </w:tblGrid>
      <w:tr w:rsidR="00421A40" w:rsidRPr="00B2522F" w:rsidTr="001C2424">
        <w:tc>
          <w:tcPr>
            <w:tcW w:w="0" w:type="auto"/>
            <w:vMerge w:val="restart"/>
            <w:tcBorders>
              <w:top w:val="single" w:sz="4" w:space="0" w:color="000000"/>
              <w:left w:val="single" w:sz="4" w:space="0" w:color="000000"/>
              <w:bottom w:val="single" w:sz="4" w:space="0" w:color="000000"/>
            </w:tcBorders>
            <w:shd w:val="clear" w:color="auto" w:fill="auto"/>
          </w:tcPr>
          <w:p w:rsidR="00421A40" w:rsidRPr="001C2424" w:rsidRDefault="00421A40" w:rsidP="001C2424">
            <w:pPr>
              <w:suppressAutoHyphens/>
              <w:snapToGrid w:val="0"/>
              <w:spacing w:line="276" w:lineRule="auto"/>
              <w:jc w:val="center"/>
              <w:rPr>
                <w:rFonts w:eastAsia="Calibri"/>
                <w:bCs/>
                <w:sz w:val="18"/>
                <w:szCs w:val="18"/>
                <w:lang w:eastAsia="ar-SA"/>
              </w:rPr>
            </w:pPr>
            <w:proofErr w:type="spellStart"/>
            <w:proofErr w:type="gramStart"/>
            <w:r w:rsidRPr="001C2424">
              <w:rPr>
                <w:rFonts w:eastAsia="Calibri"/>
                <w:bCs/>
                <w:sz w:val="18"/>
                <w:szCs w:val="18"/>
                <w:lang w:eastAsia="ar-SA"/>
              </w:rPr>
              <w:t>п</w:t>
            </w:r>
            <w:proofErr w:type="spellEnd"/>
            <w:proofErr w:type="gramEnd"/>
            <w:r w:rsidRPr="001C2424">
              <w:rPr>
                <w:rFonts w:eastAsia="Calibri"/>
                <w:bCs/>
                <w:sz w:val="18"/>
                <w:szCs w:val="18"/>
                <w:lang w:eastAsia="ar-SA"/>
              </w:rPr>
              <w:t>/</w:t>
            </w:r>
            <w:proofErr w:type="spellStart"/>
            <w:r w:rsidRPr="001C2424">
              <w:rPr>
                <w:rFonts w:eastAsia="Calibri"/>
                <w:bCs/>
                <w:sz w:val="18"/>
                <w:szCs w:val="18"/>
                <w:lang w:eastAsia="ar-SA"/>
              </w:rPr>
              <w:t>п</w:t>
            </w:r>
            <w:proofErr w:type="spellEnd"/>
          </w:p>
        </w:tc>
        <w:tc>
          <w:tcPr>
            <w:tcW w:w="0" w:type="auto"/>
            <w:vMerge w:val="restart"/>
            <w:tcBorders>
              <w:top w:val="single" w:sz="4" w:space="0" w:color="000000"/>
              <w:left w:val="single" w:sz="4" w:space="0" w:color="000000"/>
              <w:bottom w:val="single" w:sz="4" w:space="0" w:color="000000"/>
            </w:tcBorders>
            <w:shd w:val="clear" w:color="auto" w:fill="auto"/>
          </w:tcPr>
          <w:p w:rsidR="00421A40" w:rsidRPr="001C2424" w:rsidRDefault="00421A40" w:rsidP="001C2424">
            <w:pPr>
              <w:suppressAutoHyphens/>
              <w:snapToGrid w:val="0"/>
              <w:spacing w:line="276" w:lineRule="auto"/>
              <w:jc w:val="center"/>
              <w:rPr>
                <w:rFonts w:eastAsia="Calibri"/>
                <w:bCs/>
                <w:sz w:val="18"/>
                <w:szCs w:val="18"/>
                <w:lang w:eastAsia="ar-SA"/>
              </w:rPr>
            </w:pPr>
            <w:r w:rsidRPr="001C2424">
              <w:rPr>
                <w:rFonts w:eastAsia="Calibri"/>
                <w:bCs/>
                <w:sz w:val="18"/>
                <w:szCs w:val="18"/>
                <w:lang w:eastAsia="ar-SA"/>
              </w:rPr>
              <w:t>Предмет</w:t>
            </w:r>
          </w:p>
        </w:tc>
        <w:tc>
          <w:tcPr>
            <w:tcW w:w="0" w:type="auto"/>
            <w:gridSpan w:val="3"/>
            <w:tcBorders>
              <w:top w:val="single" w:sz="4" w:space="0" w:color="000000"/>
              <w:left w:val="single" w:sz="4" w:space="0" w:color="000000"/>
              <w:bottom w:val="single" w:sz="4" w:space="0" w:color="000000"/>
            </w:tcBorders>
            <w:shd w:val="clear" w:color="auto" w:fill="auto"/>
          </w:tcPr>
          <w:p w:rsidR="00421A40" w:rsidRPr="001C2424" w:rsidRDefault="00421A40" w:rsidP="001C2424">
            <w:pPr>
              <w:suppressAutoHyphens/>
              <w:snapToGrid w:val="0"/>
              <w:spacing w:line="276" w:lineRule="auto"/>
              <w:jc w:val="center"/>
              <w:rPr>
                <w:rFonts w:eastAsia="Calibri"/>
                <w:bCs/>
                <w:sz w:val="18"/>
                <w:szCs w:val="18"/>
                <w:lang w:eastAsia="ar-SA"/>
              </w:rPr>
            </w:pPr>
            <w:r w:rsidRPr="001C2424">
              <w:rPr>
                <w:rFonts w:eastAsia="Calibri"/>
                <w:bCs/>
                <w:sz w:val="18"/>
                <w:szCs w:val="18"/>
                <w:lang w:eastAsia="ar-SA"/>
              </w:rPr>
              <w:t xml:space="preserve">2014-2015 </w:t>
            </w:r>
            <w:proofErr w:type="spellStart"/>
            <w:r w:rsidRPr="001C2424">
              <w:rPr>
                <w:rFonts w:eastAsia="Calibri"/>
                <w:bCs/>
                <w:sz w:val="18"/>
                <w:szCs w:val="18"/>
                <w:lang w:eastAsia="ar-SA"/>
              </w:rPr>
              <w:t>уч</w:t>
            </w:r>
            <w:proofErr w:type="spellEnd"/>
            <w:r w:rsidRPr="001C2424">
              <w:rPr>
                <w:rFonts w:eastAsia="Calibri"/>
                <w:bCs/>
                <w:sz w:val="18"/>
                <w:szCs w:val="18"/>
                <w:lang w:eastAsia="ar-SA"/>
              </w:rPr>
              <w:t>. год.</w:t>
            </w:r>
          </w:p>
        </w:tc>
        <w:tc>
          <w:tcPr>
            <w:tcW w:w="0" w:type="auto"/>
            <w:gridSpan w:val="4"/>
            <w:tcBorders>
              <w:top w:val="single" w:sz="4" w:space="0" w:color="000000"/>
              <w:left w:val="single" w:sz="4" w:space="0" w:color="000000"/>
              <w:bottom w:val="single" w:sz="4" w:space="0" w:color="000000"/>
            </w:tcBorders>
            <w:shd w:val="clear" w:color="auto" w:fill="auto"/>
          </w:tcPr>
          <w:p w:rsidR="00421A40" w:rsidRPr="001C2424" w:rsidRDefault="00421A40" w:rsidP="001C2424">
            <w:pPr>
              <w:suppressAutoHyphens/>
              <w:snapToGrid w:val="0"/>
              <w:spacing w:line="276" w:lineRule="auto"/>
              <w:jc w:val="center"/>
              <w:rPr>
                <w:rFonts w:eastAsia="Calibri"/>
                <w:bCs/>
                <w:sz w:val="18"/>
                <w:szCs w:val="18"/>
                <w:lang w:eastAsia="ar-SA"/>
              </w:rPr>
            </w:pPr>
            <w:r w:rsidRPr="001C2424">
              <w:rPr>
                <w:rFonts w:eastAsia="Calibri"/>
                <w:bCs/>
                <w:sz w:val="18"/>
                <w:szCs w:val="18"/>
                <w:lang w:eastAsia="ar-SA"/>
              </w:rPr>
              <w:t>2015-2016 учебный год</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rsidR="00421A40" w:rsidRPr="001C2424" w:rsidRDefault="00421A40" w:rsidP="001C2424">
            <w:pPr>
              <w:suppressAutoHyphens/>
              <w:snapToGrid w:val="0"/>
              <w:spacing w:line="276" w:lineRule="auto"/>
              <w:jc w:val="center"/>
              <w:rPr>
                <w:rFonts w:eastAsia="Calibri"/>
                <w:bCs/>
                <w:sz w:val="18"/>
                <w:szCs w:val="18"/>
                <w:lang w:eastAsia="ar-SA"/>
              </w:rPr>
            </w:pPr>
            <w:r w:rsidRPr="001C2424">
              <w:rPr>
                <w:rFonts w:eastAsia="Calibri"/>
                <w:bCs/>
                <w:sz w:val="18"/>
                <w:szCs w:val="18"/>
                <w:lang w:eastAsia="ar-SA"/>
              </w:rPr>
              <w:t xml:space="preserve">2016-2017 </w:t>
            </w:r>
            <w:proofErr w:type="spellStart"/>
            <w:r w:rsidRPr="001C2424">
              <w:rPr>
                <w:rFonts w:eastAsia="Calibri"/>
                <w:bCs/>
                <w:sz w:val="18"/>
                <w:szCs w:val="18"/>
                <w:lang w:eastAsia="ar-SA"/>
              </w:rPr>
              <w:t>уч</w:t>
            </w:r>
            <w:proofErr w:type="gramStart"/>
            <w:r w:rsidRPr="001C2424">
              <w:rPr>
                <w:rFonts w:eastAsia="Calibri"/>
                <w:bCs/>
                <w:sz w:val="18"/>
                <w:szCs w:val="18"/>
                <w:lang w:eastAsia="ar-SA"/>
              </w:rPr>
              <w:t>.г</w:t>
            </w:r>
            <w:proofErr w:type="gramEnd"/>
            <w:r w:rsidRPr="001C2424">
              <w:rPr>
                <w:rFonts w:eastAsia="Calibri"/>
                <w:bCs/>
                <w:sz w:val="18"/>
                <w:szCs w:val="18"/>
                <w:lang w:eastAsia="ar-SA"/>
              </w:rPr>
              <w:t>од</w:t>
            </w:r>
            <w:proofErr w:type="spellEnd"/>
          </w:p>
        </w:tc>
      </w:tr>
      <w:tr w:rsidR="00421A40" w:rsidRPr="00B2522F" w:rsidTr="001C2424">
        <w:tc>
          <w:tcPr>
            <w:tcW w:w="0" w:type="auto"/>
            <w:vMerge/>
            <w:tcBorders>
              <w:top w:val="single" w:sz="4" w:space="0" w:color="000000"/>
              <w:left w:val="single" w:sz="4" w:space="0" w:color="000000"/>
              <w:bottom w:val="single" w:sz="4" w:space="0" w:color="000000"/>
            </w:tcBorders>
            <w:shd w:val="clear" w:color="auto" w:fill="auto"/>
          </w:tcPr>
          <w:p w:rsidR="00421A40" w:rsidRPr="001C2424" w:rsidRDefault="00421A40" w:rsidP="001C2424">
            <w:pPr>
              <w:suppressAutoHyphens/>
              <w:snapToGrid w:val="0"/>
              <w:spacing w:line="276" w:lineRule="auto"/>
              <w:jc w:val="center"/>
              <w:rPr>
                <w:rFonts w:eastAsia="Calibri"/>
                <w:bCs/>
                <w:sz w:val="18"/>
                <w:szCs w:val="18"/>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421A40" w:rsidRPr="001C2424" w:rsidRDefault="00421A40" w:rsidP="001C2424">
            <w:pPr>
              <w:suppressAutoHyphens/>
              <w:snapToGrid w:val="0"/>
              <w:spacing w:line="276" w:lineRule="auto"/>
              <w:jc w:val="center"/>
              <w:rPr>
                <w:rFonts w:eastAsia="Calibri"/>
                <w:bCs/>
                <w:sz w:val="18"/>
                <w:szCs w:val="18"/>
                <w:lang w:eastAsia="ar-SA"/>
              </w:rPr>
            </w:pPr>
          </w:p>
        </w:tc>
        <w:tc>
          <w:tcPr>
            <w:tcW w:w="0" w:type="auto"/>
            <w:tcBorders>
              <w:top w:val="single" w:sz="4" w:space="0" w:color="000000"/>
              <w:left w:val="single" w:sz="4" w:space="0" w:color="000000"/>
              <w:bottom w:val="single" w:sz="4" w:space="0" w:color="000000"/>
            </w:tcBorders>
            <w:shd w:val="clear" w:color="auto" w:fill="auto"/>
          </w:tcPr>
          <w:p w:rsidR="00421A40" w:rsidRPr="001C2424" w:rsidRDefault="00421A40" w:rsidP="001C2424">
            <w:pPr>
              <w:suppressAutoHyphens/>
              <w:snapToGrid w:val="0"/>
              <w:spacing w:line="276" w:lineRule="auto"/>
              <w:jc w:val="center"/>
              <w:rPr>
                <w:rFonts w:eastAsia="Calibri"/>
                <w:bCs/>
                <w:sz w:val="18"/>
                <w:szCs w:val="18"/>
                <w:lang w:eastAsia="ar-SA"/>
              </w:rPr>
            </w:pPr>
            <w:r w:rsidRPr="001C2424">
              <w:rPr>
                <w:rFonts w:eastAsia="Calibri"/>
                <w:bCs/>
                <w:sz w:val="18"/>
                <w:szCs w:val="18"/>
                <w:lang w:eastAsia="ar-SA"/>
              </w:rPr>
              <w:t xml:space="preserve">% </w:t>
            </w:r>
            <w:proofErr w:type="gramStart"/>
            <w:r w:rsidRPr="001C2424">
              <w:rPr>
                <w:rFonts w:eastAsia="Calibri"/>
                <w:bCs/>
                <w:sz w:val="18"/>
                <w:szCs w:val="18"/>
                <w:lang w:eastAsia="ar-SA"/>
              </w:rPr>
              <w:t>преодолевших</w:t>
            </w:r>
            <w:proofErr w:type="gramEnd"/>
            <w:r w:rsidRPr="001C2424">
              <w:rPr>
                <w:rFonts w:eastAsia="Calibri"/>
                <w:bCs/>
                <w:sz w:val="18"/>
                <w:szCs w:val="18"/>
                <w:lang w:eastAsia="ar-SA"/>
              </w:rPr>
              <w:t xml:space="preserve"> порог</w:t>
            </w:r>
          </w:p>
        </w:tc>
        <w:tc>
          <w:tcPr>
            <w:tcW w:w="0" w:type="auto"/>
            <w:tcBorders>
              <w:top w:val="single" w:sz="4" w:space="0" w:color="000000"/>
              <w:left w:val="single" w:sz="4" w:space="0" w:color="000000"/>
              <w:bottom w:val="single" w:sz="4" w:space="0" w:color="000000"/>
            </w:tcBorders>
            <w:shd w:val="clear" w:color="auto" w:fill="auto"/>
          </w:tcPr>
          <w:p w:rsidR="00421A40" w:rsidRPr="001C2424" w:rsidRDefault="00421A40" w:rsidP="001C2424">
            <w:pPr>
              <w:suppressAutoHyphens/>
              <w:snapToGrid w:val="0"/>
              <w:spacing w:line="276" w:lineRule="auto"/>
              <w:jc w:val="center"/>
              <w:rPr>
                <w:rFonts w:eastAsia="Calibri"/>
                <w:bCs/>
                <w:sz w:val="18"/>
                <w:szCs w:val="18"/>
                <w:lang w:eastAsia="ar-SA"/>
              </w:rPr>
            </w:pPr>
            <w:r w:rsidRPr="001C2424">
              <w:rPr>
                <w:rFonts w:eastAsia="Calibri"/>
                <w:bCs/>
                <w:sz w:val="18"/>
                <w:szCs w:val="18"/>
                <w:lang w:eastAsia="ar-SA"/>
              </w:rPr>
              <w:t>Средний балл по ОУ</w:t>
            </w:r>
          </w:p>
        </w:tc>
        <w:tc>
          <w:tcPr>
            <w:tcW w:w="0" w:type="auto"/>
            <w:tcBorders>
              <w:top w:val="single" w:sz="4" w:space="0" w:color="000000"/>
              <w:left w:val="single" w:sz="4" w:space="0" w:color="000000"/>
              <w:bottom w:val="single" w:sz="4" w:space="0" w:color="000000"/>
            </w:tcBorders>
            <w:shd w:val="clear" w:color="auto" w:fill="auto"/>
          </w:tcPr>
          <w:p w:rsidR="00421A40" w:rsidRPr="001C2424" w:rsidRDefault="00421A40" w:rsidP="001C2424">
            <w:pPr>
              <w:suppressAutoHyphens/>
              <w:snapToGrid w:val="0"/>
              <w:spacing w:line="276" w:lineRule="auto"/>
              <w:jc w:val="center"/>
              <w:rPr>
                <w:rFonts w:eastAsia="Calibri"/>
                <w:bCs/>
                <w:sz w:val="18"/>
                <w:szCs w:val="18"/>
                <w:lang w:eastAsia="ar-SA"/>
              </w:rPr>
            </w:pPr>
            <w:r w:rsidRPr="001C2424">
              <w:rPr>
                <w:rFonts w:eastAsia="Calibri"/>
                <w:bCs/>
                <w:sz w:val="18"/>
                <w:szCs w:val="18"/>
                <w:lang w:eastAsia="ar-SA"/>
              </w:rPr>
              <w:t>Средний балл по области</w:t>
            </w:r>
          </w:p>
        </w:tc>
        <w:tc>
          <w:tcPr>
            <w:tcW w:w="0" w:type="auto"/>
            <w:tcBorders>
              <w:top w:val="single" w:sz="4" w:space="0" w:color="000000"/>
              <w:left w:val="single" w:sz="4" w:space="0" w:color="000000"/>
              <w:bottom w:val="single" w:sz="4" w:space="0" w:color="000000"/>
            </w:tcBorders>
            <w:shd w:val="clear" w:color="auto" w:fill="auto"/>
          </w:tcPr>
          <w:p w:rsidR="00421A40" w:rsidRPr="001C2424" w:rsidRDefault="00421A40" w:rsidP="001C2424">
            <w:pPr>
              <w:suppressAutoHyphens/>
              <w:snapToGrid w:val="0"/>
              <w:spacing w:line="276" w:lineRule="auto"/>
              <w:jc w:val="center"/>
              <w:rPr>
                <w:rFonts w:eastAsia="Calibri"/>
                <w:bCs/>
                <w:sz w:val="18"/>
                <w:szCs w:val="18"/>
                <w:lang w:eastAsia="ar-SA"/>
              </w:rPr>
            </w:pPr>
            <w:r w:rsidRPr="001C2424">
              <w:rPr>
                <w:rFonts w:eastAsia="Calibri"/>
                <w:bCs/>
                <w:sz w:val="18"/>
                <w:szCs w:val="18"/>
                <w:lang w:eastAsia="ar-SA"/>
              </w:rPr>
              <w:t xml:space="preserve">% </w:t>
            </w:r>
            <w:proofErr w:type="gramStart"/>
            <w:r w:rsidRPr="001C2424">
              <w:rPr>
                <w:rFonts w:eastAsia="Calibri"/>
                <w:bCs/>
                <w:sz w:val="18"/>
                <w:szCs w:val="18"/>
                <w:lang w:eastAsia="ar-SA"/>
              </w:rPr>
              <w:t>преодолевших</w:t>
            </w:r>
            <w:proofErr w:type="gramEnd"/>
            <w:r w:rsidRPr="001C2424">
              <w:rPr>
                <w:rFonts w:eastAsia="Calibri"/>
                <w:bCs/>
                <w:sz w:val="18"/>
                <w:szCs w:val="18"/>
                <w:lang w:eastAsia="ar-SA"/>
              </w:rPr>
              <w:t xml:space="preserve"> порог</w:t>
            </w:r>
          </w:p>
        </w:tc>
        <w:tc>
          <w:tcPr>
            <w:tcW w:w="0" w:type="auto"/>
            <w:gridSpan w:val="2"/>
            <w:tcBorders>
              <w:top w:val="single" w:sz="4" w:space="0" w:color="000000"/>
              <w:left w:val="single" w:sz="4" w:space="0" w:color="000000"/>
              <w:bottom w:val="single" w:sz="4" w:space="0" w:color="000000"/>
            </w:tcBorders>
            <w:shd w:val="clear" w:color="auto" w:fill="auto"/>
          </w:tcPr>
          <w:p w:rsidR="00421A40" w:rsidRPr="001C2424" w:rsidRDefault="00421A40" w:rsidP="001C2424">
            <w:pPr>
              <w:suppressAutoHyphens/>
              <w:snapToGrid w:val="0"/>
              <w:spacing w:line="276" w:lineRule="auto"/>
              <w:jc w:val="center"/>
              <w:rPr>
                <w:rFonts w:eastAsia="Calibri"/>
                <w:bCs/>
                <w:sz w:val="18"/>
                <w:szCs w:val="18"/>
                <w:lang w:eastAsia="ar-SA"/>
              </w:rPr>
            </w:pPr>
            <w:r w:rsidRPr="001C2424">
              <w:rPr>
                <w:rFonts w:eastAsia="Calibri"/>
                <w:bCs/>
                <w:sz w:val="18"/>
                <w:szCs w:val="18"/>
                <w:lang w:eastAsia="ar-SA"/>
              </w:rPr>
              <w:t>Средний балл по ОУ</w:t>
            </w:r>
          </w:p>
        </w:tc>
        <w:tc>
          <w:tcPr>
            <w:tcW w:w="0" w:type="auto"/>
            <w:tcBorders>
              <w:top w:val="single" w:sz="4" w:space="0" w:color="000000"/>
              <w:left w:val="single" w:sz="4" w:space="0" w:color="000000"/>
              <w:bottom w:val="single" w:sz="4" w:space="0" w:color="000000"/>
            </w:tcBorders>
            <w:shd w:val="clear" w:color="auto" w:fill="auto"/>
          </w:tcPr>
          <w:p w:rsidR="00421A40" w:rsidRPr="001C2424" w:rsidRDefault="00421A40" w:rsidP="001C2424">
            <w:pPr>
              <w:suppressAutoHyphens/>
              <w:snapToGrid w:val="0"/>
              <w:spacing w:line="276" w:lineRule="auto"/>
              <w:jc w:val="center"/>
              <w:rPr>
                <w:rFonts w:eastAsia="Calibri"/>
                <w:bCs/>
                <w:sz w:val="18"/>
                <w:szCs w:val="18"/>
                <w:lang w:eastAsia="ar-SA"/>
              </w:rPr>
            </w:pPr>
            <w:r w:rsidRPr="001C2424">
              <w:rPr>
                <w:rFonts w:eastAsia="Calibri"/>
                <w:bCs/>
                <w:sz w:val="18"/>
                <w:szCs w:val="18"/>
                <w:lang w:eastAsia="ar-SA"/>
              </w:rPr>
              <w:t>Средни</w:t>
            </w:r>
            <w:r w:rsidR="001C2424">
              <w:rPr>
                <w:rFonts w:eastAsia="Calibri"/>
                <w:bCs/>
                <w:sz w:val="18"/>
                <w:szCs w:val="18"/>
                <w:lang w:eastAsia="ar-SA"/>
              </w:rPr>
              <w:t>й</w:t>
            </w:r>
            <w:r w:rsidRPr="001C2424">
              <w:rPr>
                <w:rFonts w:eastAsia="Calibri"/>
                <w:bCs/>
                <w:sz w:val="18"/>
                <w:szCs w:val="18"/>
                <w:lang w:eastAsia="ar-SA"/>
              </w:rPr>
              <w:t xml:space="preserve"> балл по области</w:t>
            </w:r>
          </w:p>
        </w:tc>
        <w:tc>
          <w:tcPr>
            <w:tcW w:w="0" w:type="auto"/>
            <w:tcBorders>
              <w:top w:val="single" w:sz="4" w:space="0" w:color="000000"/>
              <w:left w:val="single" w:sz="4" w:space="0" w:color="000000"/>
              <w:bottom w:val="single" w:sz="4" w:space="0" w:color="000000"/>
            </w:tcBorders>
            <w:shd w:val="clear" w:color="auto" w:fill="auto"/>
          </w:tcPr>
          <w:p w:rsidR="00421A40" w:rsidRPr="001C2424" w:rsidRDefault="00421A40" w:rsidP="001C2424">
            <w:pPr>
              <w:suppressAutoHyphens/>
              <w:snapToGrid w:val="0"/>
              <w:spacing w:line="276" w:lineRule="auto"/>
              <w:jc w:val="center"/>
              <w:rPr>
                <w:rFonts w:eastAsia="Calibri"/>
                <w:bCs/>
                <w:sz w:val="18"/>
                <w:szCs w:val="18"/>
                <w:lang w:eastAsia="ar-SA"/>
              </w:rPr>
            </w:pPr>
            <w:r w:rsidRPr="001C2424">
              <w:rPr>
                <w:rFonts w:eastAsia="Calibri"/>
                <w:bCs/>
                <w:sz w:val="18"/>
                <w:szCs w:val="18"/>
                <w:lang w:eastAsia="ar-SA"/>
              </w:rPr>
              <w:t xml:space="preserve">% </w:t>
            </w:r>
            <w:proofErr w:type="gramStart"/>
            <w:r w:rsidRPr="001C2424">
              <w:rPr>
                <w:rFonts w:eastAsia="Calibri"/>
                <w:bCs/>
                <w:sz w:val="18"/>
                <w:szCs w:val="18"/>
                <w:lang w:eastAsia="ar-SA"/>
              </w:rPr>
              <w:t>преодолевших</w:t>
            </w:r>
            <w:proofErr w:type="gramEnd"/>
            <w:r w:rsidRPr="001C2424">
              <w:rPr>
                <w:rFonts w:eastAsia="Calibri"/>
                <w:bCs/>
                <w:sz w:val="18"/>
                <w:szCs w:val="18"/>
                <w:lang w:eastAsia="ar-SA"/>
              </w:rPr>
              <w:t xml:space="preserve"> порог</w:t>
            </w:r>
          </w:p>
        </w:tc>
        <w:tc>
          <w:tcPr>
            <w:tcW w:w="0" w:type="auto"/>
            <w:tcBorders>
              <w:top w:val="single" w:sz="4" w:space="0" w:color="000000"/>
              <w:left w:val="single" w:sz="4" w:space="0" w:color="000000"/>
              <w:bottom w:val="single" w:sz="4" w:space="0" w:color="000000"/>
            </w:tcBorders>
            <w:shd w:val="clear" w:color="auto" w:fill="auto"/>
          </w:tcPr>
          <w:p w:rsidR="00421A40" w:rsidRPr="001C2424" w:rsidRDefault="00421A40" w:rsidP="001C2424">
            <w:pPr>
              <w:suppressAutoHyphens/>
              <w:snapToGrid w:val="0"/>
              <w:spacing w:line="276" w:lineRule="auto"/>
              <w:jc w:val="center"/>
              <w:rPr>
                <w:rFonts w:eastAsia="Calibri"/>
                <w:bCs/>
                <w:sz w:val="18"/>
                <w:szCs w:val="18"/>
                <w:lang w:eastAsia="ar-SA"/>
              </w:rPr>
            </w:pPr>
            <w:r w:rsidRPr="001C2424">
              <w:rPr>
                <w:rFonts w:eastAsia="Calibri"/>
                <w:bCs/>
                <w:sz w:val="18"/>
                <w:szCs w:val="18"/>
                <w:lang w:eastAsia="ar-SA"/>
              </w:rPr>
              <w:t>Средний балл по ОУ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21A40" w:rsidRPr="001C2424" w:rsidRDefault="00421A40" w:rsidP="001C2424">
            <w:pPr>
              <w:suppressAutoHyphens/>
              <w:snapToGrid w:val="0"/>
              <w:spacing w:line="276" w:lineRule="auto"/>
              <w:jc w:val="center"/>
              <w:rPr>
                <w:rFonts w:eastAsia="Calibri"/>
                <w:bCs/>
                <w:sz w:val="18"/>
                <w:szCs w:val="18"/>
                <w:lang w:eastAsia="ar-SA"/>
              </w:rPr>
            </w:pPr>
            <w:r w:rsidRPr="001C2424">
              <w:rPr>
                <w:rFonts w:eastAsia="Calibri"/>
                <w:bCs/>
                <w:sz w:val="18"/>
                <w:szCs w:val="18"/>
                <w:lang w:eastAsia="ar-SA"/>
              </w:rPr>
              <w:t>Средний балл по области</w:t>
            </w:r>
          </w:p>
        </w:tc>
      </w:tr>
      <w:tr w:rsidR="00421A40" w:rsidRPr="00B2522F" w:rsidTr="001C2424">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1C2424">
            <w:pPr>
              <w:suppressAutoHyphens/>
              <w:snapToGrid w:val="0"/>
              <w:spacing w:line="276" w:lineRule="auto"/>
              <w:rPr>
                <w:rFonts w:eastAsia="Calibri"/>
                <w:bCs/>
                <w:lang w:eastAsia="ar-SA"/>
              </w:rPr>
            </w:pPr>
            <w:r w:rsidRPr="00B2522F">
              <w:rPr>
                <w:rFonts w:eastAsia="Calibri"/>
                <w:bCs/>
                <w:lang w:eastAsia="ar-SA"/>
              </w:rPr>
              <w:t>1</w:t>
            </w: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Русский язык</w:t>
            </w: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100%</w:t>
            </w: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57</w:t>
            </w: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72</w:t>
            </w: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100%</w:t>
            </w:r>
          </w:p>
        </w:tc>
        <w:tc>
          <w:tcPr>
            <w:tcW w:w="0" w:type="auto"/>
            <w:gridSpan w:val="2"/>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55,7</w:t>
            </w: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73</w:t>
            </w: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bCs/>
                <w:lang w:eastAsia="ar-SA"/>
              </w:rPr>
            </w:pPr>
            <w:r w:rsidRPr="00B2522F">
              <w:rPr>
                <w:rFonts w:eastAsia="Calibri"/>
                <w:bCs/>
                <w:lang w:eastAsia="ar-SA"/>
              </w:rPr>
              <w:t>0</w:t>
            </w: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bCs/>
                <w:lang w:eastAsia="ar-SA"/>
              </w:rPr>
            </w:pPr>
            <w:r w:rsidRPr="00B2522F">
              <w:rPr>
                <w:rFonts w:eastAsia="Calibri"/>
                <w:bCs/>
                <w:lang w:eastAsia="ar-SA"/>
              </w:rPr>
              <w:t>66,2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p>
        </w:tc>
      </w:tr>
      <w:tr w:rsidR="00421A40" w:rsidRPr="00B2522F" w:rsidTr="001C2424">
        <w:tc>
          <w:tcPr>
            <w:tcW w:w="0" w:type="auto"/>
            <w:vMerge w:val="restart"/>
            <w:tcBorders>
              <w:top w:val="single" w:sz="4" w:space="0" w:color="000000"/>
              <w:left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2</w:t>
            </w: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Математика</w:t>
            </w:r>
            <w:proofErr w:type="gramStart"/>
            <w:r w:rsidRPr="00B2522F">
              <w:rPr>
                <w:rFonts w:eastAsia="Calibri"/>
                <w:bCs/>
                <w:lang w:eastAsia="ar-SA"/>
              </w:rPr>
              <w:t xml:space="preserve"> Б</w:t>
            </w:r>
            <w:proofErr w:type="gramEnd"/>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pacing w:line="276" w:lineRule="auto"/>
              <w:rPr>
                <w:rFonts w:eastAsia="Calibri"/>
                <w:lang w:eastAsia="ar-SA"/>
              </w:rPr>
            </w:pPr>
            <w:r w:rsidRPr="00B2522F">
              <w:rPr>
                <w:rFonts w:eastAsia="Calibri"/>
                <w:bCs/>
                <w:lang w:eastAsia="ar-SA"/>
              </w:rPr>
              <w:t xml:space="preserve"> 4,7%</w:t>
            </w: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3,8</w:t>
            </w: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4</w:t>
            </w: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 xml:space="preserve"> 4,7%</w:t>
            </w:r>
          </w:p>
        </w:tc>
        <w:tc>
          <w:tcPr>
            <w:tcW w:w="0" w:type="auto"/>
            <w:gridSpan w:val="2"/>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4,3</w:t>
            </w: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4,5</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421A40" w:rsidRPr="00B2522F" w:rsidRDefault="00421A40" w:rsidP="00555799">
            <w:pPr>
              <w:suppressAutoHyphens/>
              <w:snapToGrid w:val="0"/>
              <w:spacing w:line="276" w:lineRule="auto"/>
              <w:jc w:val="center"/>
              <w:rPr>
                <w:rFonts w:eastAsia="Calibri"/>
                <w:bCs/>
                <w:lang w:eastAsia="ar-SA"/>
              </w:rPr>
            </w:pPr>
            <w:r w:rsidRPr="00B2522F">
              <w:rPr>
                <w:rFonts w:eastAsia="Calibri"/>
                <w:bCs/>
                <w:lang w:eastAsia="ar-SA"/>
              </w:rPr>
              <w:t>0</w:t>
            </w:r>
          </w:p>
        </w:tc>
        <w:tc>
          <w:tcPr>
            <w:tcW w:w="0" w:type="auto"/>
            <w:tcBorders>
              <w:top w:val="single" w:sz="4" w:space="0" w:color="000000"/>
              <w:left w:val="single" w:sz="4" w:space="0" w:color="auto"/>
              <w:bottom w:val="single" w:sz="4" w:space="0" w:color="000000"/>
              <w:right w:val="single" w:sz="4" w:space="0" w:color="auto"/>
            </w:tcBorders>
            <w:shd w:val="clear" w:color="auto" w:fill="auto"/>
          </w:tcPr>
          <w:p w:rsidR="00421A40" w:rsidRPr="00B2522F" w:rsidRDefault="00421A40" w:rsidP="00555799">
            <w:pPr>
              <w:suppressAutoHyphens/>
              <w:snapToGrid w:val="0"/>
              <w:spacing w:line="276" w:lineRule="auto"/>
              <w:jc w:val="center"/>
              <w:rPr>
                <w:rFonts w:eastAsia="Calibri"/>
                <w:bCs/>
                <w:lang w:eastAsia="ar-SA"/>
              </w:rPr>
            </w:pPr>
            <w:r w:rsidRPr="00B2522F">
              <w:rPr>
                <w:rFonts w:eastAsia="Calibri"/>
                <w:bCs/>
                <w:lang w:eastAsia="ar-SA"/>
              </w:rPr>
              <w:t>4</w:t>
            </w:r>
          </w:p>
        </w:tc>
        <w:tc>
          <w:tcPr>
            <w:tcW w:w="0" w:type="auto"/>
            <w:tcBorders>
              <w:top w:val="single" w:sz="4" w:space="0" w:color="000000"/>
              <w:left w:val="single" w:sz="4" w:space="0" w:color="auto"/>
              <w:bottom w:val="single" w:sz="4" w:space="0" w:color="000000"/>
              <w:right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bCs/>
                <w:lang w:eastAsia="ar-SA"/>
              </w:rPr>
            </w:pPr>
            <w:r w:rsidRPr="00B2522F">
              <w:rPr>
                <w:rFonts w:eastAsia="Calibri"/>
                <w:bCs/>
                <w:lang w:eastAsia="ar-SA"/>
              </w:rPr>
              <w:t>0,5</w:t>
            </w:r>
          </w:p>
        </w:tc>
      </w:tr>
      <w:tr w:rsidR="00421A40" w:rsidRPr="00B2522F" w:rsidTr="001C2424">
        <w:tc>
          <w:tcPr>
            <w:tcW w:w="0" w:type="auto"/>
            <w:vMerge/>
            <w:tcBorders>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 xml:space="preserve">Математика </w:t>
            </w:r>
            <w:proofErr w:type="gramStart"/>
            <w:r w:rsidRPr="00B2522F">
              <w:rPr>
                <w:rFonts w:eastAsia="Calibri"/>
                <w:bCs/>
                <w:lang w:eastAsia="ar-SA"/>
              </w:rPr>
              <w:t>П</w:t>
            </w:r>
            <w:proofErr w:type="gramEnd"/>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pacing w:line="276" w:lineRule="auto"/>
              <w:rPr>
                <w:rFonts w:eastAsia="Calibri"/>
                <w:lang w:eastAsia="ar-SA"/>
              </w:rPr>
            </w:pPr>
            <w:r w:rsidRPr="00B2522F">
              <w:rPr>
                <w:rFonts w:eastAsia="Calibri"/>
                <w:bCs/>
                <w:lang w:eastAsia="ar-SA"/>
              </w:rPr>
              <w:t>100%</w:t>
            </w: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50</w:t>
            </w: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50</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 xml:space="preserve"> 14,2%</w:t>
            </w:r>
          </w:p>
        </w:tc>
        <w:tc>
          <w:tcPr>
            <w:tcW w:w="0" w:type="auto"/>
            <w:gridSpan w:val="2"/>
            <w:tcBorders>
              <w:top w:val="single" w:sz="4" w:space="0" w:color="000000"/>
              <w:left w:val="single" w:sz="4" w:space="0" w:color="auto"/>
              <w:bottom w:val="single" w:sz="4" w:space="0" w:color="000000"/>
              <w:right w:val="single" w:sz="4" w:space="0" w:color="auto"/>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52,7</w:t>
            </w:r>
          </w:p>
        </w:tc>
        <w:tc>
          <w:tcPr>
            <w:tcW w:w="0" w:type="auto"/>
            <w:tcBorders>
              <w:top w:val="single" w:sz="4" w:space="0" w:color="000000"/>
              <w:left w:val="single" w:sz="4" w:space="0" w:color="auto"/>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56</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421A40" w:rsidRPr="00B2522F" w:rsidRDefault="00421A40" w:rsidP="00555799">
            <w:pPr>
              <w:suppressAutoHyphens/>
              <w:spacing w:line="276" w:lineRule="auto"/>
              <w:jc w:val="center"/>
              <w:rPr>
                <w:rFonts w:eastAsia="Calibri"/>
                <w:lang w:eastAsia="ar-SA"/>
              </w:rPr>
            </w:pPr>
            <w:r w:rsidRPr="00B2522F">
              <w:rPr>
                <w:rFonts w:eastAsia="Calibri"/>
                <w:lang w:eastAsia="ar-SA"/>
              </w:rPr>
              <w:t>4 (20%)</w:t>
            </w:r>
          </w:p>
        </w:tc>
        <w:tc>
          <w:tcPr>
            <w:tcW w:w="0" w:type="auto"/>
            <w:tcBorders>
              <w:top w:val="single" w:sz="4" w:space="0" w:color="000000"/>
              <w:left w:val="single" w:sz="4" w:space="0" w:color="auto"/>
              <w:bottom w:val="single" w:sz="4" w:space="0" w:color="000000"/>
              <w:right w:val="single" w:sz="4" w:space="0" w:color="auto"/>
            </w:tcBorders>
            <w:shd w:val="clear" w:color="auto" w:fill="auto"/>
          </w:tcPr>
          <w:p w:rsidR="00421A40" w:rsidRPr="00B2522F" w:rsidRDefault="00421A40" w:rsidP="00555799">
            <w:pPr>
              <w:suppressAutoHyphens/>
              <w:snapToGrid w:val="0"/>
              <w:spacing w:line="276" w:lineRule="auto"/>
              <w:jc w:val="center"/>
              <w:rPr>
                <w:rFonts w:eastAsia="Calibri"/>
                <w:bCs/>
                <w:lang w:eastAsia="ar-SA"/>
              </w:rPr>
            </w:pPr>
            <w:r w:rsidRPr="00B2522F">
              <w:rPr>
                <w:rFonts w:eastAsia="Calibri"/>
                <w:bCs/>
                <w:lang w:eastAsia="ar-SA"/>
              </w:rPr>
              <w:t>41,4</w:t>
            </w:r>
          </w:p>
        </w:tc>
        <w:tc>
          <w:tcPr>
            <w:tcW w:w="0" w:type="auto"/>
            <w:tcBorders>
              <w:top w:val="single" w:sz="4" w:space="0" w:color="000000"/>
              <w:left w:val="single" w:sz="4" w:space="0" w:color="auto"/>
              <w:bottom w:val="single" w:sz="4" w:space="0" w:color="000000"/>
              <w:right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bCs/>
                <w:lang w:eastAsia="ar-SA"/>
              </w:rPr>
            </w:pPr>
            <w:r w:rsidRPr="00B2522F">
              <w:rPr>
                <w:rFonts w:eastAsia="Calibri"/>
                <w:bCs/>
                <w:lang w:eastAsia="ar-SA"/>
              </w:rPr>
              <w:t>15,6</w:t>
            </w:r>
          </w:p>
        </w:tc>
      </w:tr>
      <w:tr w:rsidR="00421A40" w:rsidRPr="00B2522F" w:rsidTr="001C2424">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3</w:t>
            </w: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Биология</w:t>
            </w:r>
          </w:p>
        </w:tc>
        <w:tc>
          <w:tcPr>
            <w:tcW w:w="0" w:type="auto"/>
            <w:gridSpan w:val="3"/>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Не участвовали</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100%</w:t>
            </w:r>
          </w:p>
        </w:tc>
        <w:tc>
          <w:tcPr>
            <w:tcW w:w="0" w:type="auto"/>
            <w:gridSpan w:val="2"/>
            <w:tcBorders>
              <w:top w:val="single" w:sz="4" w:space="0" w:color="000000"/>
              <w:left w:val="single" w:sz="4" w:space="0" w:color="auto"/>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56,5</w:t>
            </w:r>
          </w:p>
        </w:tc>
        <w:tc>
          <w:tcPr>
            <w:tcW w:w="0" w:type="auto"/>
            <w:tcBorders>
              <w:top w:val="single" w:sz="4" w:space="0" w:color="000000"/>
              <w:left w:val="single" w:sz="4" w:space="0" w:color="auto"/>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62</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Не участвовали</w:t>
            </w:r>
          </w:p>
        </w:tc>
      </w:tr>
      <w:tr w:rsidR="00421A40" w:rsidRPr="00B2522F" w:rsidTr="001C2424">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4</w:t>
            </w: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Обществознание</w:t>
            </w: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 xml:space="preserve"> 6,6%</w:t>
            </w: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59</w:t>
            </w: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63</w:t>
            </w: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 xml:space="preserve"> 6,6%</w:t>
            </w:r>
          </w:p>
        </w:tc>
        <w:tc>
          <w:tcPr>
            <w:tcW w:w="0" w:type="auto"/>
            <w:gridSpan w:val="2"/>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47,7</w:t>
            </w: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61</w:t>
            </w: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bCs/>
                <w:lang w:eastAsia="ar-SA"/>
              </w:rPr>
            </w:pP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bCs/>
                <w:lang w:eastAsia="ar-SA"/>
              </w:rPr>
            </w:pPr>
            <w:r w:rsidRPr="00B2522F">
              <w:rPr>
                <w:rFonts w:eastAsia="Calibri"/>
                <w:bCs/>
                <w:lang w:eastAsia="ar-SA"/>
              </w:rPr>
              <w:t>48,6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p>
        </w:tc>
      </w:tr>
      <w:tr w:rsidR="00421A40" w:rsidRPr="00B2522F" w:rsidTr="001C2424">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5</w:t>
            </w: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География</w:t>
            </w:r>
          </w:p>
        </w:tc>
        <w:tc>
          <w:tcPr>
            <w:tcW w:w="0" w:type="auto"/>
            <w:gridSpan w:val="3"/>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Не участвовали</w:t>
            </w:r>
          </w:p>
        </w:tc>
        <w:tc>
          <w:tcPr>
            <w:tcW w:w="0" w:type="auto"/>
            <w:gridSpan w:val="4"/>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Не участвовали</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Не участвовали</w:t>
            </w:r>
          </w:p>
        </w:tc>
      </w:tr>
      <w:tr w:rsidR="00421A40" w:rsidRPr="00B2522F" w:rsidTr="001C2424">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6</w:t>
            </w: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История</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100%</w:t>
            </w:r>
          </w:p>
        </w:tc>
        <w:tc>
          <w:tcPr>
            <w:tcW w:w="0" w:type="auto"/>
            <w:tcBorders>
              <w:top w:val="single" w:sz="4" w:space="0" w:color="000000"/>
              <w:left w:val="single" w:sz="4" w:space="0" w:color="auto"/>
              <w:bottom w:val="single" w:sz="4" w:space="0" w:color="000000"/>
              <w:right w:val="single" w:sz="4" w:space="0" w:color="auto"/>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57</w:t>
            </w:r>
          </w:p>
        </w:tc>
        <w:tc>
          <w:tcPr>
            <w:tcW w:w="0" w:type="auto"/>
            <w:tcBorders>
              <w:top w:val="single" w:sz="4" w:space="0" w:color="000000"/>
              <w:left w:val="single" w:sz="4" w:space="0" w:color="auto"/>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61</w:t>
            </w: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100%</w:t>
            </w:r>
          </w:p>
        </w:tc>
        <w:tc>
          <w:tcPr>
            <w:tcW w:w="0" w:type="auto"/>
            <w:gridSpan w:val="2"/>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46,8</w:t>
            </w: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56,9</w:t>
            </w: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bCs/>
                <w:lang w:eastAsia="ar-SA"/>
              </w:rPr>
            </w:pPr>
            <w:r w:rsidRPr="00B2522F">
              <w:rPr>
                <w:rFonts w:eastAsia="Calibri"/>
                <w:bCs/>
                <w:lang w:eastAsia="ar-SA"/>
              </w:rPr>
              <w:t>1</w:t>
            </w: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jc w:val="center"/>
              <w:rPr>
                <w:rFonts w:eastAsia="Calibri"/>
                <w:bCs/>
                <w:lang w:eastAsia="ar-SA"/>
              </w:rPr>
            </w:pPr>
            <w:r w:rsidRPr="00B2522F">
              <w:rPr>
                <w:rFonts w:eastAsia="Calibri"/>
                <w:bCs/>
                <w:lang w:eastAsia="ar-SA"/>
              </w:rPr>
              <w:t>29%</w:t>
            </w:r>
          </w:p>
          <w:p w:rsidR="00421A40" w:rsidRPr="00B2522F" w:rsidRDefault="00421A40" w:rsidP="00555799">
            <w:pPr>
              <w:suppressAutoHyphens/>
              <w:snapToGrid w:val="0"/>
              <w:spacing w:line="276" w:lineRule="auto"/>
              <w:jc w:val="center"/>
              <w:rPr>
                <w:rFonts w:eastAsia="Calibri"/>
                <w:bCs/>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p>
        </w:tc>
      </w:tr>
      <w:tr w:rsidR="00421A40" w:rsidRPr="00B2522F" w:rsidTr="001C2424">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7</w:t>
            </w:r>
          </w:p>
        </w:tc>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Физика</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100%</w:t>
            </w:r>
          </w:p>
        </w:tc>
        <w:tc>
          <w:tcPr>
            <w:tcW w:w="0" w:type="auto"/>
            <w:tcBorders>
              <w:top w:val="single" w:sz="4" w:space="0" w:color="000000"/>
              <w:left w:val="single" w:sz="4" w:space="0" w:color="auto"/>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43</w:t>
            </w:r>
          </w:p>
        </w:tc>
        <w:tc>
          <w:tcPr>
            <w:tcW w:w="0" w:type="auto"/>
            <w:tcBorders>
              <w:top w:val="single" w:sz="4" w:space="0" w:color="000000"/>
              <w:left w:val="single" w:sz="4" w:space="0" w:color="auto"/>
              <w:bottom w:val="single" w:sz="4" w:space="0" w:color="000000"/>
              <w:right w:val="single" w:sz="4" w:space="0" w:color="auto"/>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57</w:t>
            </w:r>
          </w:p>
        </w:tc>
        <w:tc>
          <w:tcPr>
            <w:tcW w:w="0" w:type="auto"/>
            <w:tcBorders>
              <w:top w:val="single" w:sz="4" w:space="0" w:color="000000"/>
              <w:left w:val="single" w:sz="4" w:space="0" w:color="auto"/>
              <w:bottom w:val="single" w:sz="4" w:space="0" w:color="000000"/>
              <w:right w:val="single" w:sz="4" w:space="0" w:color="auto"/>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4,7%</w:t>
            </w:r>
          </w:p>
        </w:tc>
        <w:tc>
          <w:tcPr>
            <w:tcW w:w="0" w:type="auto"/>
            <w:gridSpan w:val="2"/>
            <w:tcBorders>
              <w:top w:val="single" w:sz="4" w:space="0" w:color="000000"/>
              <w:left w:val="single" w:sz="4" w:space="0" w:color="auto"/>
              <w:bottom w:val="single" w:sz="4" w:space="0" w:color="000000"/>
              <w:right w:val="single" w:sz="4" w:space="0" w:color="auto"/>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46,2</w:t>
            </w:r>
          </w:p>
        </w:tc>
        <w:tc>
          <w:tcPr>
            <w:tcW w:w="0" w:type="auto"/>
            <w:tcBorders>
              <w:top w:val="single" w:sz="4" w:space="0" w:color="000000"/>
              <w:left w:val="single" w:sz="4" w:space="0" w:color="auto"/>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52</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421A40" w:rsidRPr="00B2522F" w:rsidRDefault="00421A40" w:rsidP="00555799">
            <w:pPr>
              <w:suppressAutoHyphens/>
              <w:snapToGrid w:val="0"/>
              <w:spacing w:line="276" w:lineRule="auto"/>
              <w:jc w:val="center"/>
              <w:rPr>
                <w:rFonts w:eastAsia="Calibri"/>
                <w:bCs/>
                <w:lang w:eastAsia="ar-SA"/>
              </w:rPr>
            </w:pPr>
          </w:p>
        </w:tc>
        <w:tc>
          <w:tcPr>
            <w:tcW w:w="0" w:type="auto"/>
            <w:tcBorders>
              <w:top w:val="single" w:sz="4" w:space="0" w:color="000000"/>
              <w:left w:val="single" w:sz="4" w:space="0" w:color="auto"/>
              <w:bottom w:val="single" w:sz="4" w:space="0" w:color="000000"/>
              <w:right w:val="single" w:sz="4" w:space="0" w:color="auto"/>
            </w:tcBorders>
            <w:shd w:val="clear" w:color="auto" w:fill="auto"/>
          </w:tcPr>
          <w:p w:rsidR="00421A40" w:rsidRPr="00B2522F" w:rsidRDefault="00421A40" w:rsidP="00555799">
            <w:pPr>
              <w:suppressAutoHyphens/>
              <w:snapToGrid w:val="0"/>
              <w:spacing w:line="276" w:lineRule="auto"/>
              <w:jc w:val="center"/>
              <w:rPr>
                <w:rFonts w:eastAsia="Calibri"/>
                <w:bCs/>
                <w:lang w:eastAsia="ar-SA"/>
              </w:rPr>
            </w:pPr>
            <w:r w:rsidRPr="00B2522F">
              <w:rPr>
                <w:rFonts w:eastAsia="Calibri"/>
                <w:bCs/>
                <w:lang w:eastAsia="ar-SA"/>
              </w:rPr>
              <w:t>50,1</w:t>
            </w:r>
          </w:p>
        </w:tc>
        <w:tc>
          <w:tcPr>
            <w:tcW w:w="0" w:type="auto"/>
            <w:tcBorders>
              <w:top w:val="single" w:sz="4" w:space="0" w:color="000000"/>
              <w:left w:val="single" w:sz="4" w:space="0" w:color="auto"/>
              <w:bottom w:val="single" w:sz="4" w:space="0" w:color="000000"/>
              <w:right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p>
        </w:tc>
      </w:tr>
      <w:tr w:rsidR="00421A40" w:rsidRPr="00B2522F" w:rsidTr="001C2424">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8</w:t>
            </w:r>
          </w:p>
        </w:tc>
        <w:tc>
          <w:tcPr>
            <w:tcW w:w="0" w:type="auto"/>
            <w:tcBorders>
              <w:top w:val="single" w:sz="4" w:space="0" w:color="000000"/>
              <w:left w:val="single" w:sz="4" w:space="0" w:color="000000"/>
              <w:bottom w:val="single" w:sz="4" w:space="0" w:color="auto"/>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Англ. язык</w:t>
            </w:r>
          </w:p>
        </w:tc>
        <w:tc>
          <w:tcPr>
            <w:tcW w:w="0" w:type="auto"/>
            <w:gridSpan w:val="3"/>
            <w:vMerge w:val="restart"/>
            <w:tcBorders>
              <w:top w:val="single" w:sz="4" w:space="0" w:color="000000"/>
              <w:left w:val="single" w:sz="4" w:space="0" w:color="000000"/>
              <w:bottom w:val="single" w:sz="4" w:space="0" w:color="auto"/>
              <w:right w:val="single" w:sz="4" w:space="0" w:color="auto"/>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Не участвовали</w:t>
            </w:r>
          </w:p>
        </w:tc>
        <w:tc>
          <w:tcPr>
            <w:tcW w:w="0" w:type="auto"/>
            <w:tcBorders>
              <w:top w:val="single" w:sz="4" w:space="0" w:color="000000"/>
              <w:left w:val="single" w:sz="4" w:space="0" w:color="auto"/>
              <w:bottom w:val="single" w:sz="4" w:space="0" w:color="auto"/>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100%</w:t>
            </w:r>
          </w:p>
        </w:tc>
        <w:tc>
          <w:tcPr>
            <w:tcW w:w="0" w:type="auto"/>
            <w:tcBorders>
              <w:top w:val="single" w:sz="4" w:space="0" w:color="000000"/>
              <w:left w:val="single" w:sz="4" w:space="0" w:color="auto"/>
              <w:bottom w:val="single" w:sz="4" w:space="0" w:color="auto"/>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81</w:t>
            </w:r>
          </w:p>
        </w:tc>
        <w:tc>
          <w:tcPr>
            <w:tcW w:w="0" w:type="auto"/>
            <w:gridSpan w:val="2"/>
            <w:tcBorders>
              <w:top w:val="single" w:sz="4" w:space="0" w:color="000000"/>
              <w:left w:val="single" w:sz="4" w:space="0" w:color="auto"/>
              <w:bottom w:val="single" w:sz="4" w:space="0" w:color="auto"/>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72</w:t>
            </w:r>
          </w:p>
        </w:tc>
        <w:tc>
          <w:tcPr>
            <w:tcW w:w="0" w:type="auto"/>
            <w:gridSpan w:val="3"/>
            <w:vMerge w:val="restart"/>
            <w:tcBorders>
              <w:top w:val="single" w:sz="4" w:space="0" w:color="000000"/>
              <w:left w:val="single" w:sz="4" w:space="0" w:color="000000"/>
              <w:right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Не участвовали</w:t>
            </w:r>
          </w:p>
        </w:tc>
      </w:tr>
      <w:tr w:rsidR="00421A40" w:rsidRPr="00B2522F" w:rsidTr="001C2424">
        <w:tc>
          <w:tcPr>
            <w:tcW w:w="0" w:type="auto"/>
            <w:tcBorders>
              <w:top w:val="single" w:sz="4" w:space="0" w:color="000000"/>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9</w:t>
            </w:r>
          </w:p>
        </w:tc>
        <w:tc>
          <w:tcPr>
            <w:tcW w:w="0" w:type="auto"/>
            <w:tcBorders>
              <w:top w:val="single" w:sz="4" w:space="0" w:color="auto"/>
              <w:left w:val="single" w:sz="4" w:space="0" w:color="000000"/>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Химия</w:t>
            </w:r>
          </w:p>
        </w:tc>
        <w:tc>
          <w:tcPr>
            <w:tcW w:w="0" w:type="auto"/>
            <w:gridSpan w:val="3"/>
            <w:vMerge/>
            <w:tcBorders>
              <w:top w:val="single" w:sz="4" w:space="0" w:color="auto"/>
              <w:left w:val="single" w:sz="4" w:space="0" w:color="000000"/>
              <w:bottom w:val="single" w:sz="4" w:space="0" w:color="000000"/>
              <w:right w:val="single" w:sz="4" w:space="0" w:color="auto"/>
            </w:tcBorders>
            <w:shd w:val="clear" w:color="auto" w:fill="auto"/>
          </w:tcPr>
          <w:p w:rsidR="00421A40" w:rsidRPr="00B2522F" w:rsidRDefault="00421A40" w:rsidP="00555799">
            <w:pPr>
              <w:suppressAutoHyphens/>
              <w:snapToGrid w:val="0"/>
              <w:spacing w:line="276" w:lineRule="auto"/>
              <w:rPr>
                <w:rFonts w:eastAsia="Calibri"/>
                <w:bCs/>
                <w:lang w:eastAsia="ar-SA"/>
              </w:rPr>
            </w:pPr>
          </w:p>
        </w:tc>
        <w:tc>
          <w:tcPr>
            <w:tcW w:w="0" w:type="auto"/>
            <w:tcBorders>
              <w:top w:val="single" w:sz="4" w:space="0" w:color="auto"/>
              <w:left w:val="single" w:sz="4" w:space="0" w:color="auto"/>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100%</w:t>
            </w:r>
          </w:p>
        </w:tc>
        <w:tc>
          <w:tcPr>
            <w:tcW w:w="0" w:type="auto"/>
            <w:tcBorders>
              <w:top w:val="single" w:sz="4" w:space="0" w:color="auto"/>
              <w:left w:val="single" w:sz="4" w:space="0" w:color="auto"/>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58</w:t>
            </w:r>
          </w:p>
        </w:tc>
        <w:tc>
          <w:tcPr>
            <w:tcW w:w="0" w:type="auto"/>
            <w:gridSpan w:val="2"/>
            <w:tcBorders>
              <w:top w:val="single" w:sz="4" w:space="0" w:color="auto"/>
              <w:left w:val="single" w:sz="4" w:space="0" w:color="auto"/>
              <w:bottom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r w:rsidRPr="00B2522F">
              <w:rPr>
                <w:rFonts w:eastAsia="Calibri"/>
                <w:bCs/>
                <w:lang w:eastAsia="ar-SA"/>
              </w:rPr>
              <w:t>59</w:t>
            </w:r>
          </w:p>
        </w:tc>
        <w:tc>
          <w:tcPr>
            <w:tcW w:w="0" w:type="auto"/>
            <w:gridSpan w:val="3"/>
            <w:vMerge/>
            <w:tcBorders>
              <w:left w:val="single" w:sz="4" w:space="0" w:color="000000"/>
              <w:bottom w:val="single" w:sz="4" w:space="0" w:color="000000"/>
              <w:right w:val="single" w:sz="4" w:space="0" w:color="000000"/>
            </w:tcBorders>
            <w:shd w:val="clear" w:color="auto" w:fill="auto"/>
          </w:tcPr>
          <w:p w:rsidR="00421A40" w:rsidRPr="00B2522F" w:rsidRDefault="00421A40" w:rsidP="00555799">
            <w:pPr>
              <w:suppressAutoHyphens/>
              <w:snapToGrid w:val="0"/>
              <w:spacing w:line="276" w:lineRule="auto"/>
              <w:rPr>
                <w:rFonts w:eastAsia="Calibri"/>
                <w:bCs/>
                <w:lang w:eastAsia="ar-SA"/>
              </w:rPr>
            </w:pPr>
          </w:p>
        </w:tc>
      </w:tr>
    </w:tbl>
    <w:p w:rsidR="00421A40" w:rsidRPr="00B2522F" w:rsidRDefault="00421A40" w:rsidP="00555799">
      <w:pPr>
        <w:suppressAutoHyphens/>
        <w:spacing w:line="276" w:lineRule="auto"/>
        <w:ind w:firstLine="567"/>
        <w:rPr>
          <w:rFonts w:eastAsia="Calibri"/>
          <w:lang w:eastAsia="ar-SA"/>
        </w:rPr>
      </w:pPr>
      <w:r w:rsidRPr="00B2522F">
        <w:rPr>
          <w:rFonts w:eastAsia="Calibri"/>
          <w:lang w:eastAsia="ar-SA"/>
        </w:rPr>
        <w:t xml:space="preserve">Литература – 1 чел.                                 </w:t>
      </w:r>
    </w:p>
    <w:p w:rsidR="00421A40" w:rsidRPr="00B2522F" w:rsidRDefault="00421A40" w:rsidP="00555799">
      <w:pPr>
        <w:suppressAutoHyphens/>
        <w:spacing w:line="276" w:lineRule="auto"/>
        <w:ind w:firstLine="567"/>
        <w:rPr>
          <w:rFonts w:eastAsia="Calibri"/>
          <w:lang w:eastAsia="ar-SA"/>
        </w:rPr>
      </w:pPr>
      <w:r w:rsidRPr="00B2522F">
        <w:rPr>
          <w:rFonts w:eastAsia="Calibri"/>
          <w:lang w:eastAsia="ar-SA"/>
        </w:rPr>
        <w:t>География – 0 чел.</w:t>
      </w:r>
    </w:p>
    <w:p w:rsidR="00421A40" w:rsidRPr="00B2522F" w:rsidRDefault="00421A40" w:rsidP="00555799">
      <w:pPr>
        <w:suppressAutoHyphens/>
        <w:spacing w:line="276" w:lineRule="auto"/>
        <w:ind w:firstLine="567"/>
        <w:rPr>
          <w:rFonts w:eastAsia="Calibri"/>
          <w:lang w:eastAsia="ar-SA"/>
        </w:rPr>
      </w:pPr>
      <w:r w:rsidRPr="00B2522F">
        <w:rPr>
          <w:rFonts w:eastAsia="Calibri"/>
          <w:lang w:eastAsia="ar-SA"/>
        </w:rPr>
        <w:t>Информатика и ИКТ – 0  чел.</w:t>
      </w:r>
    </w:p>
    <w:p w:rsidR="00421A40" w:rsidRPr="00B2522F" w:rsidRDefault="00421A40" w:rsidP="00555799">
      <w:pPr>
        <w:suppressAutoHyphens/>
        <w:spacing w:line="276" w:lineRule="auto"/>
        <w:ind w:firstLine="567"/>
        <w:rPr>
          <w:rFonts w:eastAsia="Calibri"/>
          <w:lang w:eastAsia="ar-SA"/>
        </w:rPr>
      </w:pPr>
      <w:r w:rsidRPr="00B2522F">
        <w:rPr>
          <w:rFonts w:eastAsia="Calibri"/>
          <w:lang w:eastAsia="ar-SA"/>
        </w:rPr>
        <w:t>Биология –  0 чел.</w:t>
      </w:r>
    </w:p>
    <w:p w:rsidR="00421A40" w:rsidRPr="00B2522F" w:rsidRDefault="00421A40" w:rsidP="00555799">
      <w:pPr>
        <w:suppressAutoHyphens/>
        <w:spacing w:line="276" w:lineRule="auto"/>
        <w:ind w:firstLine="567"/>
        <w:rPr>
          <w:rFonts w:eastAsia="Calibri"/>
          <w:lang w:eastAsia="ar-SA"/>
        </w:rPr>
      </w:pPr>
      <w:r w:rsidRPr="00B2522F">
        <w:rPr>
          <w:rFonts w:eastAsia="Calibri"/>
          <w:lang w:eastAsia="ar-SA"/>
        </w:rPr>
        <w:t>Английский язык – 0 чел.</w:t>
      </w:r>
    </w:p>
    <w:p w:rsidR="00421A40" w:rsidRPr="00B2522F" w:rsidRDefault="00421A40" w:rsidP="00555799">
      <w:pPr>
        <w:suppressAutoHyphens/>
        <w:spacing w:line="276" w:lineRule="auto"/>
        <w:ind w:firstLine="567"/>
        <w:rPr>
          <w:rFonts w:eastAsia="Calibri"/>
          <w:lang w:eastAsia="ar-SA"/>
        </w:rPr>
      </w:pPr>
      <w:r w:rsidRPr="00B2522F">
        <w:rPr>
          <w:rFonts w:eastAsia="Calibri"/>
          <w:lang w:eastAsia="ar-SA"/>
        </w:rPr>
        <w:t>Обществознание – 11 чел.</w:t>
      </w:r>
    </w:p>
    <w:p w:rsidR="00421A40" w:rsidRPr="00B2522F" w:rsidRDefault="00421A40" w:rsidP="00555799">
      <w:pPr>
        <w:suppressAutoHyphens/>
        <w:spacing w:line="276" w:lineRule="auto"/>
        <w:ind w:firstLine="567"/>
        <w:rPr>
          <w:rFonts w:eastAsia="Calibri"/>
          <w:lang w:eastAsia="ar-SA"/>
        </w:rPr>
      </w:pPr>
      <w:r w:rsidRPr="00B2522F">
        <w:rPr>
          <w:rFonts w:eastAsia="Calibri"/>
          <w:lang w:eastAsia="ar-SA"/>
        </w:rPr>
        <w:t>История  – 2 чел.</w:t>
      </w:r>
    </w:p>
    <w:p w:rsidR="00421A40" w:rsidRPr="00B2522F" w:rsidRDefault="00421A40" w:rsidP="00555799">
      <w:pPr>
        <w:suppressAutoHyphens/>
        <w:spacing w:line="276" w:lineRule="auto"/>
        <w:ind w:firstLine="567"/>
        <w:rPr>
          <w:rFonts w:eastAsia="Calibri"/>
          <w:lang w:eastAsia="ar-SA"/>
        </w:rPr>
      </w:pPr>
      <w:r w:rsidRPr="00B2522F">
        <w:rPr>
          <w:rFonts w:eastAsia="Calibri"/>
          <w:lang w:eastAsia="ar-SA"/>
        </w:rPr>
        <w:t>Физика – 12 чел.</w:t>
      </w:r>
    </w:p>
    <w:p w:rsidR="00421A40" w:rsidRPr="00B2522F" w:rsidRDefault="00421A40" w:rsidP="00555799">
      <w:pPr>
        <w:suppressAutoHyphens/>
        <w:spacing w:line="276" w:lineRule="auto"/>
        <w:ind w:firstLine="567"/>
        <w:rPr>
          <w:rFonts w:eastAsia="Calibri"/>
          <w:lang w:eastAsia="ar-SA"/>
        </w:rPr>
      </w:pPr>
      <w:r w:rsidRPr="00B2522F">
        <w:rPr>
          <w:rFonts w:eastAsia="Calibri"/>
          <w:lang w:eastAsia="ar-SA"/>
        </w:rPr>
        <w:t>Химия –0 чел.</w:t>
      </w:r>
    </w:p>
    <w:p w:rsidR="007559AB" w:rsidRDefault="00421A40" w:rsidP="00555799">
      <w:pPr>
        <w:suppressAutoHyphens/>
        <w:spacing w:line="276" w:lineRule="auto"/>
        <w:rPr>
          <w:rFonts w:eastAsia="Calibri"/>
          <w:lang w:eastAsia="ar-SA"/>
        </w:rPr>
      </w:pPr>
      <w:r w:rsidRPr="00B2522F">
        <w:rPr>
          <w:rFonts w:eastAsia="Calibri"/>
          <w:lang w:eastAsia="ar-SA"/>
        </w:rPr>
        <w:t>Наиболее выбираемыми предметами стали: обществознание и физика.</w:t>
      </w:r>
    </w:p>
    <w:p w:rsidR="007559AB" w:rsidRDefault="00421A40" w:rsidP="00555799">
      <w:pPr>
        <w:suppressAutoHyphens/>
        <w:spacing w:line="276" w:lineRule="auto"/>
        <w:rPr>
          <w:rFonts w:eastAsia="Calibri"/>
          <w:lang w:eastAsia="ar-SA"/>
        </w:rPr>
      </w:pPr>
      <w:r w:rsidRPr="00B2522F">
        <w:rPr>
          <w:rFonts w:eastAsia="Calibri"/>
          <w:lang w:eastAsia="ar-SA"/>
        </w:rPr>
        <w:t>Никто не выбрал для сдачи  химию, биологию, географию, информатику</w:t>
      </w:r>
      <w:r w:rsidR="007559AB">
        <w:rPr>
          <w:rFonts w:eastAsia="Calibri"/>
          <w:lang w:eastAsia="ar-SA"/>
        </w:rPr>
        <w:t>.</w:t>
      </w:r>
    </w:p>
    <w:p w:rsidR="00421A40" w:rsidRPr="00B2522F" w:rsidRDefault="00421A40" w:rsidP="00555799">
      <w:pPr>
        <w:suppressAutoHyphens/>
        <w:spacing w:line="276" w:lineRule="auto"/>
        <w:rPr>
          <w:rFonts w:eastAsia="Calibri"/>
          <w:lang w:eastAsia="ar-SA"/>
        </w:rPr>
      </w:pPr>
      <w:r w:rsidRPr="00B2522F">
        <w:rPr>
          <w:rFonts w:eastAsia="Calibri"/>
          <w:lang w:eastAsia="ar-SA"/>
        </w:rPr>
        <w:t>Сохраняются тенденции предыдущего учебного года.</w:t>
      </w:r>
    </w:p>
    <w:tbl>
      <w:tblPr>
        <w:tblW w:w="317" w:type="dxa"/>
        <w:tblInd w:w="-1277" w:type="dxa"/>
        <w:tblLayout w:type="fixed"/>
        <w:tblLook w:val="0000"/>
      </w:tblPr>
      <w:tblGrid>
        <w:gridCol w:w="317"/>
      </w:tblGrid>
      <w:tr w:rsidR="00421A40" w:rsidRPr="00B2522F" w:rsidTr="00421A40">
        <w:trPr>
          <w:trHeight w:val="216"/>
        </w:trPr>
        <w:tc>
          <w:tcPr>
            <w:tcW w:w="317" w:type="dxa"/>
            <w:tcBorders>
              <w:left w:val="single" w:sz="4" w:space="0" w:color="000000"/>
              <w:bottom w:val="single" w:sz="4" w:space="0" w:color="000000"/>
            </w:tcBorders>
            <w:shd w:val="clear" w:color="auto" w:fill="auto"/>
          </w:tcPr>
          <w:p w:rsidR="00421A40" w:rsidRPr="00B2522F" w:rsidRDefault="00421A40" w:rsidP="00555799">
            <w:pPr>
              <w:spacing w:line="276" w:lineRule="auto"/>
              <w:rPr>
                <w:rFonts w:eastAsia="Calibri"/>
                <w:bCs/>
                <w:lang w:eastAsia="ar-SA"/>
              </w:rPr>
            </w:pPr>
            <w:r w:rsidRPr="00B2522F">
              <w:t xml:space="preserve">           </w:t>
            </w:r>
          </w:p>
        </w:tc>
      </w:tr>
    </w:tbl>
    <w:p w:rsidR="00421A40" w:rsidRPr="00B2522F" w:rsidRDefault="00421A40" w:rsidP="00555799">
      <w:pPr>
        <w:tabs>
          <w:tab w:val="left" w:pos="709"/>
        </w:tabs>
        <w:suppressAutoHyphens/>
        <w:spacing w:line="276" w:lineRule="auto"/>
        <w:ind w:firstLine="284"/>
        <w:jc w:val="both"/>
        <w:rPr>
          <w:rFonts w:eastAsia="Calibri"/>
          <w:b/>
          <w:lang w:eastAsia="ar-SA"/>
        </w:rPr>
      </w:pPr>
      <w:r w:rsidRPr="00B2522F">
        <w:rPr>
          <w:b/>
        </w:rPr>
        <w:t>Вывод:</w:t>
      </w:r>
      <w:r w:rsidRPr="00B2522F">
        <w:t xml:space="preserve">  анализ результатов ЕГЭ показывает, что все обучающихся прошли итоговую аттестацию удовлетворительно. Снизилось количество неудовлетворительных результатов с 6 до 5. Увеличилось количество </w:t>
      </w:r>
      <w:proofErr w:type="gramStart"/>
      <w:r w:rsidRPr="00B2522F">
        <w:t>обучающихся</w:t>
      </w:r>
      <w:proofErr w:type="gramEnd"/>
      <w:r w:rsidRPr="00B2522F">
        <w:t xml:space="preserve"> не прошедших минимальный порог по математике профильного уровня на 5,8% .Снизился средний балл по математике базового уровня на 0,3%,математике профильного уровня на 11,3 %. Увеличился средний балл по школе, по сравнению с прошлым годом по обществознанию на 0,9 %, по физике на 3,8%.</w:t>
      </w:r>
    </w:p>
    <w:p w:rsidR="00421A40" w:rsidRPr="00B2522F" w:rsidRDefault="00421A40" w:rsidP="00555799">
      <w:pPr>
        <w:suppressAutoHyphens/>
        <w:spacing w:line="276" w:lineRule="auto"/>
        <w:ind w:firstLine="284"/>
        <w:jc w:val="both"/>
        <w:rPr>
          <w:rFonts w:eastAsia="Calibri"/>
          <w:b/>
          <w:lang w:eastAsia="ar-SA"/>
        </w:rPr>
      </w:pPr>
    </w:p>
    <w:p w:rsidR="00421A40" w:rsidRPr="00B2522F" w:rsidRDefault="00421A40" w:rsidP="00555799">
      <w:pPr>
        <w:suppressAutoHyphens/>
        <w:spacing w:line="276" w:lineRule="auto"/>
        <w:ind w:firstLine="284"/>
        <w:jc w:val="both"/>
        <w:rPr>
          <w:rFonts w:eastAsia="Calibri"/>
          <w:b/>
          <w:lang w:eastAsia="ar-SA"/>
        </w:rPr>
      </w:pPr>
      <w:r w:rsidRPr="00B2522F">
        <w:rPr>
          <w:rFonts w:eastAsia="Calibri"/>
          <w:b/>
          <w:lang w:eastAsia="ar-SA"/>
        </w:rPr>
        <w:t xml:space="preserve">Основные причины низкого качества знаний: </w:t>
      </w:r>
    </w:p>
    <w:p w:rsidR="00421A40" w:rsidRPr="00B2522F" w:rsidRDefault="00421A40" w:rsidP="00555799">
      <w:pPr>
        <w:suppressAutoHyphens/>
        <w:spacing w:line="276" w:lineRule="auto"/>
        <w:ind w:firstLine="284"/>
        <w:jc w:val="both"/>
        <w:rPr>
          <w:rFonts w:eastAsia="Calibri"/>
          <w:lang w:eastAsia="ar-SA"/>
        </w:rPr>
      </w:pPr>
      <w:r w:rsidRPr="00B2522F">
        <w:rPr>
          <w:rFonts w:eastAsia="Calibri"/>
          <w:lang w:eastAsia="ar-SA"/>
        </w:rPr>
        <w:t>1.Отсутствие мотивац</w:t>
      </w:r>
      <w:proofErr w:type="gramStart"/>
      <w:r w:rsidRPr="00B2522F">
        <w:rPr>
          <w:rFonts w:eastAsia="Calibri"/>
          <w:lang w:eastAsia="ar-SA"/>
        </w:rPr>
        <w:t>ии у о</w:t>
      </w:r>
      <w:proofErr w:type="gramEnd"/>
      <w:r w:rsidRPr="00B2522F">
        <w:rPr>
          <w:rFonts w:eastAsia="Calibri"/>
          <w:lang w:eastAsia="ar-SA"/>
        </w:rPr>
        <w:t xml:space="preserve">бучающихся и учителей; </w:t>
      </w:r>
    </w:p>
    <w:p w:rsidR="00421A40" w:rsidRPr="00B2522F" w:rsidRDefault="00421A40" w:rsidP="00555799">
      <w:pPr>
        <w:suppressAutoHyphens/>
        <w:spacing w:line="276" w:lineRule="auto"/>
        <w:ind w:firstLine="284"/>
        <w:jc w:val="both"/>
        <w:rPr>
          <w:rFonts w:eastAsia="Calibri"/>
          <w:lang w:eastAsia="ar-SA"/>
        </w:rPr>
      </w:pPr>
      <w:r w:rsidRPr="00B2522F">
        <w:rPr>
          <w:rFonts w:eastAsia="Calibri"/>
          <w:lang w:eastAsia="ar-SA"/>
        </w:rPr>
        <w:lastRenderedPageBreak/>
        <w:t xml:space="preserve">2. </w:t>
      </w:r>
      <w:r w:rsidRPr="00B2522F">
        <w:t>Низкий уровень познавательных интересов к данному предмету на фоне общей низкой культуры в социуме</w:t>
      </w:r>
      <w:r w:rsidRPr="00B2522F">
        <w:rPr>
          <w:rFonts w:eastAsia="Calibri"/>
          <w:lang w:eastAsia="ar-SA"/>
        </w:rPr>
        <w:t xml:space="preserve">; </w:t>
      </w:r>
    </w:p>
    <w:p w:rsidR="00421A40" w:rsidRPr="00B2522F" w:rsidRDefault="00421A40" w:rsidP="00555799">
      <w:pPr>
        <w:suppressAutoHyphens/>
        <w:spacing w:line="276" w:lineRule="auto"/>
        <w:ind w:firstLine="284"/>
        <w:jc w:val="both"/>
        <w:rPr>
          <w:rFonts w:eastAsia="Calibri"/>
          <w:lang w:eastAsia="ar-SA"/>
        </w:rPr>
      </w:pPr>
      <w:r w:rsidRPr="00B2522F">
        <w:rPr>
          <w:rFonts w:eastAsia="Calibri"/>
          <w:lang w:eastAsia="ar-SA"/>
        </w:rPr>
        <w:t>3. Отсутствие должного контроля со стороны родителей;</w:t>
      </w:r>
    </w:p>
    <w:p w:rsidR="00421A40" w:rsidRPr="00B2522F" w:rsidRDefault="00421A40" w:rsidP="00555799">
      <w:pPr>
        <w:suppressAutoHyphens/>
        <w:spacing w:line="276" w:lineRule="auto"/>
        <w:ind w:firstLine="284"/>
        <w:jc w:val="both"/>
        <w:rPr>
          <w:rFonts w:eastAsia="Calibri"/>
          <w:lang w:eastAsia="ar-SA"/>
        </w:rPr>
      </w:pPr>
      <w:r w:rsidRPr="00B2522F">
        <w:rPr>
          <w:rFonts w:eastAsia="Calibri"/>
          <w:lang w:eastAsia="ar-SA"/>
        </w:rPr>
        <w:t xml:space="preserve"> 4. Недостаточное отслеживание учителем западающих тем по предмету.</w:t>
      </w:r>
    </w:p>
    <w:p w:rsidR="00421A40" w:rsidRPr="00B2522F" w:rsidRDefault="00421A40" w:rsidP="00555799">
      <w:pPr>
        <w:suppressAutoHyphens/>
        <w:spacing w:line="276" w:lineRule="auto"/>
        <w:ind w:firstLine="284"/>
        <w:jc w:val="both"/>
        <w:rPr>
          <w:rFonts w:eastAsia="Calibri"/>
          <w:lang w:eastAsia="ar-SA"/>
        </w:rPr>
      </w:pPr>
      <w:r w:rsidRPr="00B2522F">
        <w:rPr>
          <w:rFonts w:eastAsia="Calibri"/>
          <w:lang w:eastAsia="ar-SA"/>
        </w:rPr>
        <w:t xml:space="preserve">5.Уровень подготовленности учащихся в начальной школе; </w:t>
      </w:r>
    </w:p>
    <w:p w:rsidR="00421A40" w:rsidRPr="00B2522F" w:rsidRDefault="00421A40" w:rsidP="00555799">
      <w:pPr>
        <w:suppressAutoHyphens/>
        <w:spacing w:line="276" w:lineRule="auto"/>
        <w:ind w:firstLine="284"/>
        <w:jc w:val="both"/>
        <w:rPr>
          <w:rFonts w:eastAsia="Calibri"/>
          <w:lang w:eastAsia="ar-SA"/>
        </w:rPr>
      </w:pPr>
      <w:r w:rsidRPr="00B2522F">
        <w:rPr>
          <w:rFonts w:eastAsia="Calibri"/>
          <w:lang w:eastAsia="ar-SA"/>
        </w:rPr>
        <w:t xml:space="preserve">6. Ухудшение здоровья подрастающего поколения, в том числе отрицательного влияния вредных привычек на здоровье, мыслительную деятельность учащихся; </w:t>
      </w:r>
    </w:p>
    <w:p w:rsidR="00421A40" w:rsidRPr="00B2522F" w:rsidRDefault="00421A40" w:rsidP="00555799">
      <w:pPr>
        <w:suppressAutoHyphens/>
        <w:spacing w:line="276" w:lineRule="auto"/>
        <w:ind w:firstLine="284"/>
        <w:jc w:val="both"/>
        <w:rPr>
          <w:rFonts w:eastAsia="Calibri"/>
          <w:b/>
          <w:bCs/>
          <w:lang w:eastAsia="ar-SA"/>
        </w:rPr>
      </w:pPr>
    </w:p>
    <w:p w:rsidR="00421A40" w:rsidRPr="00B2522F" w:rsidRDefault="00421A40" w:rsidP="00555799">
      <w:pPr>
        <w:suppressAutoHyphens/>
        <w:spacing w:line="276" w:lineRule="auto"/>
        <w:ind w:firstLine="284"/>
        <w:jc w:val="both"/>
        <w:rPr>
          <w:rFonts w:eastAsia="Calibri"/>
          <w:lang w:eastAsia="ar-SA"/>
        </w:rPr>
      </w:pPr>
      <w:r w:rsidRPr="00B2522F">
        <w:rPr>
          <w:rFonts w:eastAsia="Calibri"/>
          <w:lang w:eastAsia="ar-SA"/>
        </w:rPr>
        <w:t xml:space="preserve">На основании проведенного анализа можно сделать </w:t>
      </w:r>
      <w:r w:rsidRPr="00B2522F">
        <w:rPr>
          <w:rFonts w:eastAsia="Calibri"/>
          <w:b/>
          <w:lang w:eastAsia="ar-SA"/>
        </w:rPr>
        <w:t>вывод</w:t>
      </w:r>
      <w:r w:rsidRPr="00B2522F">
        <w:rPr>
          <w:rFonts w:eastAsia="Calibri"/>
          <w:lang w:eastAsia="ar-SA"/>
        </w:rPr>
        <w:t xml:space="preserve">, что подготовка к государственной итоговой аттестации со стороны учителей проводится на удовлетворительном  уровне, созданы все условия для подготовки учащихся к ОГЭ (ГВЭ) и ЕГЭ. Педагоги-предметники имеют поурочное планирование, соответствующее календарно-тематическому планированию.  Рабочие программы педагогов русского языка и математики содержат уроки, отведенные на повторение ранее изученного материала. </w:t>
      </w:r>
    </w:p>
    <w:p w:rsidR="00421A40" w:rsidRPr="00B2522F" w:rsidRDefault="00421A40" w:rsidP="00555799">
      <w:pPr>
        <w:suppressAutoHyphens/>
        <w:spacing w:line="276" w:lineRule="auto"/>
        <w:ind w:firstLine="284"/>
        <w:jc w:val="both"/>
        <w:rPr>
          <w:rFonts w:eastAsia="Calibri"/>
          <w:lang w:eastAsia="ar-SA"/>
        </w:rPr>
      </w:pPr>
      <w:r w:rsidRPr="00B2522F">
        <w:rPr>
          <w:rFonts w:eastAsia="Calibri"/>
          <w:lang w:eastAsia="ar-SA"/>
        </w:rPr>
        <w:t xml:space="preserve">В процессе изучения нового материала систематически проводятся повторительно-обобщающие уроки в различных формах: письменные самостоятельные работы, контрольные работы, тестовый контроль, зачеты и др. </w:t>
      </w:r>
    </w:p>
    <w:p w:rsidR="00421A40" w:rsidRPr="00B2522F" w:rsidRDefault="00421A40" w:rsidP="00555799">
      <w:pPr>
        <w:suppressAutoHyphens/>
        <w:spacing w:line="276" w:lineRule="auto"/>
        <w:ind w:firstLine="284"/>
        <w:jc w:val="both"/>
        <w:rPr>
          <w:rFonts w:eastAsia="Calibri"/>
          <w:lang w:eastAsia="ar-SA"/>
        </w:rPr>
      </w:pPr>
      <w:r w:rsidRPr="00B2522F">
        <w:rPr>
          <w:rFonts w:eastAsia="Calibri"/>
          <w:lang w:eastAsia="ar-SA"/>
        </w:rPr>
        <w:t xml:space="preserve">Учителя ведут большую работу по подготовке к ОГЭ (ГВЭ)  и ЕГЭ, используют дополнительную литературу, работают с </w:t>
      </w:r>
      <w:proofErr w:type="spellStart"/>
      <w:r w:rsidRPr="00B2522F">
        <w:rPr>
          <w:rFonts w:eastAsia="Calibri"/>
          <w:lang w:eastAsia="ar-SA"/>
        </w:rPr>
        <w:t>КИМами</w:t>
      </w:r>
      <w:proofErr w:type="spellEnd"/>
      <w:r w:rsidRPr="00B2522F">
        <w:rPr>
          <w:rFonts w:eastAsia="Calibri"/>
          <w:lang w:eastAsia="ar-SA"/>
        </w:rPr>
        <w:t xml:space="preserve"> прошлых лет, используют на уроках задания, включенные в </w:t>
      </w:r>
      <w:proofErr w:type="spellStart"/>
      <w:r w:rsidRPr="00B2522F">
        <w:rPr>
          <w:rFonts w:eastAsia="Calibri"/>
          <w:lang w:eastAsia="ar-SA"/>
        </w:rPr>
        <w:t>КИМы</w:t>
      </w:r>
      <w:proofErr w:type="spellEnd"/>
      <w:r w:rsidRPr="00B2522F">
        <w:rPr>
          <w:rFonts w:eastAsia="Calibri"/>
          <w:lang w:eastAsia="ar-SA"/>
        </w:rPr>
        <w:t>, успешно включают элементы повторения при изучении новой темы.</w:t>
      </w:r>
    </w:p>
    <w:p w:rsidR="00421A40" w:rsidRPr="00B2522F" w:rsidRDefault="00421A40" w:rsidP="00555799">
      <w:pPr>
        <w:suppressAutoHyphens/>
        <w:spacing w:line="276" w:lineRule="auto"/>
        <w:ind w:firstLine="284"/>
        <w:jc w:val="both"/>
        <w:rPr>
          <w:rFonts w:eastAsia="Calibri"/>
          <w:lang w:eastAsia="ar-SA"/>
        </w:rPr>
      </w:pPr>
      <w:r w:rsidRPr="00B2522F">
        <w:rPr>
          <w:rFonts w:eastAsia="Calibri"/>
          <w:lang w:eastAsia="ar-SA"/>
        </w:rPr>
        <w:t>Учебные кабинеты оборудованы ИКТ и учителя – предметники используют при подготовке к ОГЭ (ГВЭ)  и ГИА информационные технологии, пользуются ресурсами интернета.</w:t>
      </w:r>
    </w:p>
    <w:p w:rsidR="00421A40" w:rsidRPr="00B2522F" w:rsidRDefault="00421A40" w:rsidP="00555799">
      <w:pPr>
        <w:suppressAutoHyphens/>
        <w:spacing w:line="276" w:lineRule="auto"/>
        <w:ind w:firstLine="284"/>
        <w:jc w:val="both"/>
        <w:rPr>
          <w:rFonts w:eastAsia="Calibri"/>
          <w:lang w:eastAsia="ar-SA"/>
        </w:rPr>
      </w:pPr>
      <w:r w:rsidRPr="00B2522F">
        <w:rPr>
          <w:rFonts w:eastAsia="Calibri"/>
          <w:lang w:eastAsia="ar-SA"/>
        </w:rPr>
        <w:t>У учителей предметников разработаны индивидуальные маршруты с учащимися группы «Риск». Учителя систематически проводят работу с учащимися группы «риск», каждодневным контролем и проверкой, отрабатывая с ними задания базового уровня сложности.</w:t>
      </w:r>
    </w:p>
    <w:p w:rsidR="00421A40" w:rsidRPr="00B2522F" w:rsidRDefault="00421A40" w:rsidP="00555799">
      <w:pPr>
        <w:suppressAutoHyphens/>
        <w:spacing w:line="276" w:lineRule="auto"/>
        <w:ind w:firstLine="284"/>
        <w:jc w:val="both"/>
        <w:rPr>
          <w:rFonts w:eastAsia="Calibri"/>
          <w:lang w:eastAsia="ar-SA"/>
        </w:rPr>
      </w:pPr>
      <w:r w:rsidRPr="00B2522F">
        <w:rPr>
          <w:rFonts w:eastAsia="Calibri"/>
          <w:lang w:eastAsia="ar-SA"/>
        </w:rPr>
        <w:t>Учителя русского языка и математики проводят поэлементный анализ всех контрольных и диагностических срезов, уделяя необходимое внимание вопросам, вызвавшим наибольшее затруднения у учеников на контрольных работах.</w:t>
      </w:r>
    </w:p>
    <w:p w:rsidR="00421A40" w:rsidRPr="00B2522F" w:rsidRDefault="00421A40" w:rsidP="00555799">
      <w:pPr>
        <w:suppressAutoHyphens/>
        <w:spacing w:line="276" w:lineRule="auto"/>
        <w:ind w:firstLine="284"/>
        <w:jc w:val="both"/>
        <w:rPr>
          <w:rFonts w:eastAsia="Calibri"/>
          <w:lang w:eastAsia="ar-SA"/>
        </w:rPr>
      </w:pPr>
      <w:r w:rsidRPr="00B2522F">
        <w:rPr>
          <w:rFonts w:eastAsia="Calibri"/>
          <w:lang w:eastAsia="ar-SA"/>
        </w:rPr>
        <w:t>В школе разработана программа повышения образовательной компетентности учителей по вопросам итоговой аттестации.</w:t>
      </w:r>
    </w:p>
    <w:p w:rsidR="00421A40" w:rsidRPr="00B2522F" w:rsidRDefault="00421A40" w:rsidP="00555799">
      <w:pPr>
        <w:tabs>
          <w:tab w:val="left" w:pos="0"/>
        </w:tabs>
        <w:suppressAutoHyphens/>
        <w:spacing w:line="276" w:lineRule="auto"/>
        <w:ind w:firstLine="284"/>
        <w:jc w:val="both"/>
        <w:rPr>
          <w:lang w:eastAsia="ar-SA"/>
        </w:rPr>
      </w:pPr>
      <w:r w:rsidRPr="00B2522F">
        <w:rPr>
          <w:rFonts w:eastAsia="Calibri"/>
          <w:lang w:eastAsia="ar-SA"/>
        </w:rPr>
        <w:t xml:space="preserve"> </w:t>
      </w:r>
      <w:r w:rsidRPr="00B2522F">
        <w:rPr>
          <w:lang w:eastAsia="ar-SA"/>
        </w:rPr>
        <w:t>Реализуется система психолого-педагогического сопровождения учащихся 9, 11 классов при подготовке и сдаче ГИА.</w:t>
      </w:r>
    </w:p>
    <w:p w:rsidR="00421A40" w:rsidRPr="00B2522F" w:rsidRDefault="00421A40" w:rsidP="00555799">
      <w:pPr>
        <w:tabs>
          <w:tab w:val="left" w:pos="2700"/>
        </w:tabs>
        <w:suppressAutoHyphens/>
        <w:spacing w:line="276" w:lineRule="auto"/>
        <w:ind w:left="30" w:right="30" w:firstLine="284"/>
        <w:jc w:val="both"/>
        <w:rPr>
          <w:lang w:eastAsia="ar-SA"/>
        </w:rPr>
      </w:pPr>
      <w:r w:rsidRPr="00B2522F">
        <w:rPr>
          <w:bCs/>
          <w:iCs/>
          <w:lang w:eastAsia="ar-SA"/>
        </w:rPr>
        <w:t>В течение года проводились следующие мероприятия:</w:t>
      </w:r>
      <w:r w:rsidRPr="00B2522F">
        <w:rPr>
          <w:lang w:eastAsia="ar-SA"/>
        </w:rPr>
        <w:t xml:space="preserve"> </w:t>
      </w:r>
    </w:p>
    <w:p w:rsidR="00421A40" w:rsidRPr="00B2522F" w:rsidRDefault="00421A40" w:rsidP="00555799">
      <w:pPr>
        <w:numPr>
          <w:ilvl w:val="0"/>
          <w:numId w:val="25"/>
        </w:numPr>
        <w:suppressAutoHyphens/>
        <w:spacing w:after="200" w:line="276" w:lineRule="auto"/>
        <w:ind w:left="0" w:right="30" w:firstLine="284"/>
        <w:jc w:val="both"/>
        <w:rPr>
          <w:lang w:eastAsia="ar-SA"/>
        </w:rPr>
      </w:pPr>
      <w:r w:rsidRPr="00B2522F">
        <w:rPr>
          <w:lang w:eastAsia="ar-SA"/>
        </w:rPr>
        <w:t xml:space="preserve">Инструктивно-методическая работа с классными руководителями, учителями, учащимися, родителями о целях и технологии проведения ГИА (подготовка памяток).  </w:t>
      </w:r>
    </w:p>
    <w:p w:rsidR="00421A40" w:rsidRPr="00B2522F" w:rsidRDefault="00421A40" w:rsidP="00555799">
      <w:pPr>
        <w:numPr>
          <w:ilvl w:val="0"/>
          <w:numId w:val="25"/>
        </w:numPr>
        <w:suppressAutoHyphens/>
        <w:spacing w:after="200" w:line="276" w:lineRule="auto"/>
        <w:ind w:left="0" w:right="30" w:firstLine="284"/>
        <w:jc w:val="both"/>
        <w:rPr>
          <w:lang w:eastAsia="ar-SA"/>
        </w:rPr>
      </w:pPr>
      <w:r w:rsidRPr="00B2522F">
        <w:rPr>
          <w:lang w:eastAsia="ar-SA"/>
        </w:rPr>
        <w:t xml:space="preserve">Работа  </w:t>
      </w:r>
      <w:proofErr w:type="gramStart"/>
      <w:r w:rsidRPr="00B2522F">
        <w:rPr>
          <w:lang w:eastAsia="ar-SA"/>
        </w:rPr>
        <w:t>с  классным руководителем по изучению индивидуальных особенностей учащихся с целью выработки оптимальной стратегии подготовки к экзаменам в форме</w:t>
      </w:r>
      <w:proofErr w:type="gramEnd"/>
      <w:r w:rsidRPr="00B2522F">
        <w:rPr>
          <w:lang w:eastAsia="ar-SA"/>
        </w:rPr>
        <w:t xml:space="preserve"> ГИА.</w:t>
      </w:r>
    </w:p>
    <w:p w:rsidR="00421A40" w:rsidRPr="00B2522F" w:rsidRDefault="00421A40" w:rsidP="00555799">
      <w:pPr>
        <w:numPr>
          <w:ilvl w:val="0"/>
          <w:numId w:val="25"/>
        </w:numPr>
        <w:suppressAutoHyphens/>
        <w:spacing w:after="200" w:line="276" w:lineRule="auto"/>
        <w:ind w:left="0" w:right="30" w:firstLine="284"/>
        <w:jc w:val="both"/>
        <w:rPr>
          <w:lang w:eastAsia="ar-SA"/>
        </w:rPr>
      </w:pPr>
      <w:r w:rsidRPr="00B2522F">
        <w:rPr>
          <w:lang w:eastAsia="ar-SA"/>
        </w:rPr>
        <w:t xml:space="preserve"> Семинар  для педагогов «Использование рейтинговой оценки при подготовке выпускников основной школы к новой форме экзамена».</w:t>
      </w:r>
    </w:p>
    <w:p w:rsidR="00421A40" w:rsidRPr="00B2522F" w:rsidRDefault="00421A40" w:rsidP="00555799">
      <w:pPr>
        <w:numPr>
          <w:ilvl w:val="0"/>
          <w:numId w:val="25"/>
        </w:numPr>
        <w:suppressAutoHyphens/>
        <w:spacing w:after="200" w:line="276" w:lineRule="auto"/>
        <w:ind w:left="0" w:right="30" w:firstLine="284"/>
        <w:jc w:val="both"/>
        <w:rPr>
          <w:lang w:eastAsia="ar-SA"/>
        </w:rPr>
      </w:pPr>
      <w:r w:rsidRPr="00B2522F">
        <w:rPr>
          <w:lang w:eastAsia="ar-SA"/>
        </w:rPr>
        <w:t xml:space="preserve">  Индивидуальные  консультации для педагогов, учащихся и их родителей по вопросам подготовки и проведения ГИА.</w:t>
      </w:r>
    </w:p>
    <w:p w:rsidR="00421A40" w:rsidRPr="00B2522F" w:rsidRDefault="00421A40" w:rsidP="00555799">
      <w:pPr>
        <w:numPr>
          <w:ilvl w:val="0"/>
          <w:numId w:val="25"/>
        </w:numPr>
        <w:suppressAutoHyphens/>
        <w:spacing w:after="200" w:line="276" w:lineRule="auto"/>
        <w:ind w:left="0" w:right="30" w:firstLine="284"/>
        <w:jc w:val="both"/>
        <w:rPr>
          <w:lang w:eastAsia="ar-SA"/>
        </w:rPr>
      </w:pPr>
      <w:r w:rsidRPr="00B2522F">
        <w:rPr>
          <w:lang w:eastAsia="ar-SA"/>
        </w:rPr>
        <w:t xml:space="preserve">Индивидуальные  и групповые занятия психолога с учащимися:  «Эффективные способы запоминания большого объёма учебного материала», «Способы поддержки работоспособности», </w:t>
      </w:r>
      <w:r w:rsidRPr="00B2522F">
        <w:rPr>
          <w:lang w:eastAsia="ar-SA"/>
        </w:rPr>
        <w:lastRenderedPageBreak/>
        <w:t xml:space="preserve">«Способы </w:t>
      </w:r>
      <w:proofErr w:type="spellStart"/>
      <w:r w:rsidRPr="00B2522F">
        <w:rPr>
          <w:lang w:eastAsia="ar-SA"/>
        </w:rPr>
        <w:t>саморегуляции</w:t>
      </w:r>
      <w:proofErr w:type="spellEnd"/>
      <w:r w:rsidRPr="00B2522F">
        <w:rPr>
          <w:lang w:eastAsia="ar-SA"/>
        </w:rPr>
        <w:t xml:space="preserve"> в стрессовой ситуации», «Построение режима дня во время подготовки к экзаменам с учётом индивидуальных особенностей», «Как сохранить спокойствие».</w:t>
      </w:r>
    </w:p>
    <w:p w:rsidR="00421A40" w:rsidRPr="00B2522F" w:rsidRDefault="00421A40" w:rsidP="00555799">
      <w:pPr>
        <w:numPr>
          <w:ilvl w:val="0"/>
          <w:numId w:val="25"/>
        </w:numPr>
        <w:suppressAutoHyphens/>
        <w:spacing w:after="200" w:line="276" w:lineRule="auto"/>
        <w:ind w:left="0" w:right="30" w:firstLine="284"/>
        <w:jc w:val="both"/>
        <w:rPr>
          <w:lang w:eastAsia="ar-SA"/>
        </w:rPr>
      </w:pPr>
      <w:r w:rsidRPr="00B2522F">
        <w:rPr>
          <w:lang w:eastAsia="ar-SA"/>
        </w:rPr>
        <w:t>Родительское собрание «Что включает в себя психологическая готовность учащихся к ЕГЭ и ГИА», «Права и обязанности участников ГИА».</w:t>
      </w:r>
    </w:p>
    <w:p w:rsidR="00421A40" w:rsidRPr="00B2522F" w:rsidRDefault="00421A40" w:rsidP="00555799">
      <w:pPr>
        <w:spacing w:line="276" w:lineRule="auto"/>
        <w:ind w:firstLine="284"/>
        <w:jc w:val="both"/>
        <w:rPr>
          <w:b/>
        </w:rPr>
      </w:pPr>
      <w:r w:rsidRPr="00B2522F">
        <w:rPr>
          <w:b/>
        </w:rPr>
        <w:t>Методическая тема школы:</w:t>
      </w:r>
    </w:p>
    <w:p w:rsidR="00421A40" w:rsidRPr="00B2522F" w:rsidRDefault="00421A40" w:rsidP="00555799">
      <w:pPr>
        <w:spacing w:line="276" w:lineRule="auto"/>
        <w:ind w:firstLine="284"/>
        <w:jc w:val="both"/>
      </w:pPr>
      <w:r w:rsidRPr="00B2522F">
        <w:t>«Совершенствование качества образования, обновление содержания и педагогических технологий в условиях реализации ФГОС»</w:t>
      </w:r>
    </w:p>
    <w:p w:rsidR="00421A40" w:rsidRPr="00B2522F" w:rsidRDefault="00421A40" w:rsidP="00555799">
      <w:pPr>
        <w:spacing w:line="276" w:lineRule="auto"/>
        <w:ind w:firstLine="284"/>
        <w:jc w:val="both"/>
        <w:rPr>
          <w:b/>
        </w:rPr>
      </w:pPr>
      <w:r w:rsidRPr="00B2522F">
        <w:rPr>
          <w:b/>
        </w:rPr>
        <w:t>Цели, задачи методической работы на 2017-2018:</w:t>
      </w:r>
    </w:p>
    <w:p w:rsidR="00421A40" w:rsidRPr="00B2522F" w:rsidRDefault="00421A40" w:rsidP="00555799">
      <w:pPr>
        <w:spacing w:line="276" w:lineRule="auto"/>
        <w:ind w:firstLine="284"/>
        <w:jc w:val="both"/>
      </w:pPr>
      <w:r w:rsidRPr="00B2522F">
        <w:t>Цели: повышение качества образования через непрерывное развитие учительского потенциала, п</w:t>
      </w:r>
      <w:r w:rsidRPr="00B2522F">
        <w:t>о</w:t>
      </w:r>
      <w:r w:rsidRPr="00B2522F">
        <w:t>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 подготовленной к жизни в высокотехнологичном, конкурентном мире.</w:t>
      </w:r>
    </w:p>
    <w:p w:rsidR="00421A40" w:rsidRPr="00B2522F" w:rsidRDefault="00421A40" w:rsidP="00555799">
      <w:pPr>
        <w:spacing w:line="276" w:lineRule="auto"/>
        <w:ind w:firstLine="284"/>
        <w:jc w:val="both"/>
      </w:pPr>
      <w:r w:rsidRPr="00B2522F">
        <w:t xml:space="preserve"> Задачи: </w:t>
      </w:r>
    </w:p>
    <w:p w:rsidR="00421A40" w:rsidRPr="00B2522F" w:rsidRDefault="00421A40" w:rsidP="00555799">
      <w:pPr>
        <w:spacing w:line="276" w:lineRule="auto"/>
        <w:ind w:firstLine="284"/>
        <w:jc w:val="both"/>
      </w:pPr>
      <w:r w:rsidRPr="00B2522F">
        <w:sym w:font="Symbol" w:char="F0B7"/>
      </w:r>
      <w:r w:rsidRPr="00B2522F">
        <w:t xml:space="preserve"> Создание условий для реализации ФГОС начального образования (НОО) и для поэтапного введ</w:t>
      </w:r>
      <w:r w:rsidRPr="00B2522F">
        <w:t>е</w:t>
      </w:r>
      <w:r w:rsidRPr="00B2522F">
        <w:t xml:space="preserve">ния ФГОС основного общего образования (ООО). </w:t>
      </w:r>
    </w:p>
    <w:p w:rsidR="00421A40" w:rsidRPr="00B2522F" w:rsidRDefault="00421A40" w:rsidP="00555799">
      <w:pPr>
        <w:spacing w:line="276" w:lineRule="auto"/>
        <w:ind w:firstLine="284"/>
        <w:jc w:val="both"/>
      </w:pPr>
      <w:r w:rsidRPr="00B2522F">
        <w:sym w:font="Symbol" w:char="F0B7"/>
      </w:r>
      <w:r w:rsidRPr="00B2522F">
        <w:t xml:space="preserve"> Создание условий (организационно-управленческих, методических, педагогических) для обновл</w:t>
      </w:r>
      <w:r w:rsidRPr="00B2522F">
        <w:t>е</w:t>
      </w:r>
      <w:r w:rsidRPr="00B2522F">
        <w:t>ния основных образовательных программ образовательного учреждения, включающего три группы требований, в соответствии с Федеральным государственным стандартом нового поколения.</w:t>
      </w:r>
    </w:p>
    <w:p w:rsidR="00421A40" w:rsidRPr="00B2522F" w:rsidRDefault="00421A40" w:rsidP="00555799">
      <w:pPr>
        <w:spacing w:line="276" w:lineRule="auto"/>
        <w:ind w:firstLine="284"/>
        <w:jc w:val="both"/>
      </w:pPr>
      <w:r w:rsidRPr="00B2522F">
        <w:t xml:space="preserve"> </w:t>
      </w:r>
      <w:r w:rsidRPr="00B2522F">
        <w:sym w:font="Symbol" w:char="F0B7"/>
      </w:r>
      <w:r w:rsidRPr="00B2522F">
        <w:t xml:space="preserve"> Совершенствование методического уровня педагогов в овладении новыми педагогическими те</w:t>
      </w:r>
      <w:r w:rsidRPr="00B2522F">
        <w:t>х</w:t>
      </w:r>
      <w:r w:rsidRPr="00B2522F">
        <w:t xml:space="preserve">нологиями. </w:t>
      </w:r>
    </w:p>
    <w:p w:rsidR="00421A40" w:rsidRPr="00B2522F" w:rsidRDefault="00421A40" w:rsidP="00555799">
      <w:pPr>
        <w:spacing w:line="276" w:lineRule="auto"/>
        <w:ind w:firstLine="284"/>
        <w:jc w:val="both"/>
      </w:pPr>
      <w:r w:rsidRPr="00B2522F">
        <w:sym w:font="Symbol" w:char="F0B7"/>
      </w:r>
      <w:r w:rsidRPr="00B2522F">
        <w:t xml:space="preserve"> 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421A40" w:rsidRPr="00B2522F" w:rsidRDefault="00421A40" w:rsidP="00555799">
      <w:pPr>
        <w:spacing w:line="276" w:lineRule="auto"/>
        <w:ind w:firstLine="284"/>
        <w:jc w:val="both"/>
      </w:pPr>
      <w:r w:rsidRPr="00B2522F">
        <w:t xml:space="preserve"> </w:t>
      </w:r>
      <w:r w:rsidRPr="00B2522F">
        <w:sym w:font="Symbol" w:char="F0B7"/>
      </w:r>
      <w:r w:rsidRPr="00B2522F">
        <w:t xml:space="preserve"> Совершенствование системы мониторинга и диагностики успешности образования, уровня пр</w:t>
      </w:r>
      <w:r w:rsidRPr="00B2522F">
        <w:t>о</w:t>
      </w:r>
      <w:r w:rsidRPr="00B2522F">
        <w:t>фессиональной компетентности и методической подготовки педагогов.</w:t>
      </w:r>
    </w:p>
    <w:p w:rsidR="00421A40" w:rsidRPr="00B2522F" w:rsidRDefault="00421A40" w:rsidP="00555799">
      <w:pPr>
        <w:spacing w:line="276" w:lineRule="auto"/>
        <w:ind w:firstLine="284"/>
        <w:jc w:val="both"/>
      </w:pPr>
      <w:r w:rsidRPr="00B2522F">
        <w:t xml:space="preserve"> </w:t>
      </w:r>
      <w:r w:rsidRPr="00B2522F">
        <w:sym w:font="Symbol" w:char="F0B7"/>
      </w:r>
      <w:r w:rsidRPr="00B2522F">
        <w:t xml:space="preserve"> Обеспечение методического сопровождения работы с молодыми и вновь принятыми специал</w:t>
      </w:r>
      <w:r w:rsidRPr="00B2522F">
        <w:t>и</w:t>
      </w:r>
      <w:r w:rsidRPr="00B2522F">
        <w:t xml:space="preserve">стами. </w:t>
      </w:r>
    </w:p>
    <w:p w:rsidR="00421A40" w:rsidRPr="00B2522F" w:rsidRDefault="00421A40" w:rsidP="00555799">
      <w:pPr>
        <w:spacing w:line="276" w:lineRule="auto"/>
        <w:ind w:firstLine="284"/>
        <w:jc w:val="both"/>
      </w:pPr>
      <w:r w:rsidRPr="00B2522F">
        <w:sym w:font="Symbol" w:char="F0B7"/>
      </w:r>
      <w:r w:rsidRPr="00B2522F">
        <w:t xml:space="preserve"> Создание условий для самореализации учащихся в учебно-воспитательном процессе и развития их ключевых компетенций. </w:t>
      </w:r>
    </w:p>
    <w:p w:rsidR="00421A40" w:rsidRPr="00B2522F" w:rsidRDefault="00421A40" w:rsidP="00555799">
      <w:pPr>
        <w:spacing w:line="276" w:lineRule="auto"/>
        <w:ind w:firstLine="284"/>
        <w:jc w:val="both"/>
      </w:pPr>
      <w:r w:rsidRPr="00B2522F">
        <w:sym w:font="Symbol" w:char="F0B7"/>
      </w:r>
      <w:r w:rsidRPr="00B2522F">
        <w:t xml:space="preserve"> Развитие системы работы с детьми, имеющими повышенные интеллектуальные способности. </w:t>
      </w:r>
    </w:p>
    <w:p w:rsidR="00421A40" w:rsidRPr="00B2522F" w:rsidRDefault="00421A40" w:rsidP="00555799">
      <w:pPr>
        <w:spacing w:line="276" w:lineRule="auto"/>
        <w:ind w:firstLine="284"/>
        <w:jc w:val="both"/>
      </w:pPr>
      <w:r w:rsidRPr="00B2522F">
        <w:sym w:font="Symbol" w:char="F0B7"/>
      </w:r>
      <w:r w:rsidRPr="00B2522F">
        <w:t xml:space="preserve"> Развитие ключевых компетенции обучающихся на основе использования современных педагог</w:t>
      </w:r>
      <w:r w:rsidRPr="00B2522F">
        <w:t>и</w:t>
      </w:r>
      <w:r w:rsidRPr="00B2522F">
        <w:t xml:space="preserve">ческих технологий и методов активного обучения. </w:t>
      </w:r>
    </w:p>
    <w:p w:rsidR="00421A40" w:rsidRPr="00B2522F" w:rsidRDefault="00421A40" w:rsidP="00555799">
      <w:pPr>
        <w:shd w:val="clear" w:color="auto" w:fill="FFFFFF"/>
        <w:autoSpaceDE w:val="0"/>
        <w:autoSpaceDN w:val="0"/>
        <w:spacing w:before="29" w:line="276" w:lineRule="auto"/>
        <w:ind w:right="27"/>
        <w:jc w:val="both"/>
        <w:rPr>
          <w:b/>
          <w:iCs/>
          <w:spacing w:val="7"/>
        </w:rPr>
      </w:pPr>
    </w:p>
    <w:p w:rsidR="00421A40" w:rsidRPr="00B2522F" w:rsidRDefault="00421A40" w:rsidP="00555799">
      <w:pPr>
        <w:shd w:val="clear" w:color="auto" w:fill="FFFFFF"/>
        <w:autoSpaceDE w:val="0"/>
        <w:autoSpaceDN w:val="0"/>
        <w:spacing w:before="29" w:line="276" w:lineRule="auto"/>
        <w:ind w:right="27"/>
        <w:jc w:val="center"/>
        <w:rPr>
          <w:i/>
          <w:iCs/>
          <w:spacing w:val="7"/>
        </w:rPr>
      </w:pPr>
      <w:r w:rsidRPr="00B2522F">
        <w:rPr>
          <w:b/>
          <w:iCs/>
          <w:spacing w:val="7"/>
        </w:rPr>
        <w:t>Сведения о выпускниках</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1"/>
        <w:gridCol w:w="1417"/>
        <w:gridCol w:w="1418"/>
        <w:gridCol w:w="1134"/>
      </w:tblGrid>
      <w:tr w:rsidR="00421A40" w:rsidRPr="00B2522F" w:rsidTr="00EE00C9">
        <w:tc>
          <w:tcPr>
            <w:tcW w:w="6771"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both"/>
              <w:rPr>
                <w:spacing w:val="7"/>
              </w:rPr>
            </w:pPr>
          </w:p>
        </w:tc>
        <w:tc>
          <w:tcPr>
            <w:tcW w:w="1417"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rPr>
                <w:spacing w:val="7"/>
              </w:rPr>
            </w:pPr>
            <w:r w:rsidRPr="00B2522F">
              <w:t>2014-2015</w:t>
            </w:r>
          </w:p>
        </w:tc>
        <w:tc>
          <w:tcPr>
            <w:tcW w:w="1418"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rPr>
                <w:spacing w:val="7"/>
              </w:rPr>
            </w:pPr>
            <w:r w:rsidRPr="00B2522F">
              <w:rPr>
                <w:spacing w:val="7"/>
              </w:rPr>
              <w:t>2015-2016</w:t>
            </w:r>
          </w:p>
        </w:tc>
        <w:tc>
          <w:tcPr>
            <w:tcW w:w="1134"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rPr>
                <w:spacing w:val="7"/>
              </w:rPr>
            </w:pPr>
            <w:r w:rsidRPr="00B2522F">
              <w:rPr>
                <w:spacing w:val="7"/>
              </w:rPr>
              <w:t>2016-2017</w:t>
            </w:r>
          </w:p>
        </w:tc>
      </w:tr>
      <w:tr w:rsidR="00421A40" w:rsidRPr="00B2522F" w:rsidTr="00EE00C9">
        <w:tc>
          <w:tcPr>
            <w:tcW w:w="6771"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both"/>
              <w:rPr>
                <w:spacing w:val="7"/>
              </w:rPr>
            </w:pPr>
            <w:r w:rsidRPr="00B2522F">
              <w:rPr>
                <w:spacing w:val="7"/>
              </w:rPr>
              <w:t>Кол-во выпускников ОО, получивших аттестат об осно</w:t>
            </w:r>
            <w:r w:rsidRPr="00B2522F">
              <w:rPr>
                <w:spacing w:val="7"/>
              </w:rPr>
              <w:t>в</w:t>
            </w:r>
            <w:r w:rsidRPr="00B2522F">
              <w:rPr>
                <w:spacing w:val="7"/>
              </w:rPr>
              <w:t>ном общем образовании</w:t>
            </w:r>
          </w:p>
        </w:tc>
        <w:tc>
          <w:tcPr>
            <w:tcW w:w="1417"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pPr>
            <w:r w:rsidRPr="00B2522F">
              <w:t>80</w:t>
            </w:r>
          </w:p>
        </w:tc>
        <w:tc>
          <w:tcPr>
            <w:tcW w:w="1418"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pPr>
            <w:r w:rsidRPr="00B2522F">
              <w:t>78</w:t>
            </w:r>
          </w:p>
        </w:tc>
        <w:tc>
          <w:tcPr>
            <w:tcW w:w="1134"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pPr>
            <w:r w:rsidRPr="00B2522F">
              <w:t>69</w:t>
            </w:r>
          </w:p>
        </w:tc>
      </w:tr>
      <w:tr w:rsidR="00421A40" w:rsidRPr="00B2522F" w:rsidTr="00EE00C9">
        <w:tc>
          <w:tcPr>
            <w:tcW w:w="6771"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both"/>
              <w:rPr>
                <w:spacing w:val="7"/>
              </w:rPr>
            </w:pPr>
            <w:r w:rsidRPr="00B2522F">
              <w:rPr>
                <w:spacing w:val="7"/>
              </w:rPr>
              <w:t xml:space="preserve">Кол-во выпускников 9-х классов, продолживших обучение: </w:t>
            </w:r>
          </w:p>
          <w:p w:rsidR="00421A40" w:rsidRPr="00B2522F" w:rsidRDefault="00421A40" w:rsidP="001C2424">
            <w:pPr>
              <w:autoSpaceDE w:val="0"/>
              <w:autoSpaceDN w:val="0"/>
              <w:spacing w:before="29" w:line="276" w:lineRule="auto"/>
              <w:ind w:right="27"/>
              <w:jc w:val="both"/>
              <w:rPr>
                <w:spacing w:val="7"/>
              </w:rPr>
            </w:pPr>
            <w:r w:rsidRPr="00B2522F">
              <w:rPr>
                <w:spacing w:val="7"/>
              </w:rPr>
              <w:t>- в данной ОО</w:t>
            </w:r>
          </w:p>
        </w:tc>
        <w:tc>
          <w:tcPr>
            <w:tcW w:w="1417"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pPr>
            <w:r w:rsidRPr="00B2522F">
              <w:t>20</w:t>
            </w:r>
          </w:p>
        </w:tc>
        <w:tc>
          <w:tcPr>
            <w:tcW w:w="1418"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pPr>
            <w:r w:rsidRPr="00B2522F">
              <w:t>17</w:t>
            </w:r>
          </w:p>
        </w:tc>
        <w:tc>
          <w:tcPr>
            <w:tcW w:w="1134"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pPr>
            <w:r w:rsidRPr="00B2522F">
              <w:t>20</w:t>
            </w:r>
          </w:p>
        </w:tc>
      </w:tr>
      <w:tr w:rsidR="00421A40" w:rsidRPr="00B2522F" w:rsidTr="00EE00C9">
        <w:trPr>
          <w:trHeight w:val="516"/>
        </w:trPr>
        <w:tc>
          <w:tcPr>
            <w:tcW w:w="6771"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both"/>
              <w:rPr>
                <w:spacing w:val="7"/>
              </w:rPr>
            </w:pPr>
            <w:r w:rsidRPr="00B2522F">
              <w:rPr>
                <w:spacing w:val="7"/>
              </w:rPr>
              <w:t>- в другой ОО</w:t>
            </w:r>
          </w:p>
        </w:tc>
        <w:tc>
          <w:tcPr>
            <w:tcW w:w="1417"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pPr>
            <w:r w:rsidRPr="00B2522F">
              <w:t>1</w:t>
            </w:r>
          </w:p>
        </w:tc>
        <w:tc>
          <w:tcPr>
            <w:tcW w:w="1418"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pPr>
            <w:r w:rsidRPr="00B2522F">
              <w:t>2</w:t>
            </w:r>
          </w:p>
        </w:tc>
        <w:tc>
          <w:tcPr>
            <w:tcW w:w="1134"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pPr>
            <w:r w:rsidRPr="00B2522F">
              <w:t>2</w:t>
            </w:r>
          </w:p>
        </w:tc>
      </w:tr>
      <w:tr w:rsidR="00421A40" w:rsidRPr="00B2522F" w:rsidTr="00EE00C9">
        <w:trPr>
          <w:trHeight w:val="564"/>
        </w:trPr>
        <w:tc>
          <w:tcPr>
            <w:tcW w:w="6771"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both"/>
              <w:rPr>
                <w:spacing w:val="7"/>
              </w:rPr>
            </w:pPr>
            <w:r w:rsidRPr="00B2522F">
              <w:rPr>
                <w:spacing w:val="7"/>
              </w:rPr>
              <w:t>- в учреждениях СПО</w:t>
            </w:r>
          </w:p>
        </w:tc>
        <w:tc>
          <w:tcPr>
            <w:tcW w:w="1417"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pPr>
            <w:r w:rsidRPr="00B2522F">
              <w:t>59</w:t>
            </w:r>
          </w:p>
        </w:tc>
        <w:tc>
          <w:tcPr>
            <w:tcW w:w="1418"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pPr>
            <w:r w:rsidRPr="00B2522F">
              <w:t>59</w:t>
            </w:r>
          </w:p>
        </w:tc>
        <w:tc>
          <w:tcPr>
            <w:tcW w:w="1134"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pPr>
            <w:r w:rsidRPr="00B2522F">
              <w:t>47</w:t>
            </w:r>
          </w:p>
        </w:tc>
      </w:tr>
      <w:tr w:rsidR="00421A40" w:rsidRPr="00B2522F" w:rsidTr="00EE00C9">
        <w:trPr>
          <w:trHeight w:val="790"/>
        </w:trPr>
        <w:tc>
          <w:tcPr>
            <w:tcW w:w="6771"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both"/>
              <w:rPr>
                <w:spacing w:val="7"/>
              </w:rPr>
            </w:pPr>
            <w:r w:rsidRPr="00B2522F">
              <w:rPr>
                <w:spacing w:val="7"/>
              </w:rPr>
              <w:lastRenderedPageBreak/>
              <w:t>Кол-во выпускников ОО, получивших аттестат о среднем общем образовании</w:t>
            </w:r>
          </w:p>
        </w:tc>
        <w:tc>
          <w:tcPr>
            <w:tcW w:w="1417"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rPr>
                <w:spacing w:val="7"/>
              </w:rPr>
            </w:pPr>
            <w:r w:rsidRPr="00B2522F">
              <w:rPr>
                <w:spacing w:val="7"/>
              </w:rPr>
              <w:t>16</w:t>
            </w:r>
          </w:p>
        </w:tc>
        <w:tc>
          <w:tcPr>
            <w:tcW w:w="1418"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rPr>
                <w:spacing w:val="7"/>
              </w:rPr>
            </w:pPr>
            <w:r w:rsidRPr="00B2522F">
              <w:rPr>
                <w:spacing w:val="7"/>
              </w:rPr>
              <w:t>16</w:t>
            </w:r>
          </w:p>
        </w:tc>
        <w:tc>
          <w:tcPr>
            <w:tcW w:w="1134"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rPr>
                <w:spacing w:val="7"/>
              </w:rPr>
            </w:pPr>
            <w:r w:rsidRPr="00B2522F">
              <w:rPr>
                <w:spacing w:val="7"/>
              </w:rPr>
              <w:t>20</w:t>
            </w:r>
          </w:p>
        </w:tc>
      </w:tr>
      <w:tr w:rsidR="00421A40" w:rsidRPr="00B2522F" w:rsidTr="00EE00C9">
        <w:trPr>
          <w:trHeight w:val="790"/>
        </w:trPr>
        <w:tc>
          <w:tcPr>
            <w:tcW w:w="6771" w:type="dxa"/>
            <w:tcBorders>
              <w:top w:val="single" w:sz="4" w:space="0" w:color="auto"/>
              <w:left w:val="single" w:sz="4" w:space="0" w:color="auto"/>
              <w:bottom w:val="single" w:sz="4" w:space="0" w:color="auto"/>
              <w:right w:val="single" w:sz="4" w:space="0" w:color="auto"/>
            </w:tcBorders>
          </w:tcPr>
          <w:p w:rsidR="00421A40" w:rsidRPr="00B2522F" w:rsidRDefault="00421A40" w:rsidP="00EE00C9">
            <w:pPr>
              <w:autoSpaceDE w:val="0"/>
              <w:autoSpaceDN w:val="0"/>
              <w:spacing w:before="29" w:line="276" w:lineRule="auto"/>
              <w:ind w:right="27"/>
              <w:jc w:val="both"/>
              <w:rPr>
                <w:spacing w:val="7"/>
              </w:rPr>
            </w:pPr>
            <w:r w:rsidRPr="00B2522F">
              <w:rPr>
                <w:spacing w:val="7"/>
              </w:rPr>
              <w:t>Кол-во выпускников, окончивших школу с медалью «За особые успехи в учении»</w:t>
            </w:r>
          </w:p>
        </w:tc>
        <w:tc>
          <w:tcPr>
            <w:tcW w:w="1417" w:type="dxa"/>
            <w:tcBorders>
              <w:top w:val="single" w:sz="4" w:space="0" w:color="auto"/>
              <w:left w:val="single" w:sz="4" w:space="0" w:color="auto"/>
              <w:bottom w:val="single" w:sz="4" w:space="0" w:color="auto"/>
              <w:right w:val="single" w:sz="4" w:space="0" w:color="auto"/>
            </w:tcBorders>
          </w:tcPr>
          <w:p w:rsidR="00421A40" w:rsidRPr="00B2522F" w:rsidRDefault="00421A40" w:rsidP="00EE00C9">
            <w:pPr>
              <w:autoSpaceDE w:val="0"/>
              <w:autoSpaceDN w:val="0"/>
              <w:spacing w:before="29" w:line="276" w:lineRule="auto"/>
              <w:ind w:right="27"/>
              <w:jc w:val="center"/>
              <w:rPr>
                <w:spacing w:val="7"/>
              </w:rPr>
            </w:pPr>
            <w:r w:rsidRPr="00B2522F">
              <w:rPr>
                <w:spacing w:val="7"/>
              </w:rPr>
              <w:t>0</w:t>
            </w:r>
          </w:p>
        </w:tc>
        <w:tc>
          <w:tcPr>
            <w:tcW w:w="1418" w:type="dxa"/>
            <w:tcBorders>
              <w:top w:val="single" w:sz="4" w:space="0" w:color="auto"/>
              <w:left w:val="single" w:sz="4" w:space="0" w:color="auto"/>
              <w:bottom w:val="single" w:sz="4" w:space="0" w:color="auto"/>
              <w:right w:val="single" w:sz="4" w:space="0" w:color="auto"/>
            </w:tcBorders>
          </w:tcPr>
          <w:p w:rsidR="00421A40" w:rsidRPr="00B2522F" w:rsidRDefault="00421A40" w:rsidP="00EE00C9">
            <w:pPr>
              <w:autoSpaceDE w:val="0"/>
              <w:autoSpaceDN w:val="0"/>
              <w:spacing w:before="29" w:line="276" w:lineRule="auto"/>
              <w:ind w:right="27"/>
              <w:jc w:val="center"/>
              <w:rPr>
                <w:spacing w:val="7"/>
              </w:rPr>
            </w:pPr>
            <w:r w:rsidRPr="00B2522F">
              <w:rPr>
                <w:spacing w:val="7"/>
              </w:rPr>
              <w:t>0</w:t>
            </w:r>
          </w:p>
        </w:tc>
        <w:tc>
          <w:tcPr>
            <w:tcW w:w="1134" w:type="dxa"/>
            <w:tcBorders>
              <w:top w:val="single" w:sz="4" w:space="0" w:color="auto"/>
              <w:left w:val="single" w:sz="4" w:space="0" w:color="auto"/>
              <w:bottom w:val="single" w:sz="4" w:space="0" w:color="auto"/>
              <w:right w:val="single" w:sz="4" w:space="0" w:color="auto"/>
            </w:tcBorders>
          </w:tcPr>
          <w:p w:rsidR="00421A40" w:rsidRPr="00B2522F" w:rsidRDefault="00421A40" w:rsidP="00EE00C9">
            <w:pPr>
              <w:autoSpaceDE w:val="0"/>
              <w:autoSpaceDN w:val="0"/>
              <w:spacing w:before="29" w:line="276" w:lineRule="auto"/>
              <w:ind w:right="27"/>
              <w:jc w:val="center"/>
              <w:rPr>
                <w:spacing w:val="7"/>
              </w:rPr>
            </w:pPr>
            <w:r w:rsidRPr="00B2522F">
              <w:rPr>
                <w:spacing w:val="7"/>
              </w:rPr>
              <w:t>0</w:t>
            </w:r>
          </w:p>
        </w:tc>
      </w:tr>
      <w:tr w:rsidR="00421A40" w:rsidRPr="00B2522F" w:rsidTr="00EE00C9">
        <w:tc>
          <w:tcPr>
            <w:tcW w:w="6771"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both"/>
              <w:rPr>
                <w:spacing w:val="7"/>
              </w:rPr>
            </w:pPr>
            <w:r w:rsidRPr="00B2522F">
              <w:rPr>
                <w:spacing w:val="7"/>
              </w:rPr>
              <w:t xml:space="preserve">Кол-во выпускников, поступивших в вузы </w:t>
            </w:r>
          </w:p>
        </w:tc>
        <w:tc>
          <w:tcPr>
            <w:tcW w:w="1417"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rPr>
                <w:spacing w:val="7"/>
              </w:rPr>
            </w:pPr>
            <w:r w:rsidRPr="00B2522F">
              <w:rPr>
                <w:spacing w:val="7"/>
              </w:rPr>
              <w:t>14</w:t>
            </w:r>
          </w:p>
        </w:tc>
        <w:tc>
          <w:tcPr>
            <w:tcW w:w="1418"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rPr>
                <w:spacing w:val="7"/>
              </w:rPr>
            </w:pPr>
            <w:r w:rsidRPr="00B2522F">
              <w:rPr>
                <w:spacing w:val="7"/>
              </w:rPr>
              <w:t>15</w:t>
            </w:r>
          </w:p>
        </w:tc>
        <w:tc>
          <w:tcPr>
            <w:tcW w:w="1134"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rPr>
                <w:spacing w:val="7"/>
              </w:rPr>
            </w:pPr>
            <w:r w:rsidRPr="00B2522F">
              <w:rPr>
                <w:spacing w:val="7"/>
              </w:rPr>
              <w:t>15</w:t>
            </w:r>
          </w:p>
        </w:tc>
      </w:tr>
      <w:tr w:rsidR="00421A40" w:rsidRPr="00B2522F" w:rsidTr="00EE00C9">
        <w:tc>
          <w:tcPr>
            <w:tcW w:w="6771"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both"/>
              <w:rPr>
                <w:spacing w:val="7"/>
              </w:rPr>
            </w:pPr>
            <w:r w:rsidRPr="00B2522F">
              <w:rPr>
                <w:spacing w:val="7"/>
              </w:rPr>
              <w:t>Кол-во выпускников, поступивших в СПО</w:t>
            </w:r>
          </w:p>
        </w:tc>
        <w:tc>
          <w:tcPr>
            <w:tcW w:w="1417"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rPr>
                <w:spacing w:val="7"/>
              </w:rPr>
            </w:pPr>
            <w:r w:rsidRPr="00B2522F">
              <w:rPr>
                <w:spacing w:val="7"/>
              </w:rPr>
              <w:t>2</w:t>
            </w:r>
          </w:p>
        </w:tc>
        <w:tc>
          <w:tcPr>
            <w:tcW w:w="1418"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rPr>
                <w:spacing w:val="7"/>
              </w:rPr>
            </w:pPr>
            <w:r w:rsidRPr="00B2522F">
              <w:rPr>
                <w:spacing w:val="7"/>
              </w:rPr>
              <w:t>1</w:t>
            </w:r>
          </w:p>
        </w:tc>
        <w:tc>
          <w:tcPr>
            <w:tcW w:w="1134"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rPr>
                <w:spacing w:val="7"/>
              </w:rPr>
            </w:pPr>
            <w:r w:rsidRPr="00B2522F">
              <w:rPr>
                <w:spacing w:val="7"/>
              </w:rPr>
              <w:t>4</w:t>
            </w:r>
          </w:p>
        </w:tc>
      </w:tr>
      <w:tr w:rsidR="00421A40" w:rsidRPr="00B2522F" w:rsidTr="00EE00C9">
        <w:tc>
          <w:tcPr>
            <w:tcW w:w="6771"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both"/>
              <w:rPr>
                <w:spacing w:val="7"/>
              </w:rPr>
            </w:pPr>
            <w:r w:rsidRPr="00B2522F">
              <w:rPr>
                <w:spacing w:val="7"/>
              </w:rPr>
              <w:t>Кол-во выпускников, поступивших на работу</w:t>
            </w:r>
          </w:p>
        </w:tc>
        <w:tc>
          <w:tcPr>
            <w:tcW w:w="1417"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rPr>
                <w:spacing w:val="7"/>
              </w:rPr>
            </w:pPr>
            <w:r w:rsidRPr="00B2522F">
              <w:rPr>
                <w:spacing w:val="7"/>
              </w:rPr>
              <w:t>0</w:t>
            </w:r>
          </w:p>
        </w:tc>
        <w:tc>
          <w:tcPr>
            <w:tcW w:w="1418"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rPr>
                <w:spacing w:val="7"/>
              </w:rPr>
            </w:pPr>
            <w:r w:rsidRPr="00B2522F">
              <w:rPr>
                <w:spacing w:val="7"/>
              </w:rPr>
              <w:t>0</w:t>
            </w:r>
          </w:p>
        </w:tc>
        <w:tc>
          <w:tcPr>
            <w:tcW w:w="1134"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rPr>
                <w:spacing w:val="7"/>
              </w:rPr>
            </w:pPr>
            <w:r w:rsidRPr="00B2522F">
              <w:rPr>
                <w:spacing w:val="7"/>
              </w:rPr>
              <w:t>0</w:t>
            </w:r>
          </w:p>
        </w:tc>
      </w:tr>
      <w:tr w:rsidR="00421A40" w:rsidRPr="00B2522F" w:rsidTr="00EE00C9">
        <w:tc>
          <w:tcPr>
            <w:tcW w:w="6771"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both"/>
              <w:rPr>
                <w:spacing w:val="7"/>
              </w:rPr>
            </w:pPr>
            <w:r w:rsidRPr="00B2522F">
              <w:rPr>
                <w:spacing w:val="7"/>
              </w:rPr>
              <w:t>Кол-во выпускников, находящихся в армии</w:t>
            </w:r>
          </w:p>
        </w:tc>
        <w:tc>
          <w:tcPr>
            <w:tcW w:w="1417"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rPr>
                <w:spacing w:val="7"/>
              </w:rPr>
            </w:pPr>
            <w:r w:rsidRPr="00B2522F">
              <w:rPr>
                <w:spacing w:val="7"/>
              </w:rPr>
              <w:t>0</w:t>
            </w:r>
          </w:p>
        </w:tc>
        <w:tc>
          <w:tcPr>
            <w:tcW w:w="1418"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rPr>
                <w:spacing w:val="7"/>
              </w:rPr>
            </w:pPr>
            <w:r w:rsidRPr="00B2522F">
              <w:rPr>
                <w:spacing w:val="7"/>
              </w:rPr>
              <w:t>0</w:t>
            </w:r>
          </w:p>
        </w:tc>
        <w:tc>
          <w:tcPr>
            <w:tcW w:w="1134"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rPr>
                <w:spacing w:val="7"/>
              </w:rPr>
            </w:pPr>
            <w:r w:rsidRPr="00B2522F">
              <w:rPr>
                <w:spacing w:val="7"/>
              </w:rPr>
              <w:t>0</w:t>
            </w:r>
          </w:p>
        </w:tc>
      </w:tr>
      <w:tr w:rsidR="00421A40" w:rsidRPr="00B2522F" w:rsidTr="00EE00C9">
        <w:tc>
          <w:tcPr>
            <w:tcW w:w="6771"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both"/>
              <w:rPr>
                <w:spacing w:val="7"/>
              </w:rPr>
            </w:pPr>
            <w:r w:rsidRPr="00B2522F">
              <w:rPr>
                <w:spacing w:val="7"/>
              </w:rPr>
              <w:t>Кол-во выпускников, не определившихся с выбором</w:t>
            </w:r>
          </w:p>
        </w:tc>
        <w:tc>
          <w:tcPr>
            <w:tcW w:w="1417"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rPr>
                <w:spacing w:val="7"/>
              </w:rPr>
            </w:pPr>
            <w:r w:rsidRPr="00B2522F">
              <w:rPr>
                <w:spacing w:val="7"/>
              </w:rPr>
              <w:t>0</w:t>
            </w:r>
          </w:p>
        </w:tc>
        <w:tc>
          <w:tcPr>
            <w:tcW w:w="1418"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rPr>
                <w:spacing w:val="7"/>
              </w:rPr>
            </w:pPr>
            <w:r w:rsidRPr="00B2522F">
              <w:rPr>
                <w:spacing w:val="7"/>
              </w:rPr>
              <w:t>0</w:t>
            </w:r>
          </w:p>
        </w:tc>
        <w:tc>
          <w:tcPr>
            <w:tcW w:w="1134" w:type="dxa"/>
            <w:tcBorders>
              <w:top w:val="single" w:sz="4" w:space="0" w:color="auto"/>
              <w:left w:val="single" w:sz="4" w:space="0" w:color="auto"/>
              <w:bottom w:val="single" w:sz="4" w:space="0" w:color="auto"/>
              <w:right w:val="single" w:sz="4" w:space="0" w:color="auto"/>
            </w:tcBorders>
          </w:tcPr>
          <w:p w:rsidR="00421A40" w:rsidRPr="00B2522F" w:rsidRDefault="00421A40" w:rsidP="001C2424">
            <w:pPr>
              <w:autoSpaceDE w:val="0"/>
              <w:autoSpaceDN w:val="0"/>
              <w:spacing w:before="29" w:line="276" w:lineRule="auto"/>
              <w:ind w:right="27"/>
              <w:jc w:val="center"/>
              <w:rPr>
                <w:spacing w:val="7"/>
              </w:rPr>
            </w:pPr>
            <w:r w:rsidRPr="00B2522F">
              <w:rPr>
                <w:spacing w:val="7"/>
              </w:rPr>
              <w:t>1</w:t>
            </w:r>
          </w:p>
        </w:tc>
      </w:tr>
    </w:tbl>
    <w:p w:rsidR="00421A40" w:rsidRPr="00B2522F" w:rsidRDefault="00421A40" w:rsidP="001C2424">
      <w:pPr>
        <w:pStyle w:val="aa"/>
        <w:spacing w:line="276" w:lineRule="auto"/>
        <w:jc w:val="both"/>
        <w:rPr>
          <w:rFonts w:ascii="Times New Roman" w:hAnsi="Times New Roman"/>
          <w:sz w:val="24"/>
          <w:szCs w:val="24"/>
        </w:rPr>
      </w:pPr>
    </w:p>
    <w:p w:rsidR="00421A40" w:rsidRPr="00B2522F" w:rsidRDefault="00421A40" w:rsidP="00555799">
      <w:pPr>
        <w:pStyle w:val="aa"/>
        <w:spacing w:line="276" w:lineRule="auto"/>
        <w:ind w:firstLine="284"/>
        <w:jc w:val="both"/>
        <w:rPr>
          <w:rFonts w:ascii="Times New Roman" w:hAnsi="Times New Roman"/>
          <w:sz w:val="24"/>
          <w:szCs w:val="24"/>
        </w:rPr>
      </w:pPr>
      <w:r w:rsidRPr="00B2522F">
        <w:rPr>
          <w:rFonts w:ascii="Times New Roman" w:hAnsi="Times New Roman"/>
          <w:b/>
          <w:sz w:val="24"/>
          <w:szCs w:val="24"/>
        </w:rPr>
        <w:t>Вывод</w:t>
      </w:r>
      <w:r w:rsidRPr="00B2522F">
        <w:rPr>
          <w:rFonts w:ascii="Times New Roman" w:hAnsi="Times New Roman"/>
          <w:sz w:val="24"/>
          <w:szCs w:val="24"/>
        </w:rPr>
        <w:t>: все обучающиеся 9-х классов прошли государственную итоговую аттестацию и получили аттестаты об основном общем образовании. Получили аттестат «с отличием»-2 человека. Обучающи</w:t>
      </w:r>
      <w:r w:rsidRPr="00B2522F">
        <w:rPr>
          <w:rFonts w:ascii="Times New Roman" w:hAnsi="Times New Roman"/>
          <w:sz w:val="24"/>
          <w:szCs w:val="24"/>
        </w:rPr>
        <w:t>е</w:t>
      </w:r>
      <w:r w:rsidRPr="00B2522F">
        <w:rPr>
          <w:rFonts w:ascii="Times New Roman" w:hAnsi="Times New Roman"/>
          <w:sz w:val="24"/>
          <w:szCs w:val="24"/>
        </w:rPr>
        <w:t>ся, получившие  неудовлетворительные результаты, пересдали экзамены с удовлетворительными  о</w:t>
      </w:r>
      <w:r w:rsidRPr="00B2522F">
        <w:rPr>
          <w:rFonts w:ascii="Times New Roman" w:hAnsi="Times New Roman"/>
          <w:sz w:val="24"/>
          <w:szCs w:val="24"/>
        </w:rPr>
        <w:t>т</w:t>
      </w:r>
      <w:r w:rsidRPr="00B2522F">
        <w:rPr>
          <w:rFonts w:ascii="Times New Roman" w:hAnsi="Times New Roman"/>
          <w:sz w:val="24"/>
          <w:szCs w:val="24"/>
        </w:rPr>
        <w:t>метками.</w:t>
      </w:r>
    </w:p>
    <w:p w:rsidR="00421A40" w:rsidRPr="00B2522F" w:rsidRDefault="00421A40" w:rsidP="00555799">
      <w:pPr>
        <w:pStyle w:val="aa"/>
        <w:spacing w:line="276" w:lineRule="auto"/>
        <w:ind w:firstLine="284"/>
        <w:jc w:val="both"/>
        <w:rPr>
          <w:rFonts w:ascii="Times New Roman" w:hAnsi="Times New Roman"/>
          <w:sz w:val="24"/>
          <w:szCs w:val="24"/>
        </w:rPr>
      </w:pPr>
      <w:r w:rsidRPr="00B2522F">
        <w:rPr>
          <w:rFonts w:ascii="Times New Roman" w:hAnsi="Times New Roman"/>
          <w:sz w:val="24"/>
          <w:szCs w:val="24"/>
        </w:rPr>
        <w:t xml:space="preserve">Все выпускники 11класса прошли обязательную аттестацию по русскому языку и математике, все получили аттестаты. </w:t>
      </w:r>
      <w:proofErr w:type="gramStart"/>
      <w:r w:rsidRPr="00B2522F">
        <w:rPr>
          <w:rFonts w:ascii="Times New Roman" w:hAnsi="Times New Roman"/>
          <w:sz w:val="24"/>
          <w:szCs w:val="24"/>
        </w:rPr>
        <w:t>Данные таблиц позволили определить одно из основных направлений деятельн</w:t>
      </w:r>
      <w:r w:rsidRPr="00B2522F">
        <w:rPr>
          <w:rFonts w:ascii="Times New Roman" w:hAnsi="Times New Roman"/>
          <w:sz w:val="24"/>
          <w:szCs w:val="24"/>
        </w:rPr>
        <w:t>о</w:t>
      </w:r>
      <w:r w:rsidRPr="00B2522F">
        <w:rPr>
          <w:rFonts w:ascii="Times New Roman" w:hAnsi="Times New Roman"/>
          <w:sz w:val="24"/>
          <w:szCs w:val="24"/>
        </w:rPr>
        <w:t>сти школы на следующий учебный год, которое состоит в формировании и развитии организационно-методической системы подготовки к государственной итоговой аттестации учащихся 5–11 классов, использование индивидуального и личностно-ориентированного подходов при подготовке и провед</w:t>
      </w:r>
      <w:r w:rsidRPr="00B2522F">
        <w:rPr>
          <w:rFonts w:ascii="Times New Roman" w:hAnsi="Times New Roman"/>
          <w:sz w:val="24"/>
          <w:szCs w:val="24"/>
        </w:rPr>
        <w:t>е</w:t>
      </w:r>
      <w:r w:rsidRPr="00B2522F">
        <w:rPr>
          <w:rFonts w:ascii="Times New Roman" w:hAnsi="Times New Roman"/>
          <w:sz w:val="24"/>
          <w:szCs w:val="24"/>
        </w:rPr>
        <w:t>нии государственной итоговой аттестации выпускников 9, 11 классов по общеобразовательным пре</w:t>
      </w:r>
      <w:r w:rsidRPr="00B2522F">
        <w:rPr>
          <w:rFonts w:ascii="Times New Roman" w:hAnsi="Times New Roman"/>
          <w:sz w:val="24"/>
          <w:szCs w:val="24"/>
        </w:rPr>
        <w:t>д</w:t>
      </w:r>
      <w:r w:rsidRPr="00B2522F">
        <w:rPr>
          <w:rFonts w:ascii="Times New Roman" w:hAnsi="Times New Roman"/>
          <w:sz w:val="24"/>
          <w:szCs w:val="24"/>
        </w:rPr>
        <w:t>метам.</w:t>
      </w:r>
      <w:proofErr w:type="gramEnd"/>
    </w:p>
    <w:p w:rsidR="00421A40" w:rsidRPr="00B2522F" w:rsidRDefault="00421A40" w:rsidP="00555799">
      <w:pPr>
        <w:pStyle w:val="aa"/>
        <w:spacing w:line="276" w:lineRule="auto"/>
        <w:ind w:firstLine="284"/>
        <w:jc w:val="both"/>
        <w:rPr>
          <w:rFonts w:ascii="Times New Roman" w:hAnsi="Times New Roman"/>
          <w:sz w:val="24"/>
          <w:szCs w:val="24"/>
        </w:rPr>
      </w:pPr>
      <w:r w:rsidRPr="00B2522F">
        <w:rPr>
          <w:rFonts w:ascii="Times New Roman" w:hAnsi="Times New Roman"/>
          <w:sz w:val="24"/>
          <w:szCs w:val="24"/>
        </w:rPr>
        <w:t>С целью повышения показателей государственных экзаменов учащихся необходимы:</w:t>
      </w:r>
    </w:p>
    <w:p w:rsidR="00421A40" w:rsidRPr="00B2522F" w:rsidRDefault="00421A40" w:rsidP="00555799">
      <w:pPr>
        <w:spacing w:line="276" w:lineRule="auto"/>
        <w:ind w:firstLine="284"/>
        <w:jc w:val="both"/>
      </w:pPr>
      <w:r w:rsidRPr="00B2522F">
        <w:t xml:space="preserve">- методическая работа с </w:t>
      </w:r>
      <w:proofErr w:type="spellStart"/>
      <w:r w:rsidRPr="00B2522F">
        <w:t>учителям-предметниками</w:t>
      </w:r>
      <w:proofErr w:type="spellEnd"/>
      <w:r w:rsidRPr="00B2522F">
        <w:t xml:space="preserve">, </w:t>
      </w:r>
      <w:proofErr w:type="gramStart"/>
      <w:r w:rsidRPr="00B2522F">
        <w:t>работающим</w:t>
      </w:r>
      <w:proofErr w:type="gramEnd"/>
      <w:r w:rsidRPr="00B2522F">
        <w:t xml:space="preserve"> в 9, 11 классах;</w:t>
      </w:r>
    </w:p>
    <w:p w:rsidR="00421A40" w:rsidRPr="00B2522F" w:rsidRDefault="00421A40" w:rsidP="00555799">
      <w:pPr>
        <w:spacing w:line="276" w:lineRule="auto"/>
        <w:ind w:firstLine="284"/>
        <w:jc w:val="both"/>
      </w:pPr>
      <w:r w:rsidRPr="00B2522F">
        <w:t>- организация работы по подготовке учащихся 9-х, 11-х классов к ГИА;</w:t>
      </w:r>
    </w:p>
    <w:p w:rsidR="00421A40" w:rsidRPr="00B2522F" w:rsidRDefault="00421A40" w:rsidP="00555799">
      <w:pPr>
        <w:spacing w:line="276" w:lineRule="auto"/>
        <w:ind w:firstLine="284"/>
        <w:jc w:val="both"/>
      </w:pPr>
      <w:r w:rsidRPr="00B2522F">
        <w:t>- подготовка сотрудников для организации и проведения ГИА, в том числе в рамках работы ППЭ;</w:t>
      </w:r>
    </w:p>
    <w:p w:rsidR="00421A40" w:rsidRPr="00B2522F" w:rsidRDefault="00421A40" w:rsidP="00555799">
      <w:pPr>
        <w:pStyle w:val="aa"/>
        <w:spacing w:line="276" w:lineRule="auto"/>
        <w:ind w:firstLine="284"/>
        <w:jc w:val="both"/>
        <w:rPr>
          <w:rFonts w:ascii="Times New Roman" w:hAnsi="Times New Roman"/>
          <w:sz w:val="24"/>
          <w:szCs w:val="24"/>
        </w:rPr>
      </w:pPr>
      <w:r w:rsidRPr="00B2522F">
        <w:rPr>
          <w:rFonts w:ascii="Times New Roman" w:hAnsi="Times New Roman"/>
          <w:sz w:val="24"/>
          <w:szCs w:val="24"/>
        </w:rPr>
        <w:t>- информирование родителей учащихся 9-х, 11-х классов о предметной, информационной и псих</w:t>
      </w:r>
      <w:r w:rsidRPr="00B2522F">
        <w:rPr>
          <w:rFonts w:ascii="Times New Roman" w:hAnsi="Times New Roman"/>
          <w:sz w:val="24"/>
          <w:szCs w:val="24"/>
        </w:rPr>
        <w:t>о</w:t>
      </w:r>
      <w:r w:rsidRPr="00B2522F">
        <w:rPr>
          <w:rFonts w:ascii="Times New Roman" w:hAnsi="Times New Roman"/>
          <w:sz w:val="24"/>
          <w:szCs w:val="24"/>
        </w:rPr>
        <w:t>логической готовности учащихся к ГИА, об организации и проведении ГИА.</w:t>
      </w:r>
    </w:p>
    <w:p w:rsidR="00421A40" w:rsidRPr="00B2522F" w:rsidRDefault="00421A40" w:rsidP="00555799">
      <w:pPr>
        <w:pStyle w:val="aa"/>
        <w:spacing w:line="276" w:lineRule="auto"/>
        <w:ind w:firstLine="284"/>
        <w:jc w:val="both"/>
        <w:rPr>
          <w:rFonts w:ascii="Times New Roman" w:hAnsi="Times New Roman"/>
          <w:sz w:val="24"/>
          <w:szCs w:val="24"/>
        </w:rPr>
      </w:pPr>
    </w:p>
    <w:p w:rsidR="00421A40" w:rsidRPr="00B2522F" w:rsidRDefault="00421A40" w:rsidP="001C2424">
      <w:pPr>
        <w:pStyle w:val="a3"/>
        <w:spacing w:line="276" w:lineRule="auto"/>
        <w:ind w:firstLine="284"/>
        <w:jc w:val="both"/>
      </w:pPr>
      <w:r w:rsidRPr="00B2522F">
        <w:rPr>
          <w:b/>
          <w:sz w:val="24"/>
          <w:szCs w:val="24"/>
        </w:rPr>
        <w:t>Результативность участия в олимпиадах, конкурсах, соревнованиях, смотрах</w:t>
      </w:r>
    </w:p>
    <w:p w:rsidR="00421A40" w:rsidRPr="00B2522F" w:rsidRDefault="00421A40" w:rsidP="00555799">
      <w:pPr>
        <w:spacing w:line="276" w:lineRule="auto"/>
        <w:ind w:firstLine="284"/>
        <w:jc w:val="both"/>
      </w:pPr>
      <w:r w:rsidRPr="00B2522F">
        <w:t>В МОБУ СОШ № 65 сложилась целостная система деятельности администрации и педагогических работников школы по привлечению учащихся к участию в конкурсах, олимпиадах и конференциях разной направленности. Цель такой работы заключается в том, что участие в данных мероприятиях способствует выявлению и развитию индивидуальных способностей каждого ученика.</w:t>
      </w:r>
    </w:p>
    <w:p w:rsidR="00421A40" w:rsidRPr="00B2522F" w:rsidRDefault="00421A40" w:rsidP="00555799">
      <w:pPr>
        <w:tabs>
          <w:tab w:val="left" w:pos="58"/>
          <w:tab w:val="left" w:pos="1020"/>
        </w:tabs>
        <w:spacing w:line="276" w:lineRule="auto"/>
        <w:ind w:left="60" w:firstLine="462"/>
        <w:jc w:val="both"/>
      </w:pPr>
    </w:p>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 xml:space="preserve">Динамика результатов муниципального этапа Всероссийской  предметной олимпиады школьников </w:t>
      </w:r>
    </w:p>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за три года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1"/>
        <w:gridCol w:w="1576"/>
        <w:gridCol w:w="1726"/>
        <w:gridCol w:w="1420"/>
        <w:gridCol w:w="1576"/>
        <w:gridCol w:w="1726"/>
        <w:gridCol w:w="1420"/>
      </w:tblGrid>
      <w:tr w:rsidR="00421A40" w:rsidRPr="00B2522F" w:rsidTr="00421A40">
        <w:tc>
          <w:tcPr>
            <w:tcW w:w="1011" w:type="dxa"/>
            <w:vMerge w:val="restart"/>
          </w:tcPr>
          <w:p w:rsidR="00421A40" w:rsidRPr="00B2522F" w:rsidRDefault="00421A40" w:rsidP="00555799">
            <w:pPr>
              <w:suppressAutoHyphens/>
              <w:spacing w:line="276" w:lineRule="auto"/>
              <w:jc w:val="center"/>
              <w:rPr>
                <w:rFonts w:eastAsia="Calibri"/>
                <w:bCs/>
                <w:lang w:eastAsia="ar-SA"/>
              </w:rPr>
            </w:pPr>
            <w:r w:rsidRPr="00B2522F">
              <w:rPr>
                <w:rFonts w:eastAsia="Calibri"/>
                <w:bCs/>
                <w:lang w:eastAsia="ar-SA"/>
              </w:rPr>
              <w:t>Годы</w:t>
            </w:r>
          </w:p>
        </w:tc>
        <w:tc>
          <w:tcPr>
            <w:tcW w:w="4722" w:type="dxa"/>
            <w:gridSpan w:val="3"/>
          </w:tcPr>
          <w:p w:rsidR="00421A40" w:rsidRPr="00B2522F" w:rsidRDefault="00421A40" w:rsidP="00555799">
            <w:pPr>
              <w:suppressAutoHyphens/>
              <w:spacing w:after="200" w:line="276" w:lineRule="auto"/>
              <w:jc w:val="center"/>
              <w:rPr>
                <w:rFonts w:eastAsia="Calibri"/>
                <w:b/>
                <w:bCs/>
                <w:lang w:eastAsia="ar-SA"/>
              </w:rPr>
            </w:pPr>
            <w:r w:rsidRPr="00B2522F">
              <w:rPr>
                <w:rFonts w:eastAsia="Calibri"/>
                <w:lang w:eastAsia="ar-SA"/>
              </w:rPr>
              <w:t>Школьный этап</w:t>
            </w:r>
          </w:p>
        </w:tc>
        <w:tc>
          <w:tcPr>
            <w:tcW w:w="4722" w:type="dxa"/>
            <w:gridSpan w:val="3"/>
          </w:tcPr>
          <w:p w:rsidR="00421A40" w:rsidRPr="00B2522F" w:rsidRDefault="00421A40" w:rsidP="00555799">
            <w:pPr>
              <w:suppressAutoHyphens/>
              <w:spacing w:after="200" w:line="276" w:lineRule="auto"/>
              <w:jc w:val="center"/>
              <w:rPr>
                <w:rFonts w:eastAsia="Calibri"/>
                <w:b/>
                <w:bCs/>
                <w:lang w:eastAsia="ar-SA"/>
              </w:rPr>
            </w:pPr>
            <w:r w:rsidRPr="00B2522F">
              <w:rPr>
                <w:rFonts w:eastAsia="Calibri"/>
                <w:lang w:eastAsia="ar-SA"/>
              </w:rPr>
              <w:t>Муниципальный этап</w:t>
            </w:r>
          </w:p>
        </w:tc>
      </w:tr>
      <w:tr w:rsidR="00421A40" w:rsidRPr="00B2522F" w:rsidTr="00421A40">
        <w:tc>
          <w:tcPr>
            <w:tcW w:w="1011" w:type="dxa"/>
            <w:vMerge/>
          </w:tcPr>
          <w:p w:rsidR="00421A40" w:rsidRPr="00B2522F" w:rsidRDefault="00421A40" w:rsidP="00555799">
            <w:pPr>
              <w:suppressAutoHyphens/>
              <w:spacing w:after="200" w:line="276" w:lineRule="auto"/>
              <w:jc w:val="center"/>
              <w:rPr>
                <w:rFonts w:eastAsia="Calibri"/>
                <w:bCs/>
                <w:lang w:eastAsia="ar-SA"/>
              </w:rPr>
            </w:pPr>
          </w:p>
        </w:tc>
        <w:tc>
          <w:tcPr>
            <w:tcW w:w="1576" w:type="dxa"/>
          </w:tcPr>
          <w:p w:rsidR="00421A40" w:rsidRPr="00B2522F" w:rsidRDefault="00421A40" w:rsidP="00555799">
            <w:pPr>
              <w:suppressAutoHyphens/>
              <w:snapToGrid w:val="0"/>
              <w:spacing w:after="200" w:line="276" w:lineRule="auto"/>
              <w:jc w:val="center"/>
              <w:rPr>
                <w:rFonts w:eastAsia="Calibri"/>
                <w:lang w:eastAsia="ar-SA"/>
              </w:rPr>
            </w:pPr>
            <w:r w:rsidRPr="00B2522F">
              <w:rPr>
                <w:rFonts w:eastAsia="Calibri"/>
                <w:lang w:eastAsia="ar-SA"/>
              </w:rPr>
              <w:t>Кол-во участников</w:t>
            </w:r>
          </w:p>
        </w:tc>
        <w:tc>
          <w:tcPr>
            <w:tcW w:w="1726" w:type="dxa"/>
          </w:tcPr>
          <w:p w:rsidR="00421A40" w:rsidRPr="00B2522F" w:rsidRDefault="00421A40" w:rsidP="00555799">
            <w:pPr>
              <w:suppressAutoHyphens/>
              <w:snapToGrid w:val="0"/>
              <w:spacing w:after="200" w:line="276" w:lineRule="auto"/>
              <w:jc w:val="center"/>
              <w:rPr>
                <w:rFonts w:eastAsia="Calibri"/>
                <w:lang w:eastAsia="ar-SA"/>
              </w:rPr>
            </w:pPr>
            <w:r w:rsidRPr="00B2522F">
              <w:rPr>
                <w:rFonts w:eastAsia="Calibri"/>
                <w:lang w:eastAsia="ar-SA"/>
              </w:rPr>
              <w:t>Кол-во победителей</w:t>
            </w:r>
          </w:p>
        </w:tc>
        <w:tc>
          <w:tcPr>
            <w:tcW w:w="1420" w:type="dxa"/>
          </w:tcPr>
          <w:p w:rsidR="00421A40" w:rsidRPr="00B2522F" w:rsidRDefault="00421A40" w:rsidP="00555799">
            <w:pPr>
              <w:suppressAutoHyphens/>
              <w:snapToGrid w:val="0"/>
              <w:spacing w:after="200" w:line="276" w:lineRule="auto"/>
              <w:jc w:val="center"/>
              <w:rPr>
                <w:rFonts w:eastAsia="Calibri"/>
                <w:lang w:eastAsia="ar-SA"/>
              </w:rPr>
            </w:pPr>
            <w:r w:rsidRPr="00B2522F">
              <w:rPr>
                <w:rFonts w:eastAsia="Calibri"/>
                <w:lang w:eastAsia="ar-SA"/>
              </w:rPr>
              <w:t>Кол-во призеров</w:t>
            </w:r>
          </w:p>
        </w:tc>
        <w:tc>
          <w:tcPr>
            <w:tcW w:w="1576" w:type="dxa"/>
          </w:tcPr>
          <w:p w:rsidR="00421A40" w:rsidRPr="00B2522F" w:rsidRDefault="00421A40" w:rsidP="00555799">
            <w:pPr>
              <w:suppressAutoHyphens/>
              <w:snapToGrid w:val="0"/>
              <w:spacing w:after="200" w:line="276" w:lineRule="auto"/>
              <w:jc w:val="center"/>
              <w:rPr>
                <w:rFonts w:eastAsia="Calibri"/>
                <w:lang w:eastAsia="ar-SA"/>
              </w:rPr>
            </w:pPr>
            <w:r w:rsidRPr="00B2522F">
              <w:rPr>
                <w:rFonts w:eastAsia="Calibri"/>
                <w:lang w:eastAsia="ar-SA"/>
              </w:rPr>
              <w:t>Кол-во участников</w:t>
            </w:r>
          </w:p>
        </w:tc>
        <w:tc>
          <w:tcPr>
            <w:tcW w:w="1726" w:type="dxa"/>
          </w:tcPr>
          <w:p w:rsidR="00421A40" w:rsidRPr="00B2522F" w:rsidRDefault="00421A40" w:rsidP="00555799">
            <w:pPr>
              <w:suppressAutoHyphens/>
              <w:snapToGrid w:val="0"/>
              <w:spacing w:after="200" w:line="276" w:lineRule="auto"/>
              <w:jc w:val="center"/>
              <w:rPr>
                <w:rFonts w:eastAsia="Calibri"/>
                <w:lang w:eastAsia="ar-SA"/>
              </w:rPr>
            </w:pPr>
            <w:r w:rsidRPr="00B2522F">
              <w:rPr>
                <w:rFonts w:eastAsia="Calibri"/>
                <w:lang w:eastAsia="ar-SA"/>
              </w:rPr>
              <w:t>Кол-во победителей</w:t>
            </w:r>
          </w:p>
        </w:tc>
        <w:tc>
          <w:tcPr>
            <w:tcW w:w="1420" w:type="dxa"/>
          </w:tcPr>
          <w:p w:rsidR="00421A40" w:rsidRPr="00B2522F" w:rsidRDefault="00421A40" w:rsidP="00555799">
            <w:pPr>
              <w:suppressAutoHyphens/>
              <w:snapToGrid w:val="0"/>
              <w:spacing w:after="200" w:line="276" w:lineRule="auto"/>
              <w:jc w:val="center"/>
              <w:rPr>
                <w:rFonts w:eastAsia="Calibri"/>
                <w:lang w:eastAsia="ar-SA"/>
              </w:rPr>
            </w:pPr>
            <w:r w:rsidRPr="00B2522F">
              <w:rPr>
                <w:rFonts w:eastAsia="Calibri"/>
                <w:lang w:eastAsia="ar-SA"/>
              </w:rPr>
              <w:t>Кол-во призеров</w:t>
            </w:r>
          </w:p>
        </w:tc>
      </w:tr>
      <w:tr w:rsidR="00421A40" w:rsidRPr="00B2522F" w:rsidTr="00421A40">
        <w:tc>
          <w:tcPr>
            <w:tcW w:w="1011" w:type="dxa"/>
          </w:tcPr>
          <w:p w:rsidR="00421A40" w:rsidRPr="00B2522F" w:rsidRDefault="00421A40" w:rsidP="00555799">
            <w:pPr>
              <w:suppressAutoHyphens/>
              <w:spacing w:after="200" w:line="276" w:lineRule="auto"/>
              <w:jc w:val="center"/>
              <w:rPr>
                <w:rFonts w:eastAsia="Calibri"/>
                <w:bCs/>
                <w:lang w:eastAsia="ar-SA"/>
              </w:rPr>
            </w:pPr>
            <w:r w:rsidRPr="00B2522F">
              <w:rPr>
                <w:rFonts w:eastAsia="Calibri"/>
                <w:bCs/>
                <w:lang w:eastAsia="ar-SA"/>
              </w:rPr>
              <w:t>2015-2016</w:t>
            </w:r>
          </w:p>
        </w:tc>
        <w:tc>
          <w:tcPr>
            <w:tcW w:w="1576" w:type="dxa"/>
          </w:tcPr>
          <w:p w:rsidR="00421A40" w:rsidRPr="00B2522F" w:rsidRDefault="00421A40" w:rsidP="00555799">
            <w:pPr>
              <w:suppressAutoHyphens/>
              <w:spacing w:after="200" w:line="276" w:lineRule="auto"/>
              <w:jc w:val="center"/>
              <w:rPr>
                <w:rFonts w:eastAsia="Calibri"/>
                <w:bCs/>
                <w:lang w:eastAsia="ar-SA"/>
              </w:rPr>
            </w:pPr>
            <w:r w:rsidRPr="00B2522F">
              <w:rPr>
                <w:rFonts w:eastAsia="Calibri"/>
                <w:bCs/>
                <w:lang w:eastAsia="ar-SA"/>
              </w:rPr>
              <w:t>199</w:t>
            </w:r>
          </w:p>
        </w:tc>
        <w:tc>
          <w:tcPr>
            <w:tcW w:w="1726" w:type="dxa"/>
          </w:tcPr>
          <w:p w:rsidR="00421A40" w:rsidRPr="00B2522F" w:rsidRDefault="00421A40" w:rsidP="00555799">
            <w:pPr>
              <w:suppressAutoHyphens/>
              <w:spacing w:after="200" w:line="276" w:lineRule="auto"/>
              <w:jc w:val="center"/>
              <w:rPr>
                <w:rFonts w:eastAsia="Calibri"/>
                <w:bCs/>
                <w:lang w:eastAsia="ar-SA"/>
              </w:rPr>
            </w:pPr>
            <w:r w:rsidRPr="00B2522F">
              <w:rPr>
                <w:rFonts w:eastAsia="Calibri"/>
                <w:bCs/>
                <w:lang w:eastAsia="ar-SA"/>
              </w:rPr>
              <w:t>19</w:t>
            </w:r>
          </w:p>
        </w:tc>
        <w:tc>
          <w:tcPr>
            <w:tcW w:w="1420" w:type="dxa"/>
          </w:tcPr>
          <w:p w:rsidR="00421A40" w:rsidRPr="00B2522F" w:rsidRDefault="00421A40" w:rsidP="00555799">
            <w:pPr>
              <w:suppressAutoHyphens/>
              <w:spacing w:after="200" w:line="276" w:lineRule="auto"/>
              <w:jc w:val="center"/>
              <w:rPr>
                <w:rFonts w:eastAsia="Calibri"/>
                <w:bCs/>
                <w:lang w:eastAsia="ar-SA"/>
              </w:rPr>
            </w:pPr>
            <w:r w:rsidRPr="00B2522F">
              <w:rPr>
                <w:rFonts w:eastAsia="Calibri"/>
                <w:bCs/>
                <w:lang w:eastAsia="ar-SA"/>
              </w:rPr>
              <w:t>21</w:t>
            </w:r>
          </w:p>
        </w:tc>
        <w:tc>
          <w:tcPr>
            <w:tcW w:w="1576" w:type="dxa"/>
          </w:tcPr>
          <w:p w:rsidR="00421A40" w:rsidRPr="00B2522F" w:rsidRDefault="00421A40" w:rsidP="00555799">
            <w:pPr>
              <w:suppressAutoHyphens/>
              <w:spacing w:after="200" w:line="276" w:lineRule="auto"/>
              <w:jc w:val="center"/>
              <w:rPr>
                <w:rFonts w:eastAsia="Calibri"/>
                <w:bCs/>
                <w:lang w:eastAsia="ar-SA"/>
              </w:rPr>
            </w:pPr>
            <w:r w:rsidRPr="00B2522F">
              <w:rPr>
                <w:rFonts w:eastAsia="Calibri"/>
                <w:bCs/>
                <w:lang w:eastAsia="ar-SA"/>
              </w:rPr>
              <w:t>22</w:t>
            </w:r>
          </w:p>
        </w:tc>
        <w:tc>
          <w:tcPr>
            <w:tcW w:w="1726" w:type="dxa"/>
          </w:tcPr>
          <w:p w:rsidR="00421A40" w:rsidRPr="00B2522F" w:rsidRDefault="00421A40" w:rsidP="00555799">
            <w:pPr>
              <w:suppressAutoHyphens/>
              <w:spacing w:after="200" w:line="276" w:lineRule="auto"/>
              <w:jc w:val="center"/>
              <w:rPr>
                <w:rFonts w:eastAsia="Calibri"/>
                <w:bCs/>
                <w:lang w:eastAsia="ar-SA"/>
              </w:rPr>
            </w:pPr>
            <w:r w:rsidRPr="00B2522F">
              <w:rPr>
                <w:rFonts w:eastAsia="Calibri"/>
                <w:bCs/>
                <w:lang w:eastAsia="ar-SA"/>
              </w:rPr>
              <w:t>0</w:t>
            </w:r>
          </w:p>
        </w:tc>
        <w:tc>
          <w:tcPr>
            <w:tcW w:w="1420" w:type="dxa"/>
          </w:tcPr>
          <w:p w:rsidR="00421A40" w:rsidRPr="00B2522F" w:rsidRDefault="00421A40" w:rsidP="00555799">
            <w:pPr>
              <w:suppressAutoHyphens/>
              <w:spacing w:after="200" w:line="276" w:lineRule="auto"/>
              <w:jc w:val="center"/>
              <w:rPr>
                <w:rFonts w:eastAsia="Calibri"/>
                <w:bCs/>
                <w:lang w:eastAsia="ar-SA"/>
              </w:rPr>
            </w:pPr>
            <w:r w:rsidRPr="00B2522F">
              <w:rPr>
                <w:rFonts w:eastAsia="Calibri"/>
                <w:bCs/>
                <w:lang w:eastAsia="ar-SA"/>
              </w:rPr>
              <w:t>1</w:t>
            </w:r>
          </w:p>
        </w:tc>
      </w:tr>
      <w:tr w:rsidR="00421A40" w:rsidRPr="00B2522F" w:rsidTr="00421A40">
        <w:tc>
          <w:tcPr>
            <w:tcW w:w="1011" w:type="dxa"/>
          </w:tcPr>
          <w:p w:rsidR="00421A40" w:rsidRPr="00B2522F" w:rsidRDefault="00421A40" w:rsidP="00555799">
            <w:pPr>
              <w:suppressAutoHyphens/>
              <w:spacing w:after="200" w:line="276" w:lineRule="auto"/>
              <w:jc w:val="center"/>
              <w:rPr>
                <w:rFonts w:eastAsia="Calibri"/>
                <w:bCs/>
                <w:lang w:eastAsia="ar-SA"/>
              </w:rPr>
            </w:pPr>
            <w:r w:rsidRPr="00B2522F">
              <w:rPr>
                <w:rFonts w:eastAsia="Calibri"/>
                <w:bCs/>
                <w:lang w:eastAsia="ar-SA"/>
              </w:rPr>
              <w:t>2016-</w:t>
            </w:r>
            <w:r w:rsidRPr="00B2522F">
              <w:rPr>
                <w:rFonts w:eastAsia="Calibri"/>
                <w:bCs/>
                <w:lang w:eastAsia="ar-SA"/>
              </w:rPr>
              <w:lastRenderedPageBreak/>
              <w:t>2017</w:t>
            </w:r>
          </w:p>
        </w:tc>
        <w:tc>
          <w:tcPr>
            <w:tcW w:w="1576" w:type="dxa"/>
          </w:tcPr>
          <w:p w:rsidR="00421A40" w:rsidRPr="00B2522F" w:rsidRDefault="00421A40" w:rsidP="00555799">
            <w:pPr>
              <w:suppressAutoHyphens/>
              <w:spacing w:after="200" w:line="276" w:lineRule="auto"/>
              <w:jc w:val="center"/>
              <w:rPr>
                <w:rFonts w:eastAsia="Calibri"/>
                <w:bCs/>
                <w:lang w:eastAsia="ar-SA"/>
              </w:rPr>
            </w:pPr>
            <w:r w:rsidRPr="00B2522F">
              <w:rPr>
                <w:rFonts w:eastAsia="Calibri"/>
                <w:bCs/>
                <w:lang w:eastAsia="ar-SA"/>
              </w:rPr>
              <w:lastRenderedPageBreak/>
              <w:t>204</w:t>
            </w:r>
          </w:p>
        </w:tc>
        <w:tc>
          <w:tcPr>
            <w:tcW w:w="1726" w:type="dxa"/>
          </w:tcPr>
          <w:p w:rsidR="00421A40" w:rsidRPr="00B2522F" w:rsidRDefault="00421A40" w:rsidP="00555799">
            <w:pPr>
              <w:suppressAutoHyphens/>
              <w:spacing w:after="200" w:line="276" w:lineRule="auto"/>
              <w:jc w:val="center"/>
              <w:rPr>
                <w:rFonts w:eastAsia="Calibri"/>
                <w:bCs/>
                <w:lang w:eastAsia="ar-SA"/>
              </w:rPr>
            </w:pPr>
            <w:r w:rsidRPr="00B2522F">
              <w:rPr>
                <w:rFonts w:eastAsia="Calibri"/>
                <w:bCs/>
                <w:lang w:eastAsia="ar-SA"/>
              </w:rPr>
              <w:t>29</w:t>
            </w:r>
          </w:p>
        </w:tc>
        <w:tc>
          <w:tcPr>
            <w:tcW w:w="1420" w:type="dxa"/>
          </w:tcPr>
          <w:p w:rsidR="00421A40" w:rsidRPr="00B2522F" w:rsidRDefault="00421A40" w:rsidP="00555799">
            <w:pPr>
              <w:suppressAutoHyphens/>
              <w:spacing w:after="200" w:line="276" w:lineRule="auto"/>
              <w:jc w:val="center"/>
              <w:rPr>
                <w:rFonts w:eastAsia="Calibri"/>
                <w:bCs/>
                <w:lang w:eastAsia="ar-SA"/>
              </w:rPr>
            </w:pPr>
            <w:r w:rsidRPr="00B2522F">
              <w:rPr>
                <w:rFonts w:eastAsia="Calibri"/>
                <w:bCs/>
                <w:lang w:eastAsia="ar-SA"/>
              </w:rPr>
              <w:t>29</w:t>
            </w:r>
          </w:p>
        </w:tc>
        <w:tc>
          <w:tcPr>
            <w:tcW w:w="1576" w:type="dxa"/>
          </w:tcPr>
          <w:p w:rsidR="00421A40" w:rsidRPr="00B2522F" w:rsidRDefault="00421A40" w:rsidP="00555799">
            <w:pPr>
              <w:suppressAutoHyphens/>
              <w:spacing w:after="200" w:line="276" w:lineRule="auto"/>
              <w:jc w:val="center"/>
              <w:rPr>
                <w:rFonts w:eastAsia="Calibri"/>
                <w:bCs/>
                <w:lang w:eastAsia="ar-SA"/>
              </w:rPr>
            </w:pPr>
            <w:r w:rsidRPr="00B2522F">
              <w:rPr>
                <w:rFonts w:eastAsia="Calibri"/>
                <w:bCs/>
                <w:lang w:eastAsia="ar-SA"/>
              </w:rPr>
              <w:t>32</w:t>
            </w:r>
          </w:p>
        </w:tc>
        <w:tc>
          <w:tcPr>
            <w:tcW w:w="1726" w:type="dxa"/>
          </w:tcPr>
          <w:p w:rsidR="00421A40" w:rsidRPr="00B2522F" w:rsidRDefault="00421A40" w:rsidP="00555799">
            <w:pPr>
              <w:suppressAutoHyphens/>
              <w:spacing w:after="200" w:line="276" w:lineRule="auto"/>
              <w:jc w:val="center"/>
              <w:rPr>
                <w:rFonts w:eastAsia="Calibri"/>
                <w:bCs/>
                <w:lang w:eastAsia="ar-SA"/>
              </w:rPr>
            </w:pPr>
            <w:r w:rsidRPr="00B2522F">
              <w:rPr>
                <w:rFonts w:eastAsia="Calibri"/>
                <w:bCs/>
                <w:lang w:eastAsia="ar-SA"/>
              </w:rPr>
              <w:t>0</w:t>
            </w:r>
          </w:p>
        </w:tc>
        <w:tc>
          <w:tcPr>
            <w:tcW w:w="1420" w:type="dxa"/>
          </w:tcPr>
          <w:p w:rsidR="00421A40" w:rsidRPr="00B2522F" w:rsidRDefault="00421A40" w:rsidP="00555799">
            <w:pPr>
              <w:suppressAutoHyphens/>
              <w:spacing w:after="200" w:line="276" w:lineRule="auto"/>
              <w:jc w:val="center"/>
              <w:rPr>
                <w:rFonts w:eastAsia="Calibri"/>
                <w:bCs/>
                <w:lang w:eastAsia="ar-SA"/>
              </w:rPr>
            </w:pPr>
            <w:r w:rsidRPr="00B2522F">
              <w:rPr>
                <w:rFonts w:eastAsia="Calibri"/>
                <w:bCs/>
                <w:lang w:eastAsia="ar-SA"/>
              </w:rPr>
              <w:t>4</w:t>
            </w:r>
          </w:p>
        </w:tc>
      </w:tr>
      <w:tr w:rsidR="00421A40" w:rsidRPr="00B2522F" w:rsidTr="00421A40">
        <w:tc>
          <w:tcPr>
            <w:tcW w:w="1011" w:type="dxa"/>
          </w:tcPr>
          <w:p w:rsidR="00421A40" w:rsidRPr="00B2522F" w:rsidRDefault="00421A40" w:rsidP="00555799">
            <w:pPr>
              <w:suppressAutoHyphens/>
              <w:spacing w:after="200" w:line="276" w:lineRule="auto"/>
              <w:jc w:val="center"/>
              <w:rPr>
                <w:rFonts w:eastAsia="Calibri"/>
                <w:bCs/>
                <w:lang w:eastAsia="ar-SA"/>
              </w:rPr>
            </w:pPr>
            <w:r w:rsidRPr="00B2522F">
              <w:rPr>
                <w:rFonts w:eastAsia="Calibri"/>
                <w:bCs/>
                <w:lang w:eastAsia="ar-SA"/>
              </w:rPr>
              <w:lastRenderedPageBreak/>
              <w:t>2017-2018</w:t>
            </w:r>
          </w:p>
        </w:tc>
        <w:tc>
          <w:tcPr>
            <w:tcW w:w="1576" w:type="dxa"/>
          </w:tcPr>
          <w:p w:rsidR="00421A40" w:rsidRPr="00B2522F" w:rsidRDefault="00421A40" w:rsidP="00555799">
            <w:pPr>
              <w:suppressAutoHyphens/>
              <w:spacing w:after="200" w:line="276" w:lineRule="auto"/>
              <w:jc w:val="center"/>
              <w:rPr>
                <w:rFonts w:eastAsia="Calibri"/>
                <w:bCs/>
                <w:lang w:eastAsia="ar-SA"/>
              </w:rPr>
            </w:pPr>
            <w:r w:rsidRPr="00B2522F">
              <w:rPr>
                <w:rFonts w:eastAsia="Calibri"/>
                <w:bCs/>
                <w:lang w:eastAsia="ar-SA"/>
              </w:rPr>
              <w:t>162</w:t>
            </w:r>
          </w:p>
        </w:tc>
        <w:tc>
          <w:tcPr>
            <w:tcW w:w="1726" w:type="dxa"/>
          </w:tcPr>
          <w:p w:rsidR="00421A40" w:rsidRPr="00B2522F" w:rsidRDefault="00421A40" w:rsidP="00555799">
            <w:pPr>
              <w:suppressAutoHyphens/>
              <w:spacing w:after="200" w:line="276" w:lineRule="auto"/>
              <w:jc w:val="center"/>
              <w:rPr>
                <w:rFonts w:eastAsia="Calibri"/>
                <w:bCs/>
                <w:lang w:eastAsia="ar-SA"/>
              </w:rPr>
            </w:pPr>
            <w:r w:rsidRPr="00B2522F">
              <w:rPr>
                <w:rFonts w:eastAsia="Calibri"/>
                <w:bCs/>
                <w:lang w:eastAsia="ar-SA"/>
              </w:rPr>
              <w:t>25</w:t>
            </w:r>
          </w:p>
        </w:tc>
        <w:tc>
          <w:tcPr>
            <w:tcW w:w="1420" w:type="dxa"/>
          </w:tcPr>
          <w:p w:rsidR="00421A40" w:rsidRPr="00B2522F" w:rsidRDefault="00421A40" w:rsidP="00555799">
            <w:pPr>
              <w:suppressAutoHyphens/>
              <w:spacing w:after="200" w:line="276" w:lineRule="auto"/>
              <w:jc w:val="center"/>
              <w:rPr>
                <w:rFonts w:eastAsia="Calibri"/>
                <w:bCs/>
                <w:lang w:eastAsia="ar-SA"/>
              </w:rPr>
            </w:pPr>
            <w:r w:rsidRPr="00B2522F">
              <w:rPr>
                <w:rFonts w:eastAsia="Calibri"/>
                <w:bCs/>
                <w:lang w:eastAsia="ar-SA"/>
              </w:rPr>
              <w:t>11</w:t>
            </w:r>
          </w:p>
        </w:tc>
        <w:tc>
          <w:tcPr>
            <w:tcW w:w="1576" w:type="dxa"/>
          </w:tcPr>
          <w:p w:rsidR="00421A40" w:rsidRPr="00B2522F" w:rsidRDefault="00421A40" w:rsidP="00555799">
            <w:pPr>
              <w:suppressAutoHyphens/>
              <w:spacing w:after="200" w:line="276" w:lineRule="auto"/>
              <w:jc w:val="center"/>
              <w:rPr>
                <w:rFonts w:eastAsia="Calibri"/>
                <w:bCs/>
                <w:lang w:eastAsia="ar-SA"/>
              </w:rPr>
            </w:pPr>
            <w:r w:rsidRPr="00B2522F">
              <w:rPr>
                <w:rFonts w:eastAsia="Calibri"/>
                <w:bCs/>
                <w:lang w:eastAsia="ar-SA"/>
              </w:rPr>
              <w:t>0</w:t>
            </w:r>
          </w:p>
        </w:tc>
        <w:tc>
          <w:tcPr>
            <w:tcW w:w="1726" w:type="dxa"/>
          </w:tcPr>
          <w:p w:rsidR="00421A40" w:rsidRPr="00B2522F" w:rsidRDefault="00421A40" w:rsidP="00555799">
            <w:pPr>
              <w:suppressAutoHyphens/>
              <w:spacing w:after="200" w:line="276" w:lineRule="auto"/>
              <w:jc w:val="center"/>
              <w:rPr>
                <w:rFonts w:eastAsia="Calibri"/>
                <w:bCs/>
                <w:lang w:eastAsia="ar-SA"/>
              </w:rPr>
            </w:pPr>
            <w:r w:rsidRPr="00B2522F">
              <w:rPr>
                <w:rFonts w:eastAsia="Calibri"/>
                <w:bCs/>
                <w:lang w:eastAsia="ar-SA"/>
              </w:rPr>
              <w:t>0</w:t>
            </w:r>
          </w:p>
        </w:tc>
        <w:tc>
          <w:tcPr>
            <w:tcW w:w="1420" w:type="dxa"/>
          </w:tcPr>
          <w:p w:rsidR="00421A40" w:rsidRPr="00B2522F" w:rsidRDefault="00421A40" w:rsidP="00555799">
            <w:pPr>
              <w:suppressAutoHyphens/>
              <w:spacing w:after="200" w:line="276" w:lineRule="auto"/>
              <w:jc w:val="center"/>
              <w:rPr>
                <w:rFonts w:eastAsia="Calibri"/>
                <w:bCs/>
                <w:lang w:eastAsia="ar-SA"/>
              </w:rPr>
            </w:pPr>
            <w:r w:rsidRPr="00B2522F">
              <w:rPr>
                <w:rFonts w:eastAsia="Calibri"/>
                <w:bCs/>
                <w:lang w:eastAsia="ar-SA"/>
              </w:rPr>
              <w:t>0</w:t>
            </w:r>
          </w:p>
        </w:tc>
      </w:tr>
    </w:tbl>
    <w:p w:rsidR="00421A40" w:rsidRPr="00B2522F" w:rsidRDefault="00421A40" w:rsidP="00555799">
      <w:pPr>
        <w:suppressAutoHyphens/>
        <w:spacing w:after="200" w:line="276" w:lineRule="auto"/>
        <w:ind w:firstLine="284"/>
        <w:jc w:val="both"/>
        <w:rPr>
          <w:lang w:eastAsia="ar-SA"/>
        </w:rPr>
      </w:pPr>
      <w:r w:rsidRPr="00B2522F">
        <w:rPr>
          <w:lang w:eastAsia="ar-SA"/>
        </w:rPr>
        <w:t>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421A40" w:rsidRPr="00D16CB3" w:rsidRDefault="00421A40" w:rsidP="00555799">
      <w:pPr>
        <w:pStyle w:val="1"/>
        <w:numPr>
          <w:ilvl w:val="0"/>
          <w:numId w:val="8"/>
        </w:numPr>
        <w:spacing w:line="276" w:lineRule="auto"/>
        <w:jc w:val="both"/>
        <w:rPr>
          <w:rFonts w:ascii="Times New Roman" w:hAnsi="Times New Roman"/>
          <w:b w:val="0"/>
          <w:color w:val="auto"/>
          <w:sz w:val="24"/>
          <w:szCs w:val="24"/>
        </w:rPr>
      </w:pPr>
      <w:bookmarkStart w:id="4" w:name="_Toc427749503"/>
      <w:r w:rsidRPr="00D16CB3">
        <w:rPr>
          <w:rStyle w:val="40"/>
          <w:rFonts w:ascii="Times New Roman" w:hAnsi="Times New Roman"/>
          <w:b/>
          <w:i w:val="0"/>
          <w:color w:val="auto"/>
        </w:rPr>
        <w:t>ОРГАНИЗАЦИЯ ОБРАЗОВАТЕЛЬНОЙ ДЕЯТЕЛЬНОСТИ</w:t>
      </w:r>
      <w:bookmarkEnd w:id="4"/>
    </w:p>
    <w:p w:rsidR="00421A40" w:rsidRPr="006B4B34" w:rsidRDefault="00421A40" w:rsidP="00555799">
      <w:pPr>
        <w:widowControl w:val="0"/>
        <w:autoSpaceDE w:val="0"/>
        <w:autoSpaceDN w:val="0"/>
        <w:adjustRightInd w:val="0"/>
        <w:spacing w:line="276" w:lineRule="auto"/>
        <w:ind w:left="120"/>
        <w:jc w:val="both"/>
        <w:rPr>
          <w:b/>
          <w:bCs/>
        </w:rPr>
      </w:pPr>
    </w:p>
    <w:p w:rsidR="00421A40" w:rsidRPr="00B2522F" w:rsidRDefault="00421A40" w:rsidP="00555799">
      <w:pPr>
        <w:autoSpaceDE w:val="0"/>
        <w:autoSpaceDN w:val="0"/>
        <w:adjustRightInd w:val="0"/>
        <w:spacing w:line="276" w:lineRule="auto"/>
        <w:ind w:firstLine="284"/>
        <w:jc w:val="both"/>
      </w:pPr>
      <w:r w:rsidRPr="00B2522F">
        <w:t xml:space="preserve">Режим работы МОБУ «СОШ №65» в 2017-2018 учебном году. </w:t>
      </w:r>
    </w:p>
    <w:p w:rsidR="00421A40" w:rsidRPr="00B2522F" w:rsidRDefault="00421A40" w:rsidP="00555799">
      <w:pPr>
        <w:autoSpaceDE w:val="0"/>
        <w:autoSpaceDN w:val="0"/>
        <w:adjustRightInd w:val="0"/>
        <w:spacing w:line="276" w:lineRule="auto"/>
        <w:ind w:firstLine="284"/>
        <w:jc w:val="both"/>
      </w:pPr>
      <w:r w:rsidRPr="00B2522F">
        <w:t>Для 1-х классов - не более 4 уроков, один день в неделю не более 5 часов (за счёт физической кул</w:t>
      </w:r>
      <w:r w:rsidRPr="00B2522F">
        <w:t>ь</w:t>
      </w:r>
      <w:r w:rsidRPr="00B2522F">
        <w:t>туры);</w:t>
      </w:r>
    </w:p>
    <w:p w:rsidR="00421A40" w:rsidRPr="00B2522F" w:rsidRDefault="00421A40" w:rsidP="00555799">
      <w:pPr>
        <w:autoSpaceDE w:val="0"/>
        <w:autoSpaceDN w:val="0"/>
        <w:adjustRightInd w:val="0"/>
        <w:spacing w:line="276" w:lineRule="auto"/>
        <w:ind w:firstLine="284"/>
        <w:jc w:val="both"/>
      </w:pPr>
      <w:r w:rsidRPr="00B2522F">
        <w:t>Для 2-4 классов – не более 5 уроков;</w:t>
      </w:r>
    </w:p>
    <w:p w:rsidR="00421A40" w:rsidRPr="00B2522F" w:rsidRDefault="00421A40" w:rsidP="00555799">
      <w:pPr>
        <w:autoSpaceDE w:val="0"/>
        <w:autoSpaceDN w:val="0"/>
        <w:adjustRightInd w:val="0"/>
        <w:spacing w:line="276" w:lineRule="auto"/>
        <w:ind w:firstLine="284"/>
        <w:jc w:val="both"/>
      </w:pPr>
      <w:r w:rsidRPr="00B2522F">
        <w:t>Для  5-6 классов – не более 6 уроков;</w:t>
      </w:r>
    </w:p>
    <w:p w:rsidR="00421A40" w:rsidRPr="00B2522F" w:rsidRDefault="00421A40" w:rsidP="00555799">
      <w:pPr>
        <w:autoSpaceDE w:val="0"/>
        <w:autoSpaceDN w:val="0"/>
        <w:adjustRightInd w:val="0"/>
        <w:spacing w:line="276" w:lineRule="auto"/>
        <w:ind w:firstLine="284"/>
        <w:jc w:val="both"/>
      </w:pPr>
      <w:r w:rsidRPr="00B2522F">
        <w:t>Для  7-11 классов – не более 7 уроков.</w:t>
      </w:r>
    </w:p>
    <w:p w:rsidR="00421A40" w:rsidRPr="00B2522F" w:rsidRDefault="00421A40" w:rsidP="00555799">
      <w:pPr>
        <w:autoSpaceDE w:val="0"/>
        <w:autoSpaceDN w:val="0"/>
        <w:adjustRightInd w:val="0"/>
        <w:spacing w:line="276" w:lineRule="auto"/>
        <w:ind w:firstLine="284"/>
        <w:jc w:val="both"/>
      </w:pPr>
      <w:r w:rsidRPr="00B2522F">
        <w:t>Расписание составляется отдельно для обязательных и внеурочных занятий.</w:t>
      </w:r>
    </w:p>
    <w:p w:rsidR="00421A40" w:rsidRPr="00B2522F" w:rsidRDefault="00421A40" w:rsidP="00555799">
      <w:pPr>
        <w:autoSpaceDE w:val="0"/>
        <w:autoSpaceDN w:val="0"/>
        <w:adjustRightInd w:val="0"/>
        <w:spacing w:line="276" w:lineRule="auto"/>
        <w:ind w:firstLine="284"/>
        <w:jc w:val="both"/>
      </w:pPr>
      <w:r w:rsidRPr="00B2522F">
        <w:t>Образовательный процесс в начальной, основной, средней школе организуется на  условиях, опр</w:t>
      </w:r>
      <w:r w:rsidRPr="00B2522F">
        <w:t>е</w:t>
      </w:r>
      <w:r w:rsidRPr="00B2522F">
        <w:t>деляемых Уставом образовательного учреждения. При составлении расписания  учитываются треб</w:t>
      </w:r>
      <w:r w:rsidRPr="00B2522F">
        <w:t>о</w:t>
      </w:r>
      <w:r w:rsidRPr="00B2522F">
        <w:t xml:space="preserve">вания Сан </w:t>
      </w:r>
      <w:proofErr w:type="spellStart"/>
      <w:r w:rsidRPr="00B2522F">
        <w:t>ПиН</w:t>
      </w:r>
      <w:proofErr w:type="spellEnd"/>
      <w:r w:rsidRPr="00B2522F">
        <w:t>. Сроки и продолжительность каникул для обучающихся устанавливаются на основ</w:t>
      </w:r>
      <w:r w:rsidRPr="00B2522F">
        <w:t>а</w:t>
      </w:r>
      <w:r w:rsidRPr="00B2522F">
        <w:t>нии решений органов управления образованием.</w:t>
      </w:r>
    </w:p>
    <w:p w:rsidR="00421A40" w:rsidRPr="00B2522F" w:rsidRDefault="00421A40" w:rsidP="00555799">
      <w:pPr>
        <w:autoSpaceDE w:val="0"/>
        <w:autoSpaceDN w:val="0"/>
        <w:adjustRightInd w:val="0"/>
        <w:spacing w:line="276" w:lineRule="auto"/>
        <w:ind w:firstLine="709"/>
      </w:pPr>
      <w:r w:rsidRPr="00B2522F">
        <w:t xml:space="preserve">    </w:t>
      </w:r>
    </w:p>
    <w:tbl>
      <w:tblPr>
        <w:tblStyle w:val="81"/>
        <w:tblW w:w="0" w:type="auto"/>
        <w:tblLook w:val="04A0"/>
      </w:tblPr>
      <w:tblGrid>
        <w:gridCol w:w="4219"/>
        <w:gridCol w:w="3260"/>
        <w:gridCol w:w="2977"/>
      </w:tblGrid>
      <w:tr w:rsidR="00421A40" w:rsidRPr="00B2522F" w:rsidTr="006B4B34">
        <w:tc>
          <w:tcPr>
            <w:tcW w:w="4219" w:type="dxa"/>
          </w:tcPr>
          <w:p w:rsidR="00421A40" w:rsidRPr="00B2522F" w:rsidRDefault="00421A40" w:rsidP="00555799">
            <w:pPr>
              <w:autoSpaceDE w:val="0"/>
              <w:autoSpaceDN w:val="0"/>
              <w:adjustRightInd w:val="0"/>
              <w:spacing w:line="276" w:lineRule="auto"/>
              <w:jc w:val="center"/>
            </w:pPr>
            <w:r w:rsidRPr="00B2522F">
              <w:t>начальное образование</w:t>
            </w:r>
          </w:p>
        </w:tc>
        <w:tc>
          <w:tcPr>
            <w:tcW w:w="3260" w:type="dxa"/>
          </w:tcPr>
          <w:p w:rsidR="00421A40" w:rsidRPr="00B2522F" w:rsidRDefault="00421A40" w:rsidP="00555799">
            <w:pPr>
              <w:autoSpaceDE w:val="0"/>
              <w:autoSpaceDN w:val="0"/>
              <w:adjustRightInd w:val="0"/>
              <w:spacing w:line="276" w:lineRule="auto"/>
              <w:jc w:val="center"/>
            </w:pPr>
            <w:r w:rsidRPr="00B2522F">
              <w:t>общее образование</w:t>
            </w:r>
          </w:p>
        </w:tc>
        <w:tc>
          <w:tcPr>
            <w:tcW w:w="2977" w:type="dxa"/>
          </w:tcPr>
          <w:p w:rsidR="00421A40" w:rsidRPr="00B2522F" w:rsidRDefault="00421A40" w:rsidP="00555799">
            <w:pPr>
              <w:autoSpaceDE w:val="0"/>
              <w:autoSpaceDN w:val="0"/>
              <w:adjustRightInd w:val="0"/>
              <w:spacing w:line="276" w:lineRule="auto"/>
              <w:jc w:val="center"/>
            </w:pPr>
            <w:r w:rsidRPr="00B2522F">
              <w:t>среднее образование</w:t>
            </w:r>
          </w:p>
        </w:tc>
      </w:tr>
      <w:tr w:rsidR="00421A40" w:rsidRPr="00B2522F" w:rsidTr="006B4B34">
        <w:tc>
          <w:tcPr>
            <w:tcW w:w="10456" w:type="dxa"/>
            <w:gridSpan w:val="3"/>
          </w:tcPr>
          <w:p w:rsidR="00421A40" w:rsidRPr="00B2522F" w:rsidRDefault="00421A40" w:rsidP="00555799">
            <w:pPr>
              <w:autoSpaceDE w:val="0"/>
              <w:autoSpaceDN w:val="0"/>
              <w:adjustRightInd w:val="0"/>
              <w:spacing w:line="276" w:lineRule="auto"/>
              <w:jc w:val="center"/>
            </w:pPr>
            <w:r w:rsidRPr="00B2522F">
              <w:t>Режим учебного года</w:t>
            </w:r>
          </w:p>
        </w:tc>
      </w:tr>
      <w:tr w:rsidR="00421A40" w:rsidRPr="00B2522F" w:rsidTr="006B4B34">
        <w:tc>
          <w:tcPr>
            <w:tcW w:w="4219" w:type="dxa"/>
          </w:tcPr>
          <w:p w:rsidR="00421A40" w:rsidRPr="00B2522F" w:rsidRDefault="00421A40" w:rsidP="00555799">
            <w:pPr>
              <w:autoSpaceDE w:val="0"/>
              <w:autoSpaceDN w:val="0"/>
              <w:adjustRightInd w:val="0"/>
              <w:spacing w:line="276" w:lineRule="auto"/>
              <w:jc w:val="both"/>
            </w:pPr>
            <w:r w:rsidRPr="00B2522F">
              <w:t>4 учебные четверти</w:t>
            </w:r>
          </w:p>
        </w:tc>
        <w:tc>
          <w:tcPr>
            <w:tcW w:w="3260" w:type="dxa"/>
          </w:tcPr>
          <w:p w:rsidR="00421A40" w:rsidRPr="00B2522F" w:rsidRDefault="00421A40" w:rsidP="00555799">
            <w:pPr>
              <w:autoSpaceDE w:val="0"/>
              <w:autoSpaceDN w:val="0"/>
              <w:adjustRightInd w:val="0"/>
              <w:spacing w:line="276" w:lineRule="auto"/>
              <w:jc w:val="both"/>
              <w:rPr>
                <w:lang w:val="en-US"/>
              </w:rPr>
            </w:pPr>
            <w:r w:rsidRPr="00B2522F">
              <w:t>4 учебные четверти</w:t>
            </w:r>
          </w:p>
        </w:tc>
        <w:tc>
          <w:tcPr>
            <w:tcW w:w="2977" w:type="dxa"/>
          </w:tcPr>
          <w:p w:rsidR="00421A40" w:rsidRPr="00B2522F" w:rsidRDefault="00421A40" w:rsidP="00555799">
            <w:pPr>
              <w:autoSpaceDE w:val="0"/>
              <w:autoSpaceDN w:val="0"/>
              <w:adjustRightInd w:val="0"/>
              <w:spacing w:line="276" w:lineRule="auto"/>
              <w:jc w:val="both"/>
            </w:pPr>
            <w:r w:rsidRPr="00B2522F">
              <w:t xml:space="preserve">2 </w:t>
            </w:r>
            <w:proofErr w:type="gramStart"/>
            <w:r w:rsidRPr="00B2522F">
              <w:t>учебных</w:t>
            </w:r>
            <w:proofErr w:type="gramEnd"/>
            <w:r w:rsidRPr="00B2522F">
              <w:t xml:space="preserve"> полугодия</w:t>
            </w:r>
          </w:p>
        </w:tc>
      </w:tr>
      <w:tr w:rsidR="00421A40" w:rsidRPr="00B2522F" w:rsidTr="006B4B34">
        <w:tc>
          <w:tcPr>
            <w:tcW w:w="10456" w:type="dxa"/>
            <w:gridSpan w:val="3"/>
          </w:tcPr>
          <w:p w:rsidR="00421A40" w:rsidRPr="00B2522F" w:rsidRDefault="00421A40" w:rsidP="00555799">
            <w:pPr>
              <w:autoSpaceDE w:val="0"/>
              <w:autoSpaceDN w:val="0"/>
              <w:adjustRightInd w:val="0"/>
              <w:spacing w:line="276" w:lineRule="auto"/>
              <w:jc w:val="center"/>
            </w:pPr>
            <w:r w:rsidRPr="00B2522F">
              <w:t>Режим учебной недели</w:t>
            </w:r>
          </w:p>
        </w:tc>
      </w:tr>
      <w:tr w:rsidR="00421A40" w:rsidRPr="00B2522F" w:rsidTr="006B4B34">
        <w:tc>
          <w:tcPr>
            <w:tcW w:w="4219" w:type="dxa"/>
          </w:tcPr>
          <w:p w:rsidR="00421A40" w:rsidRPr="00B2522F" w:rsidRDefault="00421A40" w:rsidP="00555799">
            <w:pPr>
              <w:autoSpaceDE w:val="0"/>
              <w:autoSpaceDN w:val="0"/>
              <w:adjustRightInd w:val="0"/>
              <w:spacing w:line="276" w:lineRule="auto"/>
              <w:jc w:val="both"/>
            </w:pPr>
            <w:r w:rsidRPr="00B2522F">
              <w:t>5 дней</w:t>
            </w:r>
          </w:p>
        </w:tc>
        <w:tc>
          <w:tcPr>
            <w:tcW w:w="3260" w:type="dxa"/>
          </w:tcPr>
          <w:p w:rsidR="00421A40" w:rsidRPr="00B2522F" w:rsidRDefault="00421A40" w:rsidP="00555799">
            <w:pPr>
              <w:autoSpaceDE w:val="0"/>
              <w:autoSpaceDN w:val="0"/>
              <w:adjustRightInd w:val="0"/>
              <w:spacing w:line="276" w:lineRule="auto"/>
              <w:jc w:val="both"/>
            </w:pPr>
            <w:r w:rsidRPr="00B2522F">
              <w:t>6 дней</w:t>
            </w:r>
          </w:p>
        </w:tc>
        <w:tc>
          <w:tcPr>
            <w:tcW w:w="2977" w:type="dxa"/>
          </w:tcPr>
          <w:p w:rsidR="00421A40" w:rsidRPr="00B2522F" w:rsidRDefault="00421A40" w:rsidP="00555799">
            <w:pPr>
              <w:autoSpaceDE w:val="0"/>
              <w:autoSpaceDN w:val="0"/>
              <w:adjustRightInd w:val="0"/>
              <w:spacing w:line="276" w:lineRule="auto"/>
              <w:jc w:val="both"/>
            </w:pPr>
            <w:r w:rsidRPr="00B2522F">
              <w:t>6 дней</w:t>
            </w:r>
          </w:p>
        </w:tc>
      </w:tr>
      <w:tr w:rsidR="00421A40" w:rsidRPr="00B2522F" w:rsidTr="006B4B34">
        <w:tc>
          <w:tcPr>
            <w:tcW w:w="4219" w:type="dxa"/>
          </w:tcPr>
          <w:p w:rsidR="00421A40" w:rsidRPr="00B2522F" w:rsidRDefault="00421A40" w:rsidP="00555799">
            <w:pPr>
              <w:autoSpaceDE w:val="0"/>
              <w:autoSpaceDN w:val="0"/>
              <w:adjustRightInd w:val="0"/>
              <w:spacing w:line="276" w:lineRule="auto"/>
            </w:pPr>
            <w:r w:rsidRPr="00B2522F">
              <w:t>В 1 классе -35 минут (1 полугодие) 45 минут (2 полугодие)</w:t>
            </w:r>
          </w:p>
        </w:tc>
        <w:tc>
          <w:tcPr>
            <w:tcW w:w="3260" w:type="dxa"/>
          </w:tcPr>
          <w:p w:rsidR="00421A40" w:rsidRPr="00B2522F" w:rsidRDefault="00421A40" w:rsidP="00555799">
            <w:pPr>
              <w:autoSpaceDE w:val="0"/>
              <w:autoSpaceDN w:val="0"/>
              <w:adjustRightInd w:val="0"/>
              <w:spacing w:line="276" w:lineRule="auto"/>
            </w:pPr>
            <w:r w:rsidRPr="00B2522F">
              <w:t>45 минут</w:t>
            </w:r>
          </w:p>
        </w:tc>
        <w:tc>
          <w:tcPr>
            <w:tcW w:w="2977" w:type="dxa"/>
          </w:tcPr>
          <w:p w:rsidR="00421A40" w:rsidRPr="00B2522F" w:rsidRDefault="00421A40" w:rsidP="00555799">
            <w:pPr>
              <w:autoSpaceDE w:val="0"/>
              <w:autoSpaceDN w:val="0"/>
              <w:adjustRightInd w:val="0"/>
              <w:spacing w:line="276" w:lineRule="auto"/>
            </w:pPr>
            <w:r w:rsidRPr="00B2522F">
              <w:t>45 минут</w:t>
            </w:r>
          </w:p>
        </w:tc>
      </w:tr>
      <w:tr w:rsidR="00421A40" w:rsidRPr="00B2522F" w:rsidTr="006B4B34">
        <w:tc>
          <w:tcPr>
            <w:tcW w:w="10456" w:type="dxa"/>
            <w:gridSpan w:val="3"/>
          </w:tcPr>
          <w:p w:rsidR="00421A40" w:rsidRPr="00B2522F" w:rsidRDefault="00421A40" w:rsidP="00555799">
            <w:pPr>
              <w:autoSpaceDE w:val="0"/>
              <w:autoSpaceDN w:val="0"/>
              <w:adjustRightInd w:val="0"/>
              <w:spacing w:line="276" w:lineRule="auto"/>
              <w:jc w:val="center"/>
            </w:pPr>
            <w:r w:rsidRPr="00B2522F">
              <w:t>Режим дня</w:t>
            </w:r>
          </w:p>
        </w:tc>
      </w:tr>
      <w:tr w:rsidR="00421A40" w:rsidRPr="00B2522F" w:rsidTr="006B4B34">
        <w:tc>
          <w:tcPr>
            <w:tcW w:w="4219" w:type="dxa"/>
          </w:tcPr>
          <w:p w:rsidR="00421A40" w:rsidRPr="00B2522F" w:rsidRDefault="00421A40" w:rsidP="00555799">
            <w:pPr>
              <w:autoSpaceDE w:val="0"/>
              <w:autoSpaceDN w:val="0"/>
              <w:adjustRightInd w:val="0"/>
              <w:spacing w:line="276" w:lineRule="auto"/>
            </w:pPr>
            <w:r w:rsidRPr="00B2522F">
              <w:t xml:space="preserve">начальное образование </w:t>
            </w:r>
          </w:p>
          <w:p w:rsidR="00421A40" w:rsidRPr="00B2522F" w:rsidRDefault="00421A40" w:rsidP="00555799">
            <w:pPr>
              <w:autoSpaceDE w:val="0"/>
              <w:autoSpaceDN w:val="0"/>
              <w:adjustRightInd w:val="0"/>
              <w:spacing w:line="276" w:lineRule="auto"/>
            </w:pPr>
            <w:r w:rsidRPr="00B2522F">
              <w:t>(1 смена)</w:t>
            </w:r>
          </w:p>
        </w:tc>
        <w:tc>
          <w:tcPr>
            <w:tcW w:w="3260" w:type="dxa"/>
          </w:tcPr>
          <w:p w:rsidR="00421A40" w:rsidRPr="00B2522F" w:rsidRDefault="00421A40" w:rsidP="00555799">
            <w:pPr>
              <w:autoSpaceDE w:val="0"/>
              <w:autoSpaceDN w:val="0"/>
              <w:adjustRightInd w:val="0"/>
              <w:spacing w:line="276" w:lineRule="auto"/>
            </w:pPr>
            <w:r w:rsidRPr="00B2522F">
              <w:t>(1 смена)</w:t>
            </w:r>
          </w:p>
        </w:tc>
        <w:tc>
          <w:tcPr>
            <w:tcW w:w="2977" w:type="dxa"/>
          </w:tcPr>
          <w:p w:rsidR="00421A40" w:rsidRPr="00B2522F" w:rsidRDefault="00421A40" w:rsidP="00555799">
            <w:pPr>
              <w:autoSpaceDE w:val="0"/>
              <w:autoSpaceDN w:val="0"/>
              <w:adjustRightInd w:val="0"/>
              <w:spacing w:line="276" w:lineRule="auto"/>
            </w:pPr>
            <w:r w:rsidRPr="00B2522F">
              <w:t>(1 смена)</w:t>
            </w:r>
          </w:p>
        </w:tc>
      </w:tr>
      <w:tr w:rsidR="00421A40" w:rsidRPr="00B2522F" w:rsidTr="006B4B34">
        <w:tc>
          <w:tcPr>
            <w:tcW w:w="4219" w:type="dxa"/>
          </w:tcPr>
          <w:p w:rsidR="00421A40" w:rsidRPr="00B2522F" w:rsidRDefault="00421A40" w:rsidP="00555799">
            <w:pPr>
              <w:autoSpaceDE w:val="0"/>
              <w:autoSpaceDN w:val="0"/>
              <w:adjustRightInd w:val="0"/>
              <w:spacing w:line="276" w:lineRule="auto"/>
              <w:jc w:val="both"/>
            </w:pPr>
            <w:r w:rsidRPr="00B2522F">
              <w:t>8.00-8.45</w:t>
            </w:r>
          </w:p>
          <w:p w:rsidR="00421A40" w:rsidRPr="00B2522F" w:rsidRDefault="00421A40" w:rsidP="00555799">
            <w:pPr>
              <w:autoSpaceDE w:val="0"/>
              <w:autoSpaceDN w:val="0"/>
              <w:adjustRightInd w:val="0"/>
              <w:spacing w:line="276" w:lineRule="auto"/>
              <w:jc w:val="both"/>
            </w:pPr>
            <w:r w:rsidRPr="00B2522F">
              <w:t>8.50-9.35</w:t>
            </w:r>
          </w:p>
          <w:p w:rsidR="00421A40" w:rsidRPr="00B2522F" w:rsidRDefault="00421A40" w:rsidP="00555799">
            <w:pPr>
              <w:autoSpaceDE w:val="0"/>
              <w:autoSpaceDN w:val="0"/>
              <w:adjustRightInd w:val="0"/>
              <w:spacing w:line="276" w:lineRule="auto"/>
              <w:jc w:val="both"/>
            </w:pPr>
            <w:r w:rsidRPr="00B2522F">
              <w:t>9.45-10.30</w:t>
            </w:r>
          </w:p>
          <w:p w:rsidR="00421A40" w:rsidRPr="00B2522F" w:rsidRDefault="00421A40" w:rsidP="00555799">
            <w:pPr>
              <w:autoSpaceDE w:val="0"/>
              <w:autoSpaceDN w:val="0"/>
              <w:adjustRightInd w:val="0"/>
              <w:spacing w:line="276" w:lineRule="auto"/>
              <w:jc w:val="both"/>
            </w:pPr>
            <w:r w:rsidRPr="00B2522F">
              <w:t>10.40-11.25</w:t>
            </w:r>
          </w:p>
          <w:p w:rsidR="00421A40" w:rsidRPr="00B2522F" w:rsidRDefault="00421A40" w:rsidP="00555799">
            <w:pPr>
              <w:autoSpaceDE w:val="0"/>
              <w:autoSpaceDN w:val="0"/>
              <w:adjustRightInd w:val="0"/>
              <w:spacing w:line="276" w:lineRule="auto"/>
              <w:jc w:val="both"/>
            </w:pPr>
            <w:r w:rsidRPr="00B2522F">
              <w:t>11.30-12.15</w:t>
            </w:r>
          </w:p>
          <w:p w:rsidR="00421A40" w:rsidRPr="00B2522F" w:rsidRDefault="00421A40" w:rsidP="00555799">
            <w:pPr>
              <w:autoSpaceDE w:val="0"/>
              <w:autoSpaceDN w:val="0"/>
              <w:adjustRightInd w:val="0"/>
              <w:spacing w:line="276" w:lineRule="auto"/>
            </w:pPr>
            <w:r w:rsidRPr="00B2522F">
              <w:t>начальное образование</w:t>
            </w:r>
          </w:p>
          <w:p w:rsidR="00421A40" w:rsidRPr="00B2522F" w:rsidRDefault="00421A40" w:rsidP="00555799">
            <w:pPr>
              <w:autoSpaceDE w:val="0"/>
              <w:autoSpaceDN w:val="0"/>
              <w:adjustRightInd w:val="0"/>
              <w:spacing w:line="276" w:lineRule="auto"/>
              <w:jc w:val="both"/>
            </w:pPr>
            <w:r w:rsidRPr="00B2522F">
              <w:t xml:space="preserve"> (2 смена)</w:t>
            </w:r>
          </w:p>
          <w:p w:rsidR="00421A40" w:rsidRPr="00B2522F" w:rsidRDefault="00421A40" w:rsidP="00555799">
            <w:pPr>
              <w:autoSpaceDE w:val="0"/>
              <w:autoSpaceDN w:val="0"/>
              <w:adjustRightInd w:val="0"/>
              <w:spacing w:line="276" w:lineRule="auto"/>
              <w:jc w:val="both"/>
            </w:pPr>
            <w:r w:rsidRPr="00B2522F">
              <w:t>14.00-14.40</w:t>
            </w:r>
          </w:p>
          <w:p w:rsidR="00421A40" w:rsidRPr="00B2522F" w:rsidRDefault="00421A40" w:rsidP="00555799">
            <w:pPr>
              <w:autoSpaceDE w:val="0"/>
              <w:autoSpaceDN w:val="0"/>
              <w:adjustRightInd w:val="0"/>
              <w:spacing w:line="276" w:lineRule="auto"/>
              <w:jc w:val="both"/>
            </w:pPr>
            <w:r w:rsidRPr="00B2522F">
              <w:t>14.50-15.30</w:t>
            </w:r>
          </w:p>
          <w:p w:rsidR="00421A40" w:rsidRPr="00B2522F" w:rsidRDefault="00421A40" w:rsidP="00555799">
            <w:pPr>
              <w:autoSpaceDE w:val="0"/>
              <w:autoSpaceDN w:val="0"/>
              <w:adjustRightInd w:val="0"/>
              <w:spacing w:line="276" w:lineRule="auto"/>
              <w:jc w:val="both"/>
            </w:pPr>
            <w:r w:rsidRPr="00B2522F">
              <w:t>15.40-16.20</w:t>
            </w:r>
          </w:p>
          <w:p w:rsidR="00421A40" w:rsidRPr="00B2522F" w:rsidRDefault="00421A40" w:rsidP="00555799">
            <w:pPr>
              <w:autoSpaceDE w:val="0"/>
              <w:autoSpaceDN w:val="0"/>
              <w:adjustRightInd w:val="0"/>
              <w:spacing w:line="276" w:lineRule="auto"/>
              <w:jc w:val="both"/>
            </w:pPr>
            <w:r w:rsidRPr="00B2522F">
              <w:t>16.30-17.10</w:t>
            </w:r>
          </w:p>
          <w:p w:rsidR="00421A40" w:rsidRPr="00B2522F" w:rsidRDefault="00421A40" w:rsidP="00555799">
            <w:pPr>
              <w:autoSpaceDE w:val="0"/>
              <w:autoSpaceDN w:val="0"/>
              <w:adjustRightInd w:val="0"/>
              <w:spacing w:line="276" w:lineRule="auto"/>
              <w:jc w:val="both"/>
            </w:pPr>
            <w:r w:rsidRPr="00B2522F">
              <w:t>17.15-17.55</w:t>
            </w:r>
          </w:p>
        </w:tc>
        <w:tc>
          <w:tcPr>
            <w:tcW w:w="3260" w:type="dxa"/>
          </w:tcPr>
          <w:p w:rsidR="00421A40" w:rsidRPr="00B2522F" w:rsidRDefault="00421A40" w:rsidP="00555799">
            <w:pPr>
              <w:autoSpaceDE w:val="0"/>
              <w:autoSpaceDN w:val="0"/>
              <w:adjustRightInd w:val="0"/>
              <w:spacing w:line="276" w:lineRule="auto"/>
              <w:jc w:val="both"/>
            </w:pPr>
            <w:r w:rsidRPr="00B2522F">
              <w:t>8.00-8.45</w:t>
            </w:r>
          </w:p>
          <w:p w:rsidR="00421A40" w:rsidRPr="00B2522F" w:rsidRDefault="00421A40" w:rsidP="00555799">
            <w:pPr>
              <w:autoSpaceDE w:val="0"/>
              <w:autoSpaceDN w:val="0"/>
              <w:adjustRightInd w:val="0"/>
              <w:spacing w:line="276" w:lineRule="auto"/>
              <w:jc w:val="both"/>
            </w:pPr>
            <w:r w:rsidRPr="00B2522F">
              <w:t>8.50-9.35</w:t>
            </w:r>
          </w:p>
          <w:p w:rsidR="00421A40" w:rsidRPr="00B2522F" w:rsidRDefault="00421A40" w:rsidP="00555799">
            <w:pPr>
              <w:autoSpaceDE w:val="0"/>
              <w:autoSpaceDN w:val="0"/>
              <w:adjustRightInd w:val="0"/>
              <w:spacing w:line="276" w:lineRule="auto"/>
              <w:jc w:val="both"/>
            </w:pPr>
            <w:r w:rsidRPr="00B2522F">
              <w:t>9.45-10.30</w:t>
            </w:r>
          </w:p>
          <w:p w:rsidR="00421A40" w:rsidRPr="00B2522F" w:rsidRDefault="00421A40" w:rsidP="00555799">
            <w:pPr>
              <w:autoSpaceDE w:val="0"/>
              <w:autoSpaceDN w:val="0"/>
              <w:adjustRightInd w:val="0"/>
              <w:spacing w:line="276" w:lineRule="auto"/>
              <w:jc w:val="both"/>
            </w:pPr>
            <w:r w:rsidRPr="00B2522F">
              <w:t>10.40-11.25</w:t>
            </w:r>
          </w:p>
          <w:p w:rsidR="00421A40" w:rsidRPr="00B2522F" w:rsidRDefault="00421A40" w:rsidP="00555799">
            <w:pPr>
              <w:autoSpaceDE w:val="0"/>
              <w:autoSpaceDN w:val="0"/>
              <w:adjustRightInd w:val="0"/>
              <w:spacing w:line="276" w:lineRule="auto"/>
              <w:jc w:val="both"/>
            </w:pPr>
            <w:r w:rsidRPr="00B2522F">
              <w:t>11.30-12.15</w:t>
            </w:r>
          </w:p>
          <w:p w:rsidR="00421A40" w:rsidRPr="00B2522F" w:rsidRDefault="00421A40" w:rsidP="00555799">
            <w:pPr>
              <w:autoSpaceDE w:val="0"/>
              <w:autoSpaceDN w:val="0"/>
              <w:adjustRightInd w:val="0"/>
              <w:spacing w:line="276" w:lineRule="auto"/>
              <w:jc w:val="both"/>
            </w:pPr>
            <w:r w:rsidRPr="00B2522F">
              <w:t>12.20-13.05</w:t>
            </w:r>
          </w:p>
          <w:p w:rsidR="00421A40" w:rsidRPr="00B2522F" w:rsidRDefault="00421A40" w:rsidP="00555799">
            <w:pPr>
              <w:autoSpaceDE w:val="0"/>
              <w:autoSpaceDN w:val="0"/>
              <w:adjustRightInd w:val="0"/>
              <w:spacing w:line="276" w:lineRule="auto"/>
              <w:jc w:val="both"/>
            </w:pPr>
            <w:r w:rsidRPr="00B2522F">
              <w:t>13.10-13.50</w:t>
            </w:r>
          </w:p>
          <w:p w:rsidR="00421A40" w:rsidRPr="00B2522F" w:rsidRDefault="00421A40" w:rsidP="00555799">
            <w:pPr>
              <w:autoSpaceDE w:val="0"/>
              <w:autoSpaceDN w:val="0"/>
              <w:adjustRightInd w:val="0"/>
              <w:spacing w:line="276" w:lineRule="auto"/>
              <w:jc w:val="both"/>
            </w:pPr>
            <w:r w:rsidRPr="00B2522F">
              <w:t>(2 смена)</w:t>
            </w:r>
          </w:p>
          <w:p w:rsidR="00421A40" w:rsidRPr="00B2522F" w:rsidRDefault="00421A40" w:rsidP="00555799">
            <w:pPr>
              <w:autoSpaceDE w:val="0"/>
              <w:autoSpaceDN w:val="0"/>
              <w:adjustRightInd w:val="0"/>
              <w:spacing w:line="276" w:lineRule="auto"/>
              <w:jc w:val="both"/>
            </w:pPr>
            <w:r w:rsidRPr="00B2522F">
              <w:t>14.00-14.40</w:t>
            </w:r>
          </w:p>
          <w:p w:rsidR="00421A40" w:rsidRPr="00B2522F" w:rsidRDefault="00421A40" w:rsidP="00555799">
            <w:pPr>
              <w:autoSpaceDE w:val="0"/>
              <w:autoSpaceDN w:val="0"/>
              <w:adjustRightInd w:val="0"/>
              <w:spacing w:line="276" w:lineRule="auto"/>
              <w:jc w:val="both"/>
            </w:pPr>
            <w:r w:rsidRPr="00B2522F">
              <w:t>14.50-15.30</w:t>
            </w:r>
          </w:p>
          <w:p w:rsidR="00421A40" w:rsidRPr="00B2522F" w:rsidRDefault="00421A40" w:rsidP="00555799">
            <w:pPr>
              <w:autoSpaceDE w:val="0"/>
              <w:autoSpaceDN w:val="0"/>
              <w:adjustRightInd w:val="0"/>
              <w:spacing w:line="276" w:lineRule="auto"/>
              <w:jc w:val="both"/>
            </w:pPr>
            <w:r w:rsidRPr="00B2522F">
              <w:t>15.40-16.20</w:t>
            </w:r>
          </w:p>
          <w:p w:rsidR="00421A40" w:rsidRPr="00B2522F" w:rsidRDefault="00421A40" w:rsidP="00555799">
            <w:pPr>
              <w:autoSpaceDE w:val="0"/>
              <w:autoSpaceDN w:val="0"/>
              <w:adjustRightInd w:val="0"/>
              <w:spacing w:line="276" w:lineRule="auto"/>
              <w:jc w:val="both"/>
            </w:pPr>
            <w:r w:rsidRPr="00B2522F">
              <w:t>16.30-17.10</w:t>
            </w:r>
          </w:p>
          <w:p w:rsidR="00421A40" w:rsidRPr="00B2522F" w:rsidRDefault="00421A40" w:rsidP="00555799">
            <w:pPr>
              <w:autoSpaceDE w:val="0"/>
              <w:autoSpaceDN w:val="0"/>
              <w:adjustRightInd w:val="0"/>
              <w:spacing w:line="276" w:lineRule="auto"/>
              <w:jc w:val="both"/>
            </w:pPr>
            <w:r w:rsidRPr="00B2522F">
              <w:t>17.15-17.55</w:t>
            </w:r>
          </w:p>
          <w:p w:rsidR="00421A40" w:rsidRPr="00B2522F" w:rsidRDefault="00421A40" w:rsidP="00555799">
            <w:pPr>
              <w:autoSpaceDE w:val="0"/>
              <w:autoSpaceDN w:val="0"/>
              <w:adjustRightInd w:val="0"/>
              <w:spacing w:line="276" w:lineRule="auto"/>
              <w:jc w:val="both"/>
            </w:pPr>
            <w:r w:rsidRPr="00B2522F">
              <w:lastRenderedPageBreak/>
              <w:t>18.00-18.40</w:t>
            </w:r>
          </w:p>
        </w:tc>
        <w:tc>
          <w:tcPr>
            <w:tcW w:w="2977" w:type="dxa"/>
          </w:tcPr>
          <w:p w:rsidR="00421A40" w:rsidRPr="00B2522F" w:rsidRDefault="00421A40" w:rsidP="00555799">
            <w:pPr>
              <w:autoSpaceDE w:val="0"/>
              <w:autoSpaceDN w:val="0"/>
              <w:adjustRightInd w:val="0"/>
              <w:spacing w:line="276" w:lineRule="auto"/>
              <w:jc w:val="both"/>
            </w:pPr>
            <w:r w:rsidRPr="00B2522F">
              <w:lastRenderedPageBreak/>
              <w:t>8.00-8.45</w:t>
            </w:r>
          </w:p>
          <w:p w:rsidR="00421A40" w:rsidRPr="00B2522F" w:rsidRDefault="00421A40" w:rsidP="00555799">
            <w:pPr>
              <w:autoSpaceDE w:val="0"/>
              <w:autoSpaceDN w:val="0"/>
              <w:adjustRightInd w:val="0"/>
              <w:spacing w:line="276" w:lineRule="auto"/>
              <w:jc w:val="both"/>
            </w:pPr>
            <w:r w:rsidRPr="00B2522F">
              <w:t>8.50-9.35</w:t>
            </w:r>
          </w:p>
          <w:p w:rsidR="00421A40" w:rsidRPr="00B2522F" w:rsidRDefault="00421A40" w:rsidP="00555799">
            <w:pPr>
              <w:autoSpaceDE w:val="0"/>
              <w:autoSpaceDN w:val="0"/>
              <w:adjustRightInd w:val="0"/>
              <w:spacing w:line="276" w:lineRule="auto"/>
              <w:jc w:val="both"/>
            </w:pPr>
            <w:r w:rsidRPr="00B2522F">
              <w:t>9.45-10.30</w:t>
            </w:r>
          </w:p>
          <w:p w:rsidR="00421A40" w:rsidRPr="00B2522F" w:rsidRDefault="00421A40" w:rsidP="00555799">
            <w:pPr>
              <w:autoSpaceDE w:val="0"/>
              <w:autoSpaceDN w:val="0"/>
              <w:adjustRightInd w:val="0"/>
              <w:spacing w:line="276" w:lineRule="auto"/>
              <w:jc w:val="both"/>
            </w:pPr>
            <w:r w:rsidRPr="00B2522F">
              <w:t>10.40-11.25</w:t>
            </w:r>
          </w:p>
          <w:p w:rsidR="00421A40" w:rsidRPr="00B2522F" w:rsidRDefault="00421A40" w:rsidP="00555799">
            <w:pPr>
              <w:autoSpaceDE w:val="0"/>
              <w:autoSpaceDN w:val="0"/>
              <w:adjustRightInd w:val="0"/>
              <w:spacing w:line="276" w:lineRule="auto"/>
              <w:jc w:val="both"/>
            </w:pPr>
            <w:r w:rsidRPr="00B2522F">
              <w:t>11.30-12.15</w:t>
            </w:r>
          </w:p>
          <w:p w:rsidR="00421A40" w:rsidRPr="00B2522F" w:rsidRDefault="00421A40" w:rsidP="00555799">
            <w:pPr>
              <w:autoSpaceDE w:val="0"/>
              <w:autoSpaceDN w:val="0"/>
              <w:adjustRightInd w:val="0"/>
              <w:spacing w:line="276" w:lineRule="auto"/>
              <w:jc w:val="both"/>
            </w:pPr>
            <w:r w:rsidRPr="00B2522F">
              <w:t>12.20-13.05</w:t>
            </w:r>
          </w:p>
          <w:p w:rsidR="00421A40" w:rsidRPr="00B2522F" w:rsidRDefault="00421A40" w:rsidP="00555799">
            <w:pPr>
              <w:autoSpaceDE w:val="0"/>
              <w:autoSpaceDN w:val="0"/>
              <w:adjustRightInd w:val="0"/>
              <w:spacing w:line="276" w:lineRule="auto"/>
              <w:jc w:val="both"/>
            </w:pPr>
            <w:r w:rsidRPr="00B2522F">
              <w:t>13.10-13.50</w:t>
            </w:r>
          </w:p>
          <w:p w:rsidR="00421A40" w:rsidRPr="00B2522F" w:rsidRDefault="00421A40" w:rsidP="00555799">
            <w:pPr>
              <w:autoSpaceDE w:val="0"/>
              <w:autoSpaceDN w:val="0"/>
              <w:adjustRightInd w:val="0"/>
              <w:spacing w:line="276" w:lineRule="auto"/>
              <w:jc w:val="both"/>
            </w:pPr>
            <w:r w:rsidRPr="00B2522F">
              <w:t>(2 смена)</w:t>
            </w:r>
          </w:p>
          <w:p w:rsidR="00421A40" w:rsidRPr="00B2522F" w:rsidRDefault="00421A40" w:rsidP="00555799">
            <w:pPr>
              <w:autoSpaceDE w:val="0"/>
              <w:autoSpaceDN w:val="0"/>
              <w:adjustRightInd w:val="0"/>
              <w:spacing w:line="276" w:lineRule="auto"/>
              <w:jc w:val="both"/>
            </w:pPr>
            <w:r w:rsidRPr="00B2522F">
              <w:t>14.00-14.40</w:t>
            </w:r>
          </w:p>
          <w:p w:rsidR="00421A40" w:rsidRPr="00B2522F" w:rsidRDefault="00421A40" w:rsidP="00555799">
            <w:pPr>
              <w:autoSpaceDE w:val="0"/>
              <w:autoSpaceDN w:val="0"/>
              <w:adjustRightInd w:val="0"/>
              <w:spacing w:line="276" w:lineRule="auto"/>
              <w:jc w:val="both"/>
            </w:pPr>
            <w:r w:rsidRPr="00B2522F">
              <w:t>14.50-15.30</w:t>
            </w:r>
          </w:p>
          <w:p w:rsidR="00421A40" w:rsidRPr="00B2522F" w:rsidRDefault="00421A40" w:rsidP="00555799">
            <w:pPr>
              <w:autoSpaceDE w:val="0"/>
              <w:autoSpaceDN w:val="0"/>
              <w:adjustRightInd w:val="0"/>
              <w:spacing w:line="276" w:lineRule="auto"/>
              <w:jc w:val="both"/>
            </w:pPr>
            <w:r w:rsidRPr="00B2522F">
              <w:t>15.40-16.20</w:t>
            </w:r>
          </w:p>
          <w:p w:rsidR="00421A40" w:rsidRPr="00B2522F" w:rsidRDefault="00421A40" w:rsidP="00555799">
            <w:pPr>
              <w:autoSpaceDE w:val="0"/>
              <w:autoSpaceDN w:val="0"/>
              <w:adjustRightInd w:val="0"/>
              <w:spacing w:line="276" w:lineRule="auto"/>
              <w:jc w:val="both"/>
            </w:pPr>
            <w:r w:rsidRPr="00B2522F">
              <w:t>16.30-17.10</w:t>
            </w:r>
          </w:p>
          <w:p w:rsidR="00421A40" w:rsidRPr="00B2522F" w:rsidRDefault="00421A40" w:rsidP="00555799">
            <w:pPr>
              <w:autoSpaceDE w:val="0"/>
              <w:autoSpaceDN w:val="0"/>
              <w:adjustRightInd w:val="0"/>
              <w:spacing w:line="276" w:lineRule="auto"/>
              <w:jc w:val="both"/>
            </w:pPr>
            <w:r w:rsidRPr="00B2522F">
              <w:t>17.15-17.55</w:t>
            </w:r>
          </w:p>
          <w:p w:rsidR="00421A40" w:rsidRPr="00B2522F" w:rsidRDefault="00421A40" w:rsidP="00555799">
            <w:pPr>
              <w:autoSpaceDE w:val="0"/>
              <w:autoSpaceDN w:val="0"/>
              <w:adjustRightInd w:val="0"/>
              <w:spacing w:line="276" w:lineRule="auto"/>
              <w:jc w:val="both"/>
            </w:pPr>
            <w:r w:rsidRPr="00B2522F">
              <w:lastRenderedPageBreak/>
              <w:t>18.00-18.40</w:t>
            </w:r>
          </w:p>
        </w:tc>
      </w:tr>
    </w:tbl>
    <w:p w:rsidR="00421A40" w:rsidRPr="00B2522F" w:rsidRDefault="00421A40" w:rsidP="00555799">
      <w:pPr>
        <w:autoSpaceDE w:val="0"/>
        <w:autoSpaceDN w:val="0"/>
        <w:adjustRightInd w:val="0"/>
        <w:spacing w:line="276" w:lineRule="auto"/>
        <w:ind w:firstLine="284"/>
        <w:jc w:val="both"/>
      </w:pPr>
      <w:r w:rsidRPr="00B2522F">
        <w:lastRenderedPageBreak/>
        <w:t xml:space="preserve">Максимальная учебная нагрузка </w:t>
      </w:r>
      <w:proofErr w:type="gramStart"/>
      <w:r w:rsidRPr="00B2522F">
        <w:t>обучающихся</w:t>
      </w:r>
      <w:proofErr w:type="gramEnd"/>
      <w:r w:rsidRPr="00B2522F">
        <w:t xml:space="preserve"> предусмотрена учебным планом МОБУ «СОШ №65», состоящего из обязательной части и части, формируемой участниками образовательного пр</w:t>
      </w:r>
      <w:r w:rsidRPr="00B2522F">
        <w:t>о</w:t>
      </w:r>
      <w:r w:rsidRPr="00B2522F">
        <w:t xml:space="preserve">цесса, не превышает недельной образовательной нагрузки, соответствует </w:t>
      </w:r>
      <w:proofErr w:type="spellStart"/>
      <w:r w:rsidRPr="00B2522F">
        <w:t>СанПиН</w:t>
      </w:r>
      <w:proofErr w:type="spellEnd"/>
      <w:r w:rsidRPr="00B2522F">
        <w:t xml:space="preserve"> 2.4.2.2821-10.</w:t>
      </w:r>
    </w:p>
    <w:tbl>
      <w:tblPr>
        <w:tblStyle w:val="81"/>
        <w:tblW w:w="0" w:type="auto"/>
        <w:tblLook w:val="04A0"/>
      </w:tblPr>
      <w:tblGrid>
        <w:gridCol w:w="1659"/>
        <w:gridCol w:w="719"/>
        <w:gridCol w:w="719"/>
        <w:gridCol w:w="719"/>
        <w:gridCol w:w="719"/>
        <w:gridCol w:w="719"/>
        <w:gridCol w:w="719"/>
        <w:gridCol w:w="719"/>
        <w:gridCol w:w="719"/>
        <w:gridCol w:w="720"/>
        <w:gridCol w:w="720"/>
        <w:gridCol w:w="720"/>
      </w:tblGrid>
      <w:tr w:rsidR="00421A40" w:rsidRPr="00B2522F" w:rsidTr="00421A40">
        <w:tc>
          <w:tcPr>
            <w:tcW w:w="1659" w:type="dxa"/>
          </w:tcPr>
          <w:p w:rsidR="00421A40" w:rsidRPr="00B2522F" w:rsidRDefault="00421A40" w:rsidP="00555799">
            <w:pPr>
              <w:autoSpaceDE w:val="0"/>
              <w:autoSpaceDN w:val="0"/>
              <w:adjustRightInd w:val="0"/>
              <w:spacing w:line="276" w:lineRule="auto"/>
            </w:pPr>
            <w:r w:rsidRPr="00B2522F">
              <w:t>Классы</w:t>
            </w:r>
          </w:p>
        </w:tc>
        <w:tc>
          <w:tcPr>
            <w:tcW w:w="719" w:type="dxa"/>
          </w:tcPr>
          <w:p w:rsidR="00421A40" w:rsidRPr="00B2522F" w:rsidRDefault="00421A40" w:rsidP="00555799">
            <w:pPr>
              <w:autoSpaceDE w:val="0"/>
              <w:autoSpaceDN w:val="0"/>
              <w:adjustRightInd w:val="0"/>
              <w:spacing w:line="276" w:lineRule="auto"/>
            </w:pPr>
            <w:r w:rsidRPr="00B2522F">
              <w:t>1</w:t>
            </w:r>
          </w:p>
        </w:tc>
        <w:tc>
          <w:tcPr>
            <w:tcW w:w="719" w:type="dxa"/>
          </w:tcPr>
          <w:p w:rsidR="00421A40" w:rsidRPr="00B2522F" w:rsidRDefault="00421A40" w:rsidP="00555799">
            <w:pPr>
              <w:autoSpaceDE w:val="0"/>
              <w:autoSpaceDN w:val="0"/>
              <w:adjustRightInd w:val="0"/>
              <w:spacing w:line="276" w:lineRule="auto"/>
            </w:pPr>
            <w:r w:rsidRPr="00B2522F">
              <w:t>2</w:t>
            </w:r>
          </w:p>
        </w:tc>
        <w:tc>
          <w:tcPr>
            <w:tcW w:w="719" w:type="dxa"/>
          </w:tcPr>
          <w:p w:rsidR="00421A40" w:rsidRPr="00B2522F" w:rsidRDefault="00421A40" w:rsidP="00555799">
            <w:pPr>
              <w:autoSpaceDE w:val="0"/>
              <w:autoSpaceDN w:val="0"/>
              <w:adjustRightInd w:val="0"/>
              <w:spacing w:line="276" w:lineRule="auto"/>
            </w:pPr>
            <w:r w:rsidRPr="00B2522F">
              <w:t>3</w:t>
            </w:r>
          </w:p>
        </w:tc>
        <w:tc>
          <w:tcPr>
            <w:tcW w:w="719" w:type="dxa"/>
          </w:tcPr>
          <w:p w:rsidR="00421A40" w:rsidRPr="00B2522F" w:rsidRDefault="00421A40" w:rsidP="00555799">
            <w:pPr>
              <w:autoSpaceDE w:val="0"/>
              <w:autoSpaceDN w:val="0"/>
              <w:adjustRightInd w:val="0"/>
              <w:spacing w:line="276" w:lineRule="auto"/>
            </w:pPr>
            <w:r w:rsidRPr="00B2522F">
              <w:t>4</w:t>
            </w:r>
          </w:p>
        </w:tc>
        <w:tc>
          <w:tcPr>
            <w:tcW w:w="719" w:type="dxa"/>
          </w:tcPr>
          <w:p w:rsidR="00421A40" w:rsidRPr="00B2522F" w:rsidRDefault="00421A40" w:rsidP="00555799">
            <w:pPr>
              <w:autoSpaceDE w:val="0"/>
              <w:autoSpaceDN w:val="0"/>
              <w:adjustRightInd w:val="0"/>
              <w:spacing w:line="276" w:lineRule="auto"/>
            </w:pPr>
            <w:r w:rsidRPr="00B2522F">
              <w:t>5</w:t>
            </w:r>
          </w:p>
        </w:tc>
        <w:tc>
          <w:tcPr>
            <w:tcW w:w="719" w:type="dxa"/>
          </w:tcPr>
          <w:p w:rsidR="00421A40" w:rsidRPr="00B2522F" w:rsidRDefault="00421A40" w:rsidP="00555799">
            <w:pPr>
              <w:autoSpaceDE w:val="0"/>
              <w:autoSpaceDN w:val="0"/>
              <w:adjustRightInd w:val="0"/>
              <w:spacing w:line="276" w:lineRule="auto"/>
            </w:pPr>
            <w:r w:rsidRPr="00B2522F">
              <w:t>6</w:t>
            </w:r>
          </w:p>
        </w:tc>
        <w:tc>
          <w:tcPr>
            <w:tcW w:w="719" w:type="dxa"/>
          </w:tcPr>
          <w:p w:rsidR="00421A40" w:rsidRPr="00B2522F" w:rsidRDefault="00421A40" w:rsidP="00555799">
            <w:pPr>
              <w:autoSpaceDE w:val="0"/>
              <w:autoSpaceDN w:val="0"/>
              <w:adjustRightInd w:val="0"/>
              <w:spacing w:line="276" w:lineRule="auto"/>
            </w:pPr>
            <w:r w:rsidRPr="00B2522F">
              <w:t>7</w:t>
            </w:r>
          </w:p>
        </w:tc>
        <w:tc>
          <w:tcPr>
            <w:tcW w:w="719" w:type="dxa"/>
          </w:tcPr>
          <w:p w:rsidR="00421A40" w:rsidRPr="00B2522F" w:rsidRDefault="00421A40" w:rsidP="00555799">
            <w:pPr>
              <w:autoSpaceDE w:val="0"/>
              <w:autoSpaceDN w:val="0"/>
              <w:adjustRightInd w:val="0"/>
              <w:spacing w:line="276" w:lineRule="auto"/>
            </w:pPr>
            <w:r w:rsidRPr="00B2522F">
              <w:t>8</w:t>
            </w:r>
          </w:p>
        </w:tc>
        <w:tc>
          <w:tcPr>
            <w:tcW w:w="720" w:type="dxa"/>
          </w:tcPr>
          <w:p w:rsidR="00421A40" w:rsidRPr="00B2522F" w:rsidRDefault="00421A40" w:rsidP="00555799">
            <w:pPr>
              <w:autoSpaceDE w:val="0"/>
              <w:autoSpaceDN w:val="0"/>
              <w:adjustRightInd w:val="0"/>
              <w:spacing w:line="276" w:lineRule="auto"/>
            </w:pPr>
            <w:r w:rsidRPr="00B2522F">
              <w:t>9</w:t>
            </w:r>
          </w:p>
        </w:tc>
        <w:tc>
          <w:tcPr>
            <w:tcW w:w="720" w:type="dxa"/>
          </w:tcPr>
          <w:p w:rsidR="00421A40" w:rsidRPr="00B2522F" w:rsidRDefault="00421A40" w:rsidP="00555799">
            <w:pPr>
              <w:autoSpaceDE w:val="0"/>
              <w:autoSpaceDN w:val="0"/>
              <w:adjustRightInd w:val="0"/>
              <w:spacing w:line="276" w:lineRule="auto"/>
            </w:pPr>
            <w:r w:rsidRPr="00B2522F">
              <w:t>10</w:t>
            </w:r>
          </w:p>
        </w:tc>
        <w:tc>
          <w:tcPr>
            <w:tcW w:w="720" w:type="dxa"/>
          </w:tcPr>
          <w:p w:rsidR="00421A40" w:rsidRPr="00B2522F" w:rsidRDefault="00421A40" w:rsidP="00555799">
            <w:pPr>
              <w:autoSpaceDE w:val="0"/>
              <w:autoSpaceDN w:val="0"/>
              <w:adjustRightInd w:val="0"/>
              <w:spacing w:line="276" w:lineRule="auto"/>
            </w:pPr>
            <w:r w:rsidRPr="00B2522F">
              <w:t>11</w:t>
            </w:r>
          </w:p>
        </w:tc>
      </w:tr>
      <w:tr w:rsidR="00421A40" w:rsidRPr="00B2522F" w:rsidTr="00421A40">
        <w:tc>
          <w:tcPr>
            <w:tcW w:w="1659" w:type="dxa"/>
          </w:tcPr>
          <w:p w:rsidR="00421A40" w:rsidRPr="00B2522F" w:rsidRDefault="00421A40" w:rsidP="00555799">
            <w:pPr>
              <w:autoSpaceDE w:val="0"/>
              <w:autoSpaceDN w:val="0"/>
              <w:adjustRightInd w:val="0"/>
              <w:spacing w:line="276" w:lineRule="auto"/>
            </w:pPr>
            <w:r w:rsidRPr="00B2522F">
              <w:t>максимальная нагрузка. Ч</w:t>
            </w:r>
            <w:r w:rsidRPr="00B2522F">
              <w:t>а</w:t>
            </w:r>
            <w:r w:rsidRPr="00B2522F">
              <w:t>сы</w:t>
            </w:r>
          </w:p>
        </w:tc>
        <w:tc>
          <w:tcPr>
            <w:tcW w:w="719" w:type="dxa"/>
          </w:tcPr>
          <w:p w:rsidR="00421A40" w:rsidRPr="00B2522F" w:rsidRDefault="00421A40" w:rsidP="00555799">
            <w:pPr>
              <w:autoSpaceDE w:val="0"/>
              <w:autoSpaceDN w:val="0"/>
              <w:adjustRightInd w:val="0"/>
              <w:spacing w:line="276" w:lineRule="auto"/>
            </w:pPr>
            <w:r w:rsidRPr="00B2522F">
              <w:t>21</w:t>
            </w:r>
          </w:p>
        </w:tc>
        <w:tc>
          <w:tcPr>
            <w:tcW w:w="719" w:type="dxa"/>
          </w:tcPr>
          <w:p w:rsidR="00421A40" w:rsidRPr="00B2522F" w:rsidRDefault="00421A40" w:rsidP="00555799">
            <w:pPr>
              <w:autoSpaceDE w:val="0"/>
              <w:autoSpaceDN w:val="0"/>
              <w:adjustRightInd w:val="0"/>
              <w:spacing w:line="276" w:lineRule="auto"/>
            </w:pPr>
            <w:r w:rsidRPr="00B2522F">
              <w:t>23</w:t>
            </w:r>
          </w:p>
        </w:tc>
        <w:tc>
          <w:tcPr>
            <w:tcW w:w="719" w:type="dxa"/>
          </w:tcPr>
          <w:p w:rsidR="00421A40" w:rsidRPr="00B2522F" w:rsidRDefault="00421A40" w:rsidP="00555799">
            <w:pPr>
              <w:autoSpaceDE w:val="0"/>
              <w:autoSpaceDN w:val="0"/>
              <w:adjustRightInd w:val="0"/>
              <w:spacing w:line="276" w:lineRule="auto"/>
            </w:pPr>
            <w:r w:rsidRPr="00B2522F">
              <w:t>23</w:t>
            </w:r>
          </w:p>
        </w:tc>
        <w:tc>
          <w:tcPr>
            <w:tcW w:w="719" w:type="dxa"/>
          </w:tcPr>
          <w:p w:rsidR="00421A40" w:rsidRPr="00B2522F" w:rsidRDefault="00421A40" w:rsidP="00555799">
            <w:pPr>
              <w:autoSpaceDE w:val="0"/>
              <w:autoSpaceDN w:val="0"/>
              <w:adjustRightInd w:val="0"/>
              <w:spacing w:line="276" w:lineRule="auto"/>
            </w:pPr>
            <w:r w:rsidRPr="00B2522F">
              <w:t>23</w:t>
            </w:r>
          </w:p>
        </w:tc>
        <w:tc>
          <w:tcPr>
            <w:tcW w:w="719" w:type="dxa"/>
          </w:tcPr>
          <w:p w:rsidR="00421A40" w:rsidRPr="00B2522F" w:rsidRDefault="00421A40" w:rsidP="00555799">
            <w:pPr>
              <w:autoSpaceDE w:val="0"/>
              <w:autoSpaceDN w:val="0"/>
              <w:adjustRightInd w:val="0"/>
              <w:spacing w:line="276" w:lineRule="auto"/>
            </w:pPr>
            <w:r w:rsidRPr="00B2522F">
              <w:t>32</w:t>
            </w:r>
          </w:p>
        </w:tc>
        <w:tc>
          <w:tcPr>
            <w:tcW w:w="719" w:type="dxa"/>
          </w:tcPr>
          <w:p w:rsidR="00421A40" w:rsidRPr="00B2522F" w:rsidRDefault="00421A40" w:rsidP="00555799">
            <w:pPr>
              <w:autoSpaceDE w:val="0"/>
              <w:autoSpaceDN w:val="0"/>
              <w:adjustRightInd w:val="0"/>
              <w:spacing w:line="276" w:lineRule="auto"/>
            </w:pPr>
            <w:r w:rsidRPr="00B2522F">
              <w:t>33</w:t>
            </w:r>
          </w:p>
        </w:tc>
        <w:tc>
          <w:tcPr>
            <w:tcW w:w="719" w:type="dxa"/>
          </w:tcPr>
          <w:p w:rsidR="00421A40" w:rsidRPr="00B2522F" w:rsidRDefault="00421A40" w:rsidP="00555799">
            <w:pPr>
              <w:autoSpaceDE w:val="0"/>
              <w:autoSpaceDN w:val="0"/>
              <w:adjustRightInd w:val="0"/>
              <w:spacing w:line="276" w:lineRule="auto"/>
            </w:pPr>
            <w:r w:rsidRPr="00B2522F">
              <w:t>35</w:t>
            </w:r>
          </w:p>
        </w:tc>
        <w:tc>
          <w:tcPr>
            <w:tcW w:w="719" w:type="dxa"/>
          </w:tcPr>
          <w:p w:rsidR="00421A40" w:rsidRPr="00B2522F" w:rsidRDefault="00421A40" w:rsidP="00555799">
            <w:pPr>
              <w:autoSpaceDE w:val="0"/>
              <w:autoSpaceDN w:val="0"/>
              <w:adjustRightInd w:val="0"/>
              <w:spacing w:line="276" w:lineRule="auto"/>
            </w:pPr>
            <w:r w:rsidRPr="00B2522F">
              <w:t>36</w:t>
            </w:r>
          </w:p>
        </w:tc>
        <w:tc>
          <w:tcPr>
            <w:tcW w:w="720" w:type="dxa"/>
          </w:tcPr>
          <w:p w:rsidR="00421A40" w:rsidRPr="00B2522F" w:rsidRDefault="00421A40" w:rsidP="00555799">
            <w:pPr>
              <w:autoSpaceDE w:val="0"/>
              <w:autoSpaceDN w:val="0"/>
              <w:adjustRightInd w:val="0"/>
              <w:spacing w:line="276" w:lineRule="auto"/>
            </w:pPr>
            <w:r w:rsidRPr="00B2522F">
              <w:t>36</w:t>
            </w:r>
          </w:p>
        </w:tc>
        <w:tc>
          <w:tcPr>
            <w:tcW w:w="720" w:type="dxa"/>
          </w:tcPr>
          <w:p w:rsidR="00421A40" w:rsidRPr="00B2522F" w:rsidRDefault="00421A40" w:rsidP="00555799">
            <w:pPr>
              <w:autoSpaceDE w:val="0"/>
              <w:autoSpaceDN w:val="0"/>
              <w:adjustRightInd w:val="0"/>
              <w:spacing w:line="276" w:lineRule="auto"/>
            </w:pPr>
            <w:r w:rsidRPr="00B2522F">
              <w:t>37</w:t>
            </w:r>
          </w:p>
        </w:tc>
        <w:tc>
          <w:tcPr>
            <w:tcW w:w="720" w:type="dxa"/>
          </w:tcPr>
          <w:p w:rsidR="00421A40" w:rsidRPr="00B2522F" w:rsidRDefault="00421A40" w:rsidP="00555799">
            <w:pPr>
              <w:autoSpaceDE w:val="0"/>
              <w:autoSpaceDN w:val="0"/>
              <w:adjustRightInd w:val="0"/>
              <w:spacing w:line="276" w:lineRule="auto"/>
            </w:pPr>
            <w:r w:rsidRPr="00B2522F">
              <w:t>37</w:t>
            </w:r>
          </w:p>
        </w:tc>
      </w:tr>
    </w:tbl>
    <w:p w:rsidR="00421A40" w:rsidRPr="00B2522F" w:rsidRDefault="00421A40" w:rsidP="00555799">
      <w:pPr>
        <w:autoSpaceDE w:val="0"/>
        <w:autoSpaceDN w:val="0"/>
        <w:adjustRightInd w:val="0"/>
        <w:spacing w:line="276" w:lineRule="auto"/>
      </w:pPr>
      <w:r w:rsidRPr="00B2522F">
        <w:t xml:space="preserve"> </w:t>
      </w:r>
    </w:p>
    <w:p w:rsidR="00421A40" w:rsidRPr="00B2522F" w:rsidRDefault="00421A40" w:rsidP="00555799">
      <w:pPr>
        <w:pStyle w:val="ad"/>
        <w:spacing w:line="276" w:lineRule="auto"/>
        <w:jc w:val="both"/>
        <w:rPr>
          <w:b/>
        </w:rPr>
      </w:pPr>
      <w:r w:rsidRPr="00B2522F">
        <w:rPr>
          <w:b/>
        </w:rPr>
        <w:t>Требования к объему домашних заданий</w:t>
      </w:r>
    </w:p>
    <w:p w:rsidR="00421A40" w:rsidRPr="00B2522F" w:rsidRDefault="00421A40" w:rsidP="00555799">
      <w:pPr>
        <w:autoSpaceDE w:val="0"/>
        <w:autoSpaceDN w:val="0"/>
        <w:adjustRightInd w:val="0"/>
        <w:spacing w:line="276" w:lineRule="auto"/>
        <w:ind w:firstLine="284"/>
        <w:jc w:val="both"/>
      </w:pPr>
      <w:r w:rsidRPr="00B2522F">
        <w:t xml:space="preserve">Домашнее задание задается с учетом возможности его выполнения </w:t>
      </w:r>
      <w:proofErr w:type="gramStart"/>
      <w:r w:rsidRPr="00B2522F">
        <w:t>обучающимися</w:t>
      </w:r>
      <w:proofErr w:type="gramEnd"/>
      <w:r w:rsidRPr="00B2522F">
        <w:t xml:space="preserve"> в следующих пределах (в астрономических часах):</w:t>
      </w:r>
    </w:p>
    <w:p w:rsidR="00421A40" w:rsidRPr="00B2522F" w:rsidRDefault="00421A40" w:rsidP="00555799">
      <w:pPr>
        <w:autoSpaceDE w:val="0"/>
        <w:autoSpaceDN w:val="0"/>
        <w:adjustRightInd w:val="0"/>
        <w:spacing w:line="276" w:lineRule="auto"/>
        <w:ind w:firstLine="284"/>
        <w:jc w:val="both"/>
      </w:pPr>
      <w:r w:rsidRPr="00B2522F">
        <w:t>во 2-3 классах – до 1,5 часа;</w:t>
      </w:r>
    </w:p>
    <w:p w:rsidR="00421A40" w:rsidRPr="00B2522F" w:rsidRDefault="00421A40" w:rsidP="00555799">
      <w:pPr>
        <w:autoSpaceDE w:val="0"/>
        <w:autoSpaceDN w:val="0"/>
        <w:adjustRightInd w:val="0"/>
        <w:spacing w:line="276" w:lineRule="auto"/>
        <w:ind w:firstLine="284"/>
        <w:jc w:val="both"/>
      </w:pPr>
      <w:r w:rsidRPr="00B2522F">
        <w:t>в 4-5 классах – до 2 часов;</w:t>
      </w:r>
    </w:p>
    <w:p w:rsidR="00421A40" w:rsidRPr="00B2522F" w:rsidRDefault="00421A40" w:rsidP="00555799">
      <w:pPr>
        <w:autoSpaceDE w:val="0"/>
        <w:autoSpaceDN w:val="0"/>
        <w:adjustRightInd w:val="0"/>
        <w:spacing w:line="276" w:lineRule="auto"/>
        <w:ind w:firstLine="284"/>
        <w:jc w:val="both"/>
      </w:pPr>
      <w:r w:rsidRPr="00B2522F">
        <w:t>в 6-8 классах – до 2,5 часов;</w:t>
      </w:r>
    </w:p>
    <w:p w:rsidR="00421A40" w:rsidRPr="00B2522F" w:rsidRDefault="00421A40" w:rsidP="00555799">
      <w:pPr>
        <w:autoSpaceDE w:val="0"/>
        <w:autoSpaceDN w:val="0"/>
        <w:adjustRightInd w:val="0"/>
        <w:spacing w:line="276" w:lineRule="auto"/>
        <w:ind w:firstLine="284"/>
        <w:jc w:val="both"/>
      </w:pPr>
      <w:r w:rsidRPr="00B2522F">
        <w:t>в 9-11 классах – до 3,5 часов.</w:t>
      </w:r>
    </w:p>
    <w:p w:rsidR="00421A40" w:rsidRPr="00B2522F" w:rsidRDefault="00421A40" w:rsidP="00555799">
      <w:pPr>
        <w:autoSpaceDE w:val="0"/>
        <w:autoSpaceDN w:val="0"/>
        <w:adjustRightInd w:val="0"/>
        <w:spacing w:line="276" w:lineRule="auto"/>
        <w:ind w:firstLine="284"/>
        <w:jc w:val="both"/>
      </w:pPr>
      <w:r w:rsidRPr="00B2522F">
        <w:t xml:space="preserve">В соответствии с п. 10.9 </w:t>
      </w:r>
      <w:proofErr w:type="spellStart"/>
      <w:r w:rsidRPr="00B2522F">
        <w:t>СанПиН</w:t>
      </w:r>
      <w:proofErr w:type="spellEnd"/>
      <w:r w:rsidRPr="00B2522F">
        <w:t xml:space="preserve"> 2.4.2.2821-10 и Федеральным базисным учебным планом, продо</w:t>
      </w:r>
      <w:r w:rsidRPr="00B2522F">
        <w:t>л</w:t>
      </w:r>
      <w:r w:rsidRPr="00B2522F">
        <w:t>жительность урока  для 2-11 классов составляет 45 минут.</w:t>
      </w:r>
    </w:p>
    <w:p w:rsidR="00421A40" w:rsidRPr="00B2522F" w:rsidRDefault="00421A40" w:rsidP="00555799">
      <w:pPr>
        <w:pStyle w:val="ad"/>
        <w:spacing w:line="276" w:lineRule="auto"/>
        <w:ind w:firstLine="284"/>
        <w:jc w:val="both"/>
        <w:rPr>
          <w:b/>
        </w:rPr>
      </w:pPr>
      <w:r w:rsidRPr="00B2522F">
        <w:rPr>
          <w:b/>
        </w:rPr>
        <w:t>Учебно-методическое обеспечение</w:t>
      </w:r>
    </w:p>
    <w:p w:rsidR="00421A40" w:rsidRPr="00B2522F" w:rsidRDefault="00421A40" w:rsidP="00555799">
      <w:pPr>
        <w:pStyle w:val="ad"/>
        <w:spacing w:line="276" w:lineRule="auto"/>
        <w:ind w:firstLine="284"/>
        <w:jc w:val="both"/>
      </w:pPr>
      <w:proofErr w:type="gramStart"/>
      <w:r w:rsidRPr="00B2522F">
        <w:t xml:space="preserve">Изучение учебных предметов федерального компонента организуется с использованием учебников, входящих в федеральные перечни учебников, утверждённые приказом Министерства образования и науки Российской Федерации </w:t>
      </w:r>
      <w:r w:rsidRPr="00B2522F">
        <w:rPr>
          <w:shd w:val="clear" w:color="auto" w:fill="FFFFFF"/>
        </w:rPr>
        <w:t>от 31.03.2014 № 253</w:t>
      </w:r>
      <w:r w:rsidRPr="00B2522F">
        <w:t xml:space="preserve"> «Об утверждении федеральных перечней учебн</w:t>
      </w:r>
      <w:r w:rsidRPr="00B2522F">
        <w:t>и</w:t>
      </w:r>
      <w:r w:rsidRPr="00B2522F">
        <w:t>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w:t>
      </w:r>
      <w:r w:rsidRPr="00B2522F">
        <w:t>т</w:t>
      </w:r>
      <w:r w:rsidRPr="00B2522F">
        <w:t xml:space="preserve">венную аккредитацию, на 2017/2018 учебный год». </w:t>
      </w:r>
      <w:proofErr w:type="gramEnd"/>
    </w:p>
    <w:p w:rsidR="00421A40" w:rsidRPr="00B2522F" w:rsidRDefault="00421A40" w:rsidP="00555799">
      <w:pPr>
        <w:spacing w:line="276" w:lineRule="auto"/>
        <w:ind w:firstLine="284"/>
        <w:jc w:val="both"/>
      </w:pPr>
      <w:proofErr w:type="gramStart"/>
      <w:r w:rsidRPr="00B2522F">
        <w:t>Изучение элективных учебных предметов организовано с использованием учебных пособий, вып</w:t>
      </w:r>
      <w:r w:rsidRPr="00B2522F">
        <w:t>у</w:t>
      </w:r>
      <w:r w:rsidRPr="00B2522F">
        <w:t xml:space="preserve">щенных издательствами, утвержденными приказом </w:t>
      </w:r>
      <w:proofErr w:type="spellStart"/>
      <w:r w:rsidRPr="00B2522F">
        <w:t>Минобрнауки</w:t>
      </w:r>
      <w:proofErr w:type="spellEnd"/>
      <w:r w:rsidRPr="00B2522F">
        <w:t xml:space="preserve"> от 14.12.2009 №729 «Об утвержд</w:t>
      </w:r>
      <w:r w:rsidRPr="00B2522F">
        <w:t>е</w:t>
      </w:r>
      <w:r w:rsidRPr="00B2522F">
        <w:t>нии перечня организаций, осуществляющих издание учебных пособий, которые допускаются к и</w:t>
      </w:r>
      <w:r w:rsidRPr="00B2522F">
        <w:t>с</w:t>
      </w:r>
      <w:r w:rsidRPr="00B2522F">
        <w:t xml:space="preserve">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 Приказов </w:t>
      </w:r>
      <w:proofErr w:type="spellStart"/>
      <w:r w:rsidRPr="00B2522F">
        <w:t>Минобрнауки</w:t>
      </w:r>
      <w:proofErr w:type="spellEnd"/>
      <w:r w:rsidRPr="00B2522F">
        <w:t xml:space="preserve"> РФ от 13.01.2011 N 2, от 16.01.2012 N 16). </w:t>
      </w:r>
      <w:proofErr w:type="gramEnd"/>
    </w:p>
    <w:p w:rsidR="00421A40" w:rsidRPr="00B2522F" w:rsidRDefault="00421A40" w:rsidP="00555799">
      <w:pPr>
        <w:spacing w:line="276" w:lineRule="auto"/>
        <w:ind w:firstLine="284"/>
        <w:jc w:val="both"/>
        <w:rPr>
          <w:b/>
        </w:rPr>
      </w:pPr>
    </w:p>
    <w:p w:rsidR="00421A40" w:rsidRPr="00B2522F" w:rsidRDefault="00421A40" w:rsidP="00555799">
      <w:pPr>
        <w:spacing w:line="276" w:lineRule="auto"/>
        <w:jc w:val="both"/>
        <w:rPr>
          <w:b/>
        </w:rPr>
      </w:pPr>
      <w:r w:rsidRPr="00B2522F">
        <w:rPr>
          <w:b/>
        </w:rPr>
        <w:t>Организация горячего питания учащихся</w:t>
      </w:r>
    </w:p>
    <w:tbl>
      <w:tblPr>
        <w:tblW w:w="10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1"/>
        <w:gridCol w:w="1872"/>
        <w:gridCol w:w="1099"/>
        <w:gridCol w:w="1872"/>
        <w:gridCol w:w="955"/>
        <w:gridCol w:w="1872"/>
        <w:gridCol w:w="938"/>
      </w:tblGrid>
      <w:tr w:rsidR="00421A40" w:rsidRPr="00B2522F" w:rsidTr="00421A40">
        <w:trPr>
          <w:trHeight w:val="258"/>
        </w:trPr>
        <w:tc>
          <w:tcPr>
            <w:tcW w:w="1591" w:type="dxa"/>
            <w:vMerge w:val="restart"/>
            <w:shd w:val="clear" w:color="auto" w:fill="auto"/>
          </w:tcPr>
          <w:p w:rsidR="00421A40" w:rsidRPr="00EE00C9" w:rsidRDefault="00421A40" w:rsidP="00EE00C9">
            <w:pPr>
              <w:spacing w:line="276" w:lineRule="auto"/>
              <w:jc w:val="center"/>
              <w:rPr>
                <w:sz w:val="20"/>
                <w:szCs w:val="20"/>
              </w:rPr>
            </w:pPr>
            <w:r w:rsidRPr="00EE00C9">
              <w:rPr>
                <w:sz w:val="20"/>
                <w:szCs w:val="20"/>
              </w:rPr>
              <w:t>Год</w:t>
            </w:r>
          </w:p>
        </w:tc>
        <w:tc>
          <w:tcPr>
            <w:tcW w:w="2971" w:type="dxa"/>
            <w:gridSpan w:val="2"/>
            <w:shd w:val="clear" w:color="auto" w:fill="auto"/>
          </w:tcPr>
          <w:p w:rsidR="00421A40" w:rsidRPr="00EE00C9" w:rsidRDefault="00421A40" w:rsidP="00EE00C9">
            <w:pPr>
              <w:spacing w:line="276" w:lineRule="auto"/>
              <w:jc w:val="center"/>
              <w:rPr>
                <w:sz w:val="20"/>
                <w:szCs w:val="20"/>
              </w:rPr>
            </w:pPr>
            <w:r w:rsidRPr="00EE00C9">
              <w:rPr>
                <w:sz w:val="20"/>
                <w:szCs w:val="20"/>
              </w:rPr>
              <w:t>2014-2015</w:t>
            </w:r>
          </w:p>
        </w:tc>
        <w:tc>
          <w:tcPr>
            <w:tcW w:w="2827" w:type="dxa"/>
            <w:gridSpan w:val="2"/>
            <w:shd w:val="clear" w:color="auto" w:fill="auto"/>
          </w:tcPr>
          <w:p w:rsidR="00421A40" w:rsidRPr="00EE00C9" w:rsidRDefault="00421A40" w:rsidP="00EE00C9">
            <w:pPr>
              <w:spacing w:line="276" w:lineRule="auto"/>
              <w:jc w:val="center"/>
              <w:rPr>
                <w:sz w:val="20"/>
                <w:szCs w:val="20"/>
              </w:rPr>
            </w:pPr>
            <w:r w:rsidRPr="00EE00C9">
              <w:rPr>
                <w:sz w:val="20"/>
                <w:szCs w:val="20"/>
              </w:rPr>
              <w:t>2015-2016</w:t>
            </w:r>
          </w:p>
        </w:tc>
        <w:tc>
          <w:tcPr>
            <w:tcW w:w="2810" w:type="dxa"/>
            <w:gridSpan w:val="2"/>
            <w:shd w:val="clear" w:color="auto" w:fill="auto"/>
          </w:tcPr>
          <w:p w:rsidR="00421A40" w:rsidRPr="00EE00C9" w:rsidRDefault="00421A40" w:rsidP="00EE00C9">
            <w:pPr>
              <w:spacing w:line="276" w:lineRule="auto"/>
              <w:jc w:val="center"/>
              <w:rPr>
                <w:sz w:val="20"/>
                <w:szCs w:val="20"/>
              </w:rPr>
            </w:pPr>
            <w:r w:rsidRPr="00EE00C9">
              <w:rPr>
                <w:sz w:val="20"/>
                <w:szCs w:val="20"/>
              </w:rPr>
              <w:t>2016-2017</w:t>
            </w:r>
          </w:p>
        </w:tc>
      </w:tr>
      <w:tr w:rsidR="00421A40" w:rsidRPr="00B2522F" w:rsidTr="00421A40">
        <w:trPr>
          <w:trHeight w:val="146"/>
        </w:trPr>
        <w:tc>
          <w:tcPr>
            <w:tcW w:w="1591" w:type="dxa"/>
            <w:vMerge/>
            <w:shd w:val="clear" w:color="auto" w:fill="auto"/>
          </w:tcPr>
          <w:p w:rsidR="00421A40" w:rsidRPr="00EE00C9" w:rsidRDefault="00421A40" w:rsidP="00EE00C9">
            <w:pPr>
              <w:spacing w:line="276" w:lineRule="auto"/>
              <w:jc w:val="center"/>
              <w:rPr>
                <w:sz w:val="20"/>
                <w:szCs w:val="20"/>
              </w:rPr>
            </w:pPr>
          </w:p>
        </w:tc>
        <w:tc>
          <w:tcPr>
            <w:tcW w:w="1872" w:type="dxa"/>
            <w:shd w:val="clear" w:color="auto" w:fill="auto"/>
          </w:tcPr>
          <w:p w:rsidR="00421A40" w:rsidRPr="00EE00C9" w:rsidRDefault="00421A40" w:rsidP="00EE00C9">
            <w:pPr>
              <w:spacing w:line="276" w:lineRule="auto"/>
              <w:jc w:val="center"/>
              <w:rPr>
                <w:sz w:val="20"/>
                <w:szCs w:val="20"/>
              </w:rPr>
            </w:pPr>
            <w:r w:rsidRPr="00EE00C9">
              <w:rPr>
                <w:sz w:val="20"/>
                <w:szCs w:val="20"/>
              </w:rPr>
              <w:t xml:space="preserve">Кол-во </w:t>
            </w:r>
            <w:proofErr w:type="gramStart"/>
            <w:r w:rsidRPr="00EE00C9">
              <w:rPr>
                <w:sz w:val="20"/>
                <w:szCs w:val="20"/>
              </w:rPr>
              <w:t>обуча</w:t>
            </w:r>
            <w:r w:rsidRPr="00EE00C9">
              <w:rPr>
                <w:sz w:val="20"/>
                <w:szCs w:val="20"/>
              </w:rPr>
              <w:t>ю</w:t>
            </w:r>
            <w:r w:rsidRPr="00EE00C9">
              <w:rPr>
                <w:sz w:val="20"/>
                <w:szCs w:val="20"/>
              </w:rPr>
              <w:t>щихся</w:t>
            </w:r>
            <w:proofErr w:type="gramEnd"/>
          </w:p>
        </w:tc>
        <w:tc>
          <w:tcPr>
            <w:tcW w:w="1099" w:type="dxa"/>
            <w:shd w:val="clear" w:color="auto" w:fill="auto"/>
          </w:tcPr>
          <w:p w:rsidR="00421A40" w:rsidRPr="00EE00C9" w:rsidRDefault="00421A40" w:rsidP="00EE00C9">
            <w:pPr>
              <w:spacing w:line="276" w:lineRule="auto"/>
              <w:jc w:val="center"/>
              <w:rPr>
                <w:sz w:val="20"/>
                <w:szCs w:val="20"/>
              </w:rPr>
            </w:pPr>
            <w:r w:rsidRPr="00EE00C9">
              <w:rPr>
                <w:sz w:val="20"/>
                <w:szCs w:val="20"/>
              </w:rPr>
              <w:t>%</w:t>
            </w:r>
          </w:p>
        </w:tc>
        <w:tc>
          <w:tcPr>
            <w:tcW w:w="1872" w:type="dxa"/>
            <w:shd w:val="clear" w:color="auto" w:fill="auto"/>
          </w:tcPr>
          <w:p w:rsidR="00421A40" w:rsidRPr="00EE00C9" w:rsidRDefault="00EE00C9" w:rsidP="00EE00C9">
            <w:pPr>
              <w:spacing w:line="276" w:lineRule="auto"/>
              <w:jc w:val="center"/>
              <w:rPr>
                <w:sz w:val="20"/>
                <w:szCs w:val="20"/>
              </w:rPr>
            </w:pPr>
            <w:r w:rsidRPr="00EE00C9">
              <w:rPr>
                <w:sz w:val="20"/>
                <w:szCs w:val="20"/>
              </w:rPr>
              <w:t xml:space="preserve">Кол-во </w:t>
            </w:r>
            <w:proofErr w:type="gramStart"/>
            <w:r w:rsidR="00421A40" w:rsidRPr="00EE00C9">
              <w:rPr>
                <w:sz w:val="20"/>
                <w:szCs w:val="20"/>
              </w:rPr>
              <w:t>обуча</w:t>
            </w:r>
            <w:r w:rsidR="00421A40" w:rsidRPr="00EE00C9">
              <w:rPr>
                <w:sz w:val="20"/>
                <w:szCs w:val="20"/>
              </w:rPr>
              <w:t>ю</w:t>
            </w:r>
            <w:r w:rsidR="00421A40" w:rsidRPr="00EE00C9">
              <w:rPr>
                <w:sz w:val="20"/>
                <w:szCs w:val="20"/>
              </w:rPr>
              <w:t>щихся</w:t>
            </w:r>
            <w:proofErr w:type="gramEnd"/>
          </w:p>
        </w:tc>
        <w:tc>
          <w:tcPr>
            <w:tcW w:w="955" w:type="dxa"/>
            <w:shd w:val="clear" w:color="auto" w:fill="auto"/>
          </w:tcPr>
          <w:p w:rsidR="00421A40" w:rsidRPr="00EE00C9" w:rsidRDefault="00421A40" w:rsidP="00EE00C9">
            <w:pPr>
              <w:spacing w:line="276" w:lineRule="auto"/>
              <w:jc w:val="center"/>
              <w:rPr>
                <w:sz w:val="20"/>
                <w:szCs w:val="20"/>
              </w:rPr>
            </w:pPr>
            <w:r w:rsidRPr="00EE00C9">
              <w:rPr>
                <w:sz w:val="20"/>
                <w:szCs w:val="20"/>
              </w:rPr>
              <w:t>%</w:t>
            </w:r>
          </w:p>
        </w:tc>
        <w:tc>
          <w:tcPr>
            <w:tcW w:w="1872" w:type="dxa"/>
            <w:shd w:val="clear" w:color="auto" w:fill="auto"/>
          </w:tcPr>
          <w:p w:rsidR="00421A40" w:rsidRPr="00EE00C9" w:rsidRDefault="00421A40" w:rsidP="00EE00C9">
            <w:pPr>
              <w:spacing w:line="276" w:lineRule="auto"/>
              <w:jc w:val="center"/>
              <w:rPr>
                <w:sz w:val="20"/>
                <w:szCs w:val="20"/>
              </w:rPr>
            </w:pPr>
            <w:r w:rsidRPr="00EE00C9">
              <w:rPr>
                <w:sz w:val="20"/>
                <w:szCs w:val="20"/>
              </w:rPr>
              <w:t xml:space="preserve">Кол-во </w:t>
            </w:r>
            <w:proofErr w:type="gramStart"/>
            <w:r w:rsidRPr="00EE00C9">
              <w:rPr>
                <w:sz w:val="20"/>
                <w:szCs w:val="20"/>
              </w:rPr>
              <w:t>обуча</w:t>
            </w:r>
            <w:r w:rsidRPr="00EE00C9">
              <w:rPr>
                <w:sz w:val="20"/>
                <w:szCs w:val="20"/>
              </w:rPr>
              <w:t>ю</w:t>
            </w:r>
            <w:r w:rsidRPr="00EE00C9">
              <w:rPr>
                <w:sz w:val="20"/>
                <w:szCs w:val="20"/>
              </w:rPr>
              <w:t>щихся</w:t>
            </w:r>
            <w:proofErr w:type="gramEnd"/>
          </w:p>
        </w:tc>
        <w:tc>
          <w:tcPr>
            <w:tcW w:w="938" w:type="dxa"/>
            <w:shd w:val="clear" w:color="auto" w:fill="auto"/>
          </w:tcPr>
          <w:p w:rsidR="00421A40" w:rsidRPr="00EE00C9" w:rsidRDefault="00421A40" w:rsidP="00EE00C9">
            <w:pPr>
              <w:spacing w:line="276" w:lineRule="auto"/>
              <w:jc w:val="center"/>
              <w:rPr>
                <w:sz w:val="20"/>
                <w:szCs w:val="20"/>
              </w:rPr>
            </w:pPr>
            <w:r w:rsidRPr="00EE00C9">
              <w:rPr>
                <w:sz w:val="20"/>
                <w:szCs w:val="20"/>
              </w:rPr>
              <w:t>%</w:t>
            </w:r>
          </w:p>
        </w:tc>
      </w:tr>
      <w:tr w:rsidR="00421A40" w:rsidRPr="00B2522F" w:rsidTr="00421A40">
        <w:trPr>
          <w:trHeight w:val="847"/>
        </w:trPr>
        <w:tc>
          <w:tcPr>
            <w:tcW w:w="1591" w:type="dxa"/>
            <w:shd w:val="clear" w:color="auto" w:fill="auto"/>
          </w:tcPr>
          <w:p w:rsidR="00421A40" w:rsidRPr="00B2522F" w:rsidRDefault="00421A40" w:rsidP="00EE00C9">
            <w:pPr>
              <w:spacing w:line="276" w:lineRule="auto"/>
              <w:jc w:val="center"/>
            </w:pPr>
            <w:r w:rsidRPr="00B2522F">
              <w:t>Охват гор</w:t>
            </w:r>
            <w:r w:rsidRPr="00B2522F">
              <w:t>я</w:t>
            </w:r>
            <w:r w:rsidRPr="00B2522F">
              <w:t>чим питан</w:t>
            </w:r>
            <w:r w:rsidRPr="00B2522F">
              <w:t>и</w:t>
            </w:r>
            <w:r w:rsidRPr="00B2522F">
              <w:t>ем</w:t>
            </w:r>
          </w:p>
        </w:tc>
        <w:tc>
          <w:tcPr>
            <w:tcW w:w="1872" w:type="dxa"/>
            <w:shd w:val="clear" w:color="auto" w:fill="auto"/>
          </w:tcPr>
          <w:p w:rsidR="00421A40" w:rsidRPr="00B2522F" w:rsidRDefault="00421A40" w:rsidP="00EE00C9">
            <w:pPr>
              <w:spacing w:line="276" w:lineRule="auto"/>
              <w:jc w:val="center"/>
            </w:pPr>
            <w:r w:rsidRPr="00B2522F">
              <w:t>592</w:t>
            </w:r>
          </w:p>
        </w:tc>
        <w:tc>
          <w:tcPr>
            <w:tcW w:w="1099" w:type="dxa"/>
            <w:shd w:val="clear" w:color="auto" w:fill="auto"/>
          </w:tcPr>
          <w:p w:rsidR="00421A40" w:rsidRPr="00B2522F" w:rsidRDefault="00421A40" w:rsidP="00EE00C9">
            <w:pPr>
              <w:spacing w:line="276" w:lineRule="auto"/>
              <w:jc w:val="center"/>
            </w:pPr>
            <w:r w:rsidRPr="00B2522F">
              <w:t>87%</w:t>
            </w:r>
          </w:p>
        </w:tc>
        <w:tc>
          <w:tcPr>
            <w:tcW w:w="1872" w:type="dxa"/>
            <w:shd w:val="clear" w:color="auto" w:fill="auto"/>
          </w:tcPr>
          <w:p w:rsidR="00421A40" w:rsidRPr="00B2522F" w:rsidRDefault="00421A40" w:rsidP="00EE00C9">
            <w:pPr>
              <w:spacing w:line="276" w:lineRule="auto"/>
              <w:jc w:val="center"/>
            </w:pPr>
            <w:r w:rsidRPr="00B2522F">
              <w:t>643</w:t>
            </w:r>
          </w:p>
        </w:tc>
        <w:tc>
          <w:tcPr>
            <w:tcW w:w="955" w:type="dxa"/>
            <w:shd w:val="clear" w:color="auto" w:fill="auto"/>
          </w:tcPr>
          <w:p w:rsidR="00421A40" w:rsidRPr="00B2522F" w:rsidRDefault="00421A40" w:rsidP="00EE00C9">
            <w:pPr>
              <w:spacing w:line="276" w:lineRule="auto"/>
              <w:jc w:val="center"/>
            </w:pPr>
            <w:r w:rsidRPr="00B2522F">
              <w:t>87%</w:t>
            </w:r>
          </w:p>
        </w:tc>
        <w:tc>
          <w:tcPr>
            <w:tcW w:w="1872" w:type="dxa"/>
            <w:shd w:val="clear" w:color="auto" w:fill="auto"/>
          </w:tcPr>
          <w:p w:rsidR="00421A40" w:rsidRPr="00B2522F" w:rsidRDefault="00421A40" w:rsidP="00EE00C9">
            <w:pPr>
              <w:spacing w:line="276" w:lineRule="auto"/>
              <w:jc w:val="center"/>
            </w:pPr>
            <w:r w:rsidRPr="00B2522F">
              <w:t>657</w:t>
            </w:r>
          </w:p>
        </w:tc>
        <w:tc>
          <w:tcPr>
            <w:tcW w:w="938" w:type="dxa"/>
            <w:shd w:val="clear" w:color="auto" w:fill="auto"/>
          </w:tcPr>
          <w:p w:rsidR="00421A40" w:rsidRPr="00B2522F" w:rsidRDefault="00421A40" w:rsidP="00EE00C9">
            <w:pPr>
              <w:spacing w:line="276" w:lineRule="auto"/>
              <w:jc w:val="center"/>
            </w:pPr>
            <w:r w:rsidRPr="00B2522F">
              <w:t>88%</w:t>
            </w:r>
          </w:p>
        </w:tc>
      </w:tr>
    </w:tbl>
    <w:p w:rsidR="00421A40" w:rsidRPr="00B2522F" w:rsidRDefault="00421A40" w:rsidP="00EE00C9">
      <w:pPr>
        <w:spacing w:line="276" w:lineRule="auto"/>
        <w:ind w:left="567"/>
        <w:jc w:val="center"/>
        <w:rPr>
          <w:b/>
        </w:rPr>
      </w:pPr>
    </w:p>
    <w:p w:rsidR="00421A40" w:rsidRPr="00B2522F" w:rsidRDefault="00421A40" w:rsidP="00555799">
      <w:pPr>
        <w:spacing w:line="276" w:lineRule="auto"/>
        <w:ind w:firstLine="284"/>
        <w:jc w:val="both"/>
      </w:pPr>
      <w:r w:rsidRPr="00B2522F">
        <w:t>Организация образовательной деятельности МОБУ «СОШ №65» направлена на сохранение здор</w:t>
      </w:r>
      <w:r w:rsidRPr="00B2522F">
        <w:t>о</w:t>
      </w:r>
      <w:r w:rsidRPr="00B2522F">
        <w:t xml:space="preserve">вья </w:t>
      </w:r>
      <w:proofErr w:type="gramStart"/>
      <w:r w:rsidRPr="00B2522F">
        <w:t>в</w:t>
      </w:r>
      <w:proofErr w:type="gramEnd"/>
      <w:r w:rsidRPr="00B2522F">
        <w:t xml:space="preserve"> и </w:t>
      </w:r>
      <w:proofErr w:type="gramStart"/>
      <w:r w:rsidRPr="00B2522F">
        <w:t>формированию</w:t>
      </w:r>
      <w:proofErr w:type="gramEnd"/>
      <w:r w:rsidRPr="00B2522F">
        <w:t xml:space="preserve"> культуры здорового образа жизни включает в себя:</w:t>
      </w:r>
    </w:p>
    <w:p w:rsidR="00421A40" w:rsidRPr="00B2522F" w:rsidRDefault="00421A40" w:rsidP="00555799">
      <w:pPr>
        <w:spacing w:line="276" w:lineRule="auto"/>
        <w:ind w:firstLine="284"/>
        <w:jc w:val="both"/>
      </w:pPr>
      <w:r w:rsidRPr="00B2522F">
        <w:t>- плановые медицинские осмотры учащихся;</w:t>
      </w:r>
    </w:p>
    <w:p w:rsidR="00421A40" w:rsidRPr="00B2522F" w:rsidRDefault="00421A40" w:rsidP="00555799">
      <w:pPr>
        <w:spacing w:line="276" w:lineRule="auto"/>
        <w:ind w:firstLine="284"/>
        <w:jc w:val="both"/>
      </w:pPr>
      <w:r w:rsidRPr="00B2522F">
        <w:t>- профилактические и плановые медицинские осмотры сотрудников школы;</w:t>
      </w:r>
    </w:p>
    <w:p w:rsidR="00421A40" w:rsidRPr="00B2522F" w:rsidRDefault="00421A40" w:rsidP="00555799">
      <w:pPr>
        <w:spacing w:line="276" w:lineRule="auto"/>
        <w:ind w:firstLine="284"/>
        <w:jc w:val="both"/>
      </w:pPr>
      <w:r w:rsidRPr="00B2522F">
        <w:t xml:space="preserve">- </w:t>
      </w:r>
      <w:proofErr w:type="gramStart"/>
      <w:r w:rsidRPr="00B2522F">
        <w:t>контроль за</w:t>
      </w:r>
      <w:proofErr w:type="gramEnd"/>
      <w:r w:rsidRPr="00B2522F">
        <w:t xml:space="preserve"> качеством питания;</w:t>
      </w:r>
    </w:p>
    <w:p w:rsidR="00421A40" w:rsidRPr="00B2522F" w:rsidRDefault="00421A40" w:rsidP="00555799">
      <w:pPr>
        <w:spacing w:line="276" w:lineRule="auto"/>
        <w:ind w:firstLine="284"/>
        <w:jc w:val="both"/>
      </w:pPr>
      <w:r w:rsidRPr="00B2522F">
        <w:t xml:space="preserve">- ежедневный визуальный </w:t>
      </w:r>
      <w:proofErr w:type="gramStart"/>
      <w:r w:rsidRPr="00B2522F">
        <w:t>контроль за</w:t>
      </w:r>
      <w:proofErr w:type="gramEnd"/>
      <w:r w:rsidRPr="00B2522F">
        <w:t xml:space="preserve"> здоровьем учащихся;</w:t>
      </w:r>
    </w:p>
    <w:p w:rsidR="00421A40" w:rsidRPr="00B2522F" w:rsidRDefault="00421A40" w:rsidP="00555799">
      <w:pPr>
        <w:spacing w:line="276" w:lineRule="auto"/>
        <w:ind w:firstLine="284"/>
        <w:jc w:val="both"/>
      </w:pPr>
      <w:r w:rsidRPr="00B2522F">
        <w:lastRenderedPageBreak/>
        <w:t>- мероприятия по защите учащихся от информации, причиняющей вред их здоровью и развитию;</w:t>
      </w:r>
    </w:p>
    <w:p w:rsidR="00421A40" w:rsidRPr="00B2522F" w:rsidRDefault="00421A40" w:rsidP="00555799">
      <w:pPr>
        <w:spacing w:line="276" w:lineRule="auto"/>
        <w:ind w:firstLine="284"/>
        <w:jc w:val="both"/>
      </w:pPr>
      <w:r w:rsidRPr="00B2522F">
        <w:t>- классные часы и спортивные мероприятия, способствующие сохранению и укреплению здоровья учащихся, а также привитию навыков здорового образа жизни;</w:t>
      </w:r>
    </w:p>
    <w:p w:rsidR="00421A40" w:rsidRPr="00B2522F" w:rsidRDefault="00421A40" w:rsidP="00555799">
      <w:pPr>
        <w:spacing w:line="276" w:lineRule="auto"/>
        <w:ind w:firstLine="284"/>
        <w:jc w:val="both"/>
      </w:pPr>
      <w:r w:rsidRPr="00B2522F">
        <w:t>- реализацию разделов образовательных программ в части формирования здорового образа жизни;</w:t>
      </w:r>
    </w:p>
    <w:p w:rsidR="00421A40" w:rsidRPr="00B2522F" w:rsidRDefault="00421A40" w:rsidP="00555799">
      <w:pPr>
        <w:spacing w:line="276" w:lineRule="auto"/>
        <w:ind w:firstLine="284"/>
        <w:jc w:val="both"/>
      </w:pPr>
      <w:r w:rsidRPr="00B2522F">
        <w:t xml:space="preserve">- обеспечение условий для обучения и работы в учебных кабинетах в соответствии с санитарными нормами и требованиями </w:t>
      </w:r>
      <w:proofErr w:type="spellStart"/>
      <w:r w:rsidRPr="00B2522F">
        <w:t>СанПиН</w:t>
      </w:r>
      <w:proofErr w:type="spellEnd"/>
      <w:r w:rsidRPr="00B2522F">
        <w:t>.</w:t>
      </w:r>
    </w:p>
    <w:p w:rsidR="00421A40" w:rsidRPr="00B2522F" w:rsidRDefault="00421A40" w:rsidP="00555799">
      <w:pPr>
        <w:spacing w:line="276" w:lineRule="auto"/>
        <w:ind w:firstLine="284"/>
        <w:jc w:val="both"/>
      </w:pPr>
      <w:r w:rsidRPr="00B2522F">
        <w:t>Большую роль в сохранение здоровья учащихся играет организация правильного питания, в том числе за счет средств областного и местного бюджета. Приготовление пищи осуществляется с испол</w:t>
      </w:r>
      <w:r w:rsidRPr="00B2522F">
        <w:t>ь</w:t>
      </w:r>
      <w:r w:rsidRPr="00B2522F">
        <w:t>зованием современного оборудования квалифицированным персоналом в строгом соответствии с тр</w:t>
      </w:r>
      <w:r w:rsidRPr="00B2522F">
        <w:t>е</w:t>
      </w:r>
      <w:r w:rsidRPr="00B2522F">
        <w:t xml:space="preserve">бованиями </w:t>
      </w:r>
      <w:proofErr w:type="spellStart"/>
      <w:r w:rsidRPr="00B2522F">
        <w:t>СанПиН</w:t>
      </w:r>
      <w:proofErr w:type="spellEnd"/>
      <w:r w:rsidRPr="00B2522F">
        <w:t>.</w:t>
      </w:r>
    </w:p>
    <w:p w:rsidR="00421A40" w:rsidRPr="00B2522F" w:rsidRDefault="00421A40" w:rsidP="00555799">
      <w:pPr>
        <w:spacing w:line="276" w:lineRule="auto"/>
        <w:ind w:firstLine="284"/>
        <w:jc w:val="both"/>
      </w:pPr>
      <w:r w:rsidRPr="00B2522F">
        <w:t xml:space="preserve">Исходя из результатов работы школы по организации образовательной деятельности с сохранением здоровья и формированию ЗОЖ, можно сделать </w:t>
      </w:r>
      <w:r w:rsidRPr="00B2522F">
        <w:rPr>
          <w:b/>
        </w:rPr>
        <w:t>вывод</w:t>
      </w:r>
      <w:r w:rsidRPr="00B2522F">
        <w:t xml:space="preserve"> об удовлетворительной работе школы в да</w:t>
      </w:r>
      <w:r w:rsidRPr="00B2522F">
        <w:t>н</w:t>
      </w:r>
      <w:r w:rsidRPr="00B2522F">
        <w:t>ном направлении.</w:t>
      </w:r>
    </w:p>
    <w:p w:rsidR="00421A40" w:rsidRPr="00B2522F" w:rsidRDefault="00421A40" w:rsidP="00555799">
      <w:pPr>
        <w:spacing w:line="276" w:lineRule="auto"/>
        <w:jc w:val="both"/>
      </w:pPr>
    </w:p>
    <w:p w:rsidR="00421A40" w:rsidRPr="00B2522F" w:rsidRDefault="00421A40" w:rsidP="00555799">
      <w:pPr>
        <w:pStyle w:val="5"/>
        <w:numPr>
          <w:ilvl w:val="0"/>
          <w:numId w:val="8"/>
        </w:numPr>
        <w:spacing w:line="276" w:lineRule="auto"/>
        <w:jc w:val="both"/>
        <w:rPr>
          <w:rFonts w:ascii="Times New Roman" w:hAnsi="Times New Roman"/>
          <w:b/>
          <w:color w:val="auto"/>
        </w:rPr>
      </w:pPr>
      <w:bookmarkStart w:id="5" w:name="_Toc427749504"/>
      <w:r w:rsidRPr="00B2522F">
        <w:rPr>
          <w:rStyle w:val="10"/>
          <w:rFonts w:ascii="Times New Roman" w:hAnsi="Times New Roman"/>
          <w:color w:val="auto"/>
          <w:sz w:val="24"/>
          <w:szCs w:val="24"/>
        </w:rPr>
        <w:t>КАДРОВЫЕ УСЛОВИЯ РЕАЛИЗАЦИИ ОБРАЗОВАТЕЛЬНЫХ ПРОГРАММ</w:t>
      </w:r>
      <w:bookmarkEnd w:id="5"/>
    </w:p>
    <w:p w:rsidR="00421A40" w:rsidRPr="00B2522F" w:rsidRDefault="00421A40" w:rsidP="00555799">
      <w:pPr>
        <w:spacing w:line="276" w:lineRule="auto"/>
        <w:jc w:val="both"/>
      </w:pPr>
    </w:p>
    <w:p w:rsidR="00421A40" w:rsidRPr="00B2522F" w:rsidRDefault="00421A40" w:rsidP="00555799">
      <w:pPr>
        <w:spacing w:line="276" w:lineRule="auto"/>
        <w:ind w:firstLine="284"/>
        <w:jc w:val="both"/>
      </w:pPr>
      <w:r w:rsidRPr="00B2522F">
        <w:t>МОБУ «СОШ №65» 100% укомплектовано кадрами. Общая численность педагогических работн</w:t>
      </w:r>
      <w:r w:rsidRPr="00B2522F">
        <w:t>и</w:t>
      </w:r>
      <w:r w:rsidRPr="00B2522F">
        <w:t>ков составила 38 человек (2 чел. в декретном отпуске), из них 4 человека – административный перс</w:t>
      </w:r>
      <w:r w:rsidRPr="00B2522F">
        <w:t>о</w:t>
      </w:r>
      <w:r w:rsidRPr="00B2522F">
        <w:t>нал. 35 человек  имеют высшее педагогическое образование, 32 человека имеют квалификационную категорию, а также все проходят курсы повышения квалификации.</w:t>
      </w:r>
    </w:p>
    <w:p w:rsidR="00421A40" w:rsidRPr="00B2522F" w:rsidRDefault="00421A40" w:rsidP="00555799">
      <w:pPr>
        <w:spacing w:line="276" w:lineRule="auto"/>
        <w:ind w:firstLine="284"/>
        <w:jc w:val="both"/>
      </w:pPr>
    </w:p>
    <w:p w:rsidR="00421A40" w:rsidRPr="00B2522F" w:rsidRDefault="00421A40" w:rsidP="00555799">
      <w:pPr>
        <w:spacing w:line="276" w:lineRule="auto"/>
        <w:jc w:val="both"/>
        <w:rPr>
          <w:b/>
        </w:rPr>
      </w:pPr>
      <w:r w:rsidRPr="00B2522F">
        <w:rPr>
          <w:b/>
        </w:rPr>
        <w:t>Сведения о педагогических работниках  на 1.06.2017 год</w:t>
      </w:r>
    </w:p>
    <w:tbl>
      <w:tblPr>
        <w:tblW w:w="10774" w:type="dxa"/>
        <w:tblInd w:w="-34" w:type="dxa"/>
        <w:tblLayout w:type="fixed"/>
        <w:tblLook w:val="04A0"/>
      </w:tblPr>
      <w:tblGrid>
        <w:gridCol w:w="7655"/>
        <w:gridCol w:w="992"/>
        <w:gridCol w:w="2127"/>
      </w:tblGrid>
      <w:tr w:rsidR="00421A40" w:rsidRPr="00B2522F" w:rsidTr="00EE00C9">
        <w:tc>
          <w:tcPr>
            <w:tcW w:w="7655" w:type="dxa"/>
            <w:tcBorders>
              <w:top w:val="single" w:sz="4" w:space="0" w:color="000000"/>
              <w:left w:val="single" w:sz="4" w:space="0" w:color="000000"/>
              <w:bottom w:val="single" w:sz="4" w:space="0" w:color="000000"/>
              <w:right w:val="nil"/>
            </w:tcBorders>
          </w:tcPr>
          <w:p w:rsidR="00421A40" w:rsidRPr="00404998" w:rsidRDefault="00421A40" w:rsidP="00555799">
            <w:pPr>
              <w:snapToGrid w:val="0"/>
              <w:spacing w:line="276" w:lineRule="auto"/>
              <w:ind w:firstLine="284"/>
              <w:contextualSpacing/>
              <w:jc w:val="center"/>
              <w:rPr>
                <w:sz w:val="20"/>
                <w:szCs w:val="20"/>
              </w:rPr>
            </w:pPr>
          </w:p>
        </w:tc>
        <w:tc>
          <w:tcPr>
            <w:tcW w:w="992" w:type="dxa"/>
            <w:tcBorders>
              <w:top w:val="single" w:sz="4" w:space="0" w:color="000000"/>
              <w:left w:val="single" w:sz="4" w:space="0" w:color="000000"/>
              <w:bottom w:val="single" w:sz="4" w:space="0" w:color="000000"/>
              <w:right w:val="nil"/>
            </w:tcBorders>
            <w:hideMark/>
          </w:tcPr>
          <w:p w:rsidR="00421A40" w:rsidRPr="00404998" w:rsidRDefault="00421A40" w:rsidP="00555799">
            <w:pPr>
              <w:snapToGrid w:val="0"/>
              <w:spacing w:line="276" w:lineRule="auto"/>
              <w:contextualSpacing/>
              <w:jc w:val="center"/>
              <w:rPr>
                <w:sz w:val="20"/>
                <w:szCs w:val="20"/>
              </w:rPr>
            </w:pPr>
            <w:r w:rsidRPr="00404998">
              <w:rPr>
                <w:sz w:val="20"/>
                <w:szCs w:val="20"/>
              </w:rPr>
              <w:t>Всего</w:t>
            </w:r>
          </w:p>
        </w:tc>
        <w:tc>
          <w:tcPr>
            <w:tcW w:w="2127" w:type="dxa"/>
            <w:tcBorders>
              <w:top w:val="single" w:sz="4" w:space="0" w:color="000000"/>
              <w:left w:val="single" w:sz="4" w:space="0" w:color="000000"/>
              <w:bottom w:val="single" w:sz="4" w:space="0" w:color="000000"/>
              <w:right w:val="single" w:sz="4" w:space="0" w:color="000000"/>
            </w:tcBorders>
            <w:hideMark/>
          </w:tcPr>
          <w:p w:rsidR="00421A40" w:rsidRPr="00404998" w:rsidRDefault="00421A40" w:rsidP="00555799">
            <w:pPr>
              <w:snapToGrid w:val="0"/>
              <w:spacing w:line="276" w:lineRule="auto"/>
              <w:contextualSpacing/>
              <w:jc w:val="center"/>
              <w:rPr>
                <w:sz w:val="20"/>
                <w:szCs w:val="20"/>
              </w:rPr>
            </w:pPr>
            <w:r w:rsidRPr="00404998">
              <w:rPr>
                <w:sz w:val="20"/>
                <w:szCs w:val="20"/>
              </w:rPr>
              <w:t>% к общему числу педагогических р</w:t>
            </w:r>
            <w:r w:rsidRPr="00404998">
              <w:rPr>
                <w:sz w:val="20"/>
                <w:szCs w:val="20"/>
              </w:rPr>
              <w:t>а</w:t>
            </w:r>
            <w:r w:rsidRPr="00404998">
              <w:rPr>
                <w:sz w:val="20"/>
                <w:szCs w:val="20"/>
              </w:rPr>
              <w:t>ботников</w:t>
            </w:r>
          </w:p>
        </w:tc>
      </w:tr>
      <w:tr w:rsidR="00421A40" w:rsidRPr="00B2522F" w:rsidTr="00EE00C9">
        <w:trPr>
          <w:trHeight w:val="373"/>
        </w:trPr>
        <w:tc>
          <w:tcPr>
            <w:tcW w:w="10774" w:type="dxa"/>
            <w:gridSpan w:val="3"/>
            <w:tcBorders>
              <w:top w:val="single" w:sz="4" w:space="0" w:color="000000"/>
              <w:left w:val="single" w:sz="4" w:space="0" w:color="000000"/>
              <w:bottom w:val="single" w:sz="4" w:space="0" w:color="000000"/>
              <w:right w:val="single" w:sz="4" w:space="0" w:color="000000"/>
            </w:tcBorders>
            <w:hideMark/>
          </w:tcPr>
          <w:p w:rsidR="00421A40" w:rsidRPr="00B2522F" w:rsidRDefault="00421A40" w:rsidP="00555799">
            <w:pPr>
              <w:snapToGrid w:val="0"/>
              <w:spacing w:line="276" w:lineRule="auto"/>
              <w:ind w:firstLine="284"/>
              <w:contextualSpacing/>
              <w:jc w:val="both"/>
              <w:rPr>
                <w:b/>
              </w:rPr>
            </w:pPr>
            <w:r w:rsidRPr="00B2522F">
              <w:rPr>
                <w:b/>
              </w:rPr>
              <w:t>Образование</w:t>
            </w:r>
          </w:p>
        </w:tc>
      </w:tr>
      <w:tr w:rsidR="00421A40" w:rsidRPr="00B2522F" w:rsidTr="00EE00C9">
        <w:tc>
          <w:tcPr>
            <w:tcW w:w="7655" w:type="dxa"/>
            <w:vMerge w:val="restart"/>
            <w:tcBorders>
              <w:top w:val="single" w:sz="4" w:space="0" w:color="000000"/>
              <w:left w:val="single" w:sz="4" w:space="0" w:color="000000"/>
              <w:bottom w:val="single" w:sz="4" w:space="0" w:color="000000"/>
              <w:right w:val="nil"/>
            </w:tcBorders>
            <w:hideMark/>
          </w:tcPr>
          <w:p w:rsidR="00421A40" w:rsidRPr="00B2522F" w:rsidRDefault="00421A40" w:rsidP="00555799">
            <w:pPr>
              <w:snapToGrid w:val="0"/>
              <w:spacing w:line="276" w:lineRule="auto"/>
              <w:ind w:firstLine="284"/>
              <w:contextualSpacing/>
              <w:jc w:val="both"/>
            </w:pPr>
            <w:r w:rsidRPr="00B2522F">
              <w:t>Высшее</w:t>
            </w:r>
          </w:p>
          <w:p w:rsidR="00421A40" w:rsidRPr="00B2522F" w:rsidRDefault="00421A40" w:rsidP="00555799">
            <w:pPr>
              <w:spacing w:line="276" w:lineRule="auto"/>
              <w:ind w:firstLine="284"/>
              <w:contextualSpacing/>
              <w:jc w:val="both"/>
            </w:pPr>
            <w:r w:rsidRPr="00B2522F">
              <w:t>Незаконченное высшее</w:t>
            </w:r>
          </w:p>
          <w:p w:rsidR="00421A40" w:rsidRPr="00B2522F" w:rsidRDefault="00421A40" w:rsidP="00555799">
            <w:pPr>
              <w:spacing w:line="276" w:lineRule="auto"/>
              <w:ind w:firstLine="284"/>
              <w:contextualSpacing/>
              <w:jc w:val="both"/>
            </w:pPr>
            <w:r w:rsidRPr="00B2522F">
              <w:t>Среднее специальное</w:t>
            </w:r>
          </w:p>
        </w:tc>
        <w:tc>
          <w:tcPr>
            <w:tcW w:w="992" w:type="dxa"/>
            <w:tcBorders>
              <w:top w:val="single" w:sz="4" w:space="0" w:color="000000"/>
              <w:left w:val="single" w:sz="4" w:space="0" w:color="000000"/>
              <w:bottom w:val="single" w:sz="4" w:space="0" w:color="000000"/>
              <w:right w:val="nil"/>
            </w:tcBorders>
            <w:hideMark/>
          </w:tcPr>
          <w:p w:rsidR="00421A40" w:rsidRPr="00B2522F" w:rsidRDefault="00421A40" w:rsidP="00EE00C9">
            <w:pPr>
              <w:snapToGrid w:val="0"/>
              <w:spacing w:line="276" w:lineRule="auto"/>
              <w:ind w:firstLine="284"/>
              <w:contextualSpacing/>
              <w:jc w:val="center"/>
            </w:pPr>
            <w:r w:rsidRPr="00B2522F">
              <w:t>35</w:t>
            </w:r>
          </w:p>
        </w:tc>
        <w:tc>
          <w:tcPr>
            <w:tcW w:w="2127" w:type="dxa"/>
            <w:tcBorders>
              <w:top w:val="single" w:sz="4" w:space="0" w:color="000000"/>
              <w:left w:val="single" w:sz="4" w:space="0" w:color="000000"/>
              <w:bottom w:val="single" w:sz="4" w:space="0" w:color="000000"/>
              <w:right w:val="single" w:sz="4" w:space="0" w:color="000000"/>
            </w:tcBorders>
            <w:hideMark/>
          </w:tcPr>
          <w:p w:rsidR="00421A40" w:rsidRPr="00B2522F" w:rsidRDefault="00421A40" w:rsidP="00EE00C9">
            <w:pPr>
              <w:snapToGrid w:val="0"/>
              <w:spacing w:line="276" w:lineRule="auto"/>
              <w:ind w:firstLine="284"/>
              <w:contextualSpacing/>
              <w:jc w:val="center"/>
            </w:pPr>
            <w:r w:rsidRPr="00B2522F">
              <w:t>97</w:t>
            </w:r>
          </w:p>
        </w:tc>
      </w:tr>
      <w:tr w:rsidR="00421A40" w:rsidRPr="00B2522F" w:rsidTr="00EE00C9">
        <w:tc>
          <w:tcPr>
            <w:tcW w:w="7655" w:type="dxa"/>
            <w:vMerge/>
            <w:tcBorders>
              <w:top w:val="single" w:sz="4" w:space="0" w:color="000000"/>
              <w:left w:val="single" w:sz="4" w:space="0" w:color="000000"/>
              <w:bottom w:val="single" w:sz="4" w:space="0" w:color="000000"/>
              <w:right w:val="nil"/>
            </w:tcBorders>
            <w:vAlign w:val="center"/>
            <w:hideMark/>
          </w:tcPr>
          <w:p w:rsidR="00421A40" w:rsidRPr="00B2522F" w:rsidRDefault="00421A40" w:rsidP="00555799">
            <w:pPr>
              <w:spacing w:line="276" w:lineRule="auto"/>
              <w:ind w:firstLine="284"/>
              <w:contextualSpacing/>
              <w:jc w:val="both"/>
            </w:pPr>
          </w:p>
        </w:tc>
        <w:tc>
          <w:tcPr>
            <w:tcW w:w="992" w:type="dxa"/>
            <w:tcBorders>
              <w:top w:val="single" w:sz="4" w:space="0" w:color="000000"/>
              <w:left w:val="single" w:sz="4" w:space="0" w:color="000000"/>
              <w:bottom w:val="single" w:sz="4" w:space="0" w:color="000000"/>
              <w:right w:val="nil"/>
            </w:tcBorders>
            <w:hideMark/>
          </w:tcPr>
          <w:p w:rsidR="00421A40" w:rsidRPr="00B2522F" w:rsidRDefault="00421A40" w:rsidP="00EE00C9">
            <w:pPr>
              <w:snapToGrid w:val="0"/>
              <w:spacing w:line="276" w:lineRule="auto"/>
              <w:ind w:firstLine="284"/>
              <w:contextualSpacing/>
              <w:jc w:val="center"/>
            </w:pPr>
            <w:r w:rsidRPr="00B2522F">
              <w:t>0</w:t>
            </w:r>
          </w:p>
        </w:tc>
        <w:tc>
          <w:tcPr>
            <w:tcW w:w="2127" w:type="dxa"/>
            <w:tcBorders>
              <w:top w:val="single" w:sz="4" w:space="0" w:color="000000"/>
              <w:left w:val="single" w:sz="4" w:space="0" w:color="000000"/>
              <w:bottom w:val="single" w:sz="4" w:space="0" w:color="000000"/>
              <w:right w:val="single" w:sz="4" w:space="0" w:color="000000"/>
            </w:tcBorders>
            <w:hideMark/>
          </w:tcPr>
          <w:p w:rsidR="00421A40" w:rsidRPr="00B2522F" w:rsidRDefault="00421A40" w:rsidP="00EE00C9">
            <w:pPr>
              <w:snapToGrid w:val="0"/>
              <w:spacing w:line="276" w:lineRule="auto"/>
              <w:ind w:firstLine="284"/>
              <w:contextualSpacing/>
              <w:jc w:val="center"/>
            </w:pPr>
            <w:r w:rsidRPr="00B2522F">
              <w:t>0</w:t>
            </w:r>
          </w:p>
        </w:tc>
      </w:tr>
      <w:tr w:rsidR="00421A40" w:rsidRPr="00B2522F" w:rsidTr="00EE00C9">
        <w:tc>
          <w:tcPr>
            <w:tcW w:w="7655" w:type="dxa"/>
            <w:vMerge/>
            <w:tcBorders>
              <w:top w:val="single" w:sz="4" w:space="0" w:color="000000"/>
              <w:left w:val="single" w:sz="4" w:space="0" w:color="000000"/>
              <w:bottom w:val="single" w:sz="4" w:space="0" w:color="000000"/>
              <w:right w:val="nil"/>
            </w:tcBorders>
            <w:vAlign w:val="center"/>
            <w:hideMark/>
          </w:tcPr>
          <w:p w:rsidR="00421A40" w:rsidRPr="00B2522F" w:rsidRDefault="00421A40" w:rsidP="00555799">
            <w:pPr>
              <w:spacing w:line="276" w:lineRule="auto"/>
              <w:ind w:firstLine="284"/>
              <w:contextualSpacing/>
              <w:jc w:val="both"/>
            </w:pPr>
          </w:p>
        </w:tc>
        <w:tc>
          <w:tcPr>
            <w:tcW w:w="992" w:type="dxa"/>
            <w:tcBorders>
              <w:top w:val="single" w:sz="4" w:space="0" w:color="000000"/>
              <w:left w:val="single" w:sz="4" w:space="0" w:color="000000"/>
              <w:bottom w:val="single" w:sz="4" w:space="0" w:color="000000"/>
              <w:right w:val="nil"/>
            </w:tcBorders>
            <w:hideMark/>
          </w:tcPr>
          <w:p w:rsidR="00421A40" w:rsidRPr="00B2522F" w:rsidRDefault="00421A40" w:rsidP="00EE00C9">
            <w:pPr>
              <w:snapToGrid w:val="0"/>
              <w:spacing w:line="276" w:lineRule="auto"/>
              <w:ind w:firstLine="284"/>
              <w:contextualSpacing/>
              <w:jc w:val="center"/>
            </w:pPr>
            <w:r w:rsidRPr="00B2522F">
              <w:t>1</w:t>
            </w:r>
          </w:p>
        </w:tc>
        <w:tc>
          <w:tcPr>
            <w:tcW w:w="2127" w:type="dxa"/>
            <w:tcBorders>
              <w:top w:val="single" w:sz="4" w:space="0" w:color="000000"/>
              <w:left w:val="single" w:sz="4" w:space="0" w:color="000000"/>
              <w:bottom w:val="single" w:sz="4" w:space="0" w:color="000000"/>
              <w:right w:val="single" w:sz="4" w:space="0" w:color="000000"/>
            </w:tcBorders>
            <w:hideMark/>
          </w:tcPr>
          <w:p w:rsidR="00421A40" w:rsidRPr="00B2522F" w:rsidRDefault="00421A40" w:rsidP="00EE00C9">
            <w:pPr>
              <w:snapToGrid w:val="0"/>
              <w:spacing w:line="276" w:lineRule="auto"/>
              <w:ind w:firstLine="284"/>
              <w:contextualSpacing/>
              <w:jc w:val="center"/>
            </w:pPr>
            <w:r w:rsidRPr="00B2522F">
              <w:t>3</w:t>
            </w:r>
          </w:p>
        </w:tc>
      </w:tr>
      <w:tr w:rsidR="00421A40" w:rsidRPr="00B2522F" w:rsidTr="00EE00C9">
        <w:tc>
          <w:tcPr>
            <w:tcW w:w="7655" w:type="dxa"/>
            <w:tcBorders>
              <w:top w:val="single" w:sz="4" w:space="0" w:color="000000"/>
              <w:left w:val="single" w:sz="4" w:space="0" w:color="000000"/>
              <w:bottom w:val="single" w:sz="4" w:space="0" w:color="000000"/>
              <w:right w:val="nil"/>
            </w:tcBorders>
            <w:hideMark/>
          </w:tcPr>
          <w:p w:rsidR="00421A40" w:rsidRPr="00B2522F" w:rsidRDefault="00421A40" w:rsidP="00555799">
            <w:pPr>
              <w:snapToGrid w:val="0"/>
              <w:spacing w:line="276" w:lineRule="auto"/>
              <w:ind w:firstLine="284"/>
              <w:contextualSpacing/>
              <w:jc w:val="both"/>
            </w:pPr>
            <w:r w:rsidRPr="00B2522F">
              <w:t>Высшее непедагогическое</w:t>
            </w:r>
          </w:p>
        </w:tc>
        <w:tc>
          <w:tcPr>
            <w:tcW w:w="992" w:type="dxa"/>
            <w:tcBorders>
              <w:top w:val="single" w:sz="4" w:space="0" w:color="000000"/>
              <w:left w:val="single" w:sz="4" w:space="0" w:color="000000"/>
              <w:bottom w:val="single" w:sz="4" w:space="0" w:color="000000"/>
              <w:right w:val="nil"/>
            </w:tcBorders>
            <w:hideMark/>
          </w:tcPr>
          <w:p w:rsidR="00421A40" w:rsidRPr="00B2522F" w:rsidRDefault="00421A40" w:rsidP="00EE00C9">
            <w:pPr>
              <w:snapToGrid w:val="0"/>
              <w:spacing w:line="276" w:lineRule="auto"/>
              <w:ind w:firstLine="284"/>
              <w:contextualSpacing/>
              <w:jc w:val="center"/>
            </w:pPr>
            <w:r w:rsidRPr="00B2522F">
              <w:t>0</w:t>
            </w:r>
          </w:p>
        </w:tc>
        <w:tc>
          <w:tcPr>
            <w:tcW w:w="2127" w:type="dxa"/>
            <w:tcBorders>
              <w:top w:val="single" w:sz="4" w:space="0" w:color="000000"/>
              <w:left w:val="single" w:sz="4" w:space="0" w:color="000000"/>
              <w:bottom w:val="single" w:sz="4" w:space="0" w:color="000000"/>
              <w:right w:val="single" w:sz="4" w:space="0" w:color="000000"/>
            </w:tcBorders>
            <w:hideMark/>
          </w:tcPr>
          <w:p w:rsidR="00421A40" w:rsidRPr="00B2522F" w:rsidRDefault="00421A40" w:rsidP="00EE00C9">
            <w:pPr>
              <w:snapToGrid w:val="0"/>
              <w:spacing w:line="276" w:lineRule="auto"/>
              <w:ind w:firstLine="284"/>
              <w:contextualSpacing/>
              <w:jc w:val="center"/>
            </w:pPr>
            <w:r w:rsidRPr="00B2522F">
              <w:t>0</w:t>
            </w:r>
          </w:p>
        </w:tc>
      </w:tr>
      <w:tr w:rsidR="00421A40" w:rsidRPr="00B2522F" w:rsidTr="00EE00C9">
        <w:tc>
          <w:tcPr>
            <w:tcW w:w="10774" w:type="dxa"/>
            <w:gridSpan w:val="3"/>
            <w:tcBorders>
              <w:top w:val="single" w:sz="4" w:space="0" w:color="000000"/>
              <w:left w:val="single" w:sz="4" w:space="0" w:color="000000"/>
              <w:bottom w:val="single" w:sz="4" w:space="0" w:color="000000"/>
              <w:right w:val="single" w:sz="4" w:space="0" w:color="000000"/>
            </w:tcBorders>
            <w:hideMark/>
          </w:tcPr>
          <w:p w:rsidR="00421A40" w:rsidRPr="00B2522F" w:rsidRDefault="00421A40" w:rsidP="00555799">
            <w:pPr>
              <w:tabs>
                <w:tab w:val="left" w:pos="330"/>
              </w:tabs>
              <w:snapToGrid w:val="0"/>
              <w:spacing w:line="276" w:lineRule="auto"/>
              <w:ind w:firstLine="284"/>
              <w:contextualSpacing/>
              <w:jc w:val="both"/>
              <w:rPr>
                <w:b/>
              </w:rPr>
            </w:pPr>
            <w:r w:rsidRPr="00B2522F">
              <w:rPr>
                <w:b/>
              </w:rPr>
              <w:t xml:space="preserve">Категории учителей </w:t>
            </w:r>
          </w:p>
        </w:tc>
      </w:tr>
      <w:tr w:rsidR="00421A40" w:rsidRPr="00B2522F" w:rsidTr="00EE00C9">
        <w:tc>
          <w:tcPr>
            <w:tcW w:w="7655" w:type="dxa"/>
            <w:vMerge w:val="restart"/>
            <w:tcBorders>
              <w:top w:val="single" w:sz="4" w:space="0" w:color="000000"/>
              <w:left w:val="single" w:sz="4" w:space="0" w:color="000000"/>
              <w:bottom w:val="single" w:sz="4" w:space="0" w:color="000000"/>
              <w:right w:val="nil"/>
            </w:tcBorders>
            <w:hideMark/>
          </w:tcPr>
          <w:p w:rsidR="00421A40" w:rsidRPr="00B2522F" w:rsidRDefault="00421A40" w:rsidP="00555799">
            <w:pPr>
              <w:snapToGrid w:val="0"/>
              <w:spacing w:line="276" w:lineRule="auto"/>
              <w:ind w:firstLine="284"/>
              <w:contextualSpacing/>
              <w:jc w:val="both"/>
            </w:pPr>
            <w:r w:rsidRPr="00B2522F">
              <w:t>высшая</w:t>
            </w:r>
          </w:p>
          <w:p w:rsidR="00421A40" w:rsidRPr="00B2522F" w:rsidRDefault="00421A40" w:rsidP="00555799">
            <w:pPr>
              <w:spacing w:line="276" w:lineRule="auto"/>
              <w:ind w:firstLine="284"/>
              <w:contextualSpacing/>
              <w:jc w:val="both"/>
            </w:pPr>
            <w:r w:rsidRPr="00B2522F">
              <w:t>первая</w:t>
            </w:r>
          </w:p>
          <w:p w:rsidR="00421A40" w:rsidRPr="00B2522F" w:rsidRDefault="00421A40" w:rsidP="00555799">
            <w:pPr>
              <w:spacing w:line="276" w:lineRule="auto"/>
              <w:ind w:firstLine="284"/>
              <w:contextualSpacing/>
              <w:jc w:val="both"/>
            </w:pPr>
            <w:r w:rsidRPr="00B2522F">
              <w:t>соответствие</w:t>
            </w:r>
          </w:p>
        </w:tc>
        <w:tc>
          <w:tcPr>
            <w:tcW w:w="992" w:type="dxa"/>
            <w:tcBorders>
              <w:top w:val="single" w:sz="4" w:space="0" w:color="000000"/>
              <w:left w:val="single" w:sz="4" w:space="0" w:color="000000"/>
              <w:bottom w:val="single" w:sz="4" w:space="0" w:color="000000"/>
              <w:right w:val="nil"/>
            </w:tcBorders>
            <w:hideMark/>
          </w:tcPr>
          <w:p w:rsidR="00421A40" w:rsidRPr="00B2522F" w:rsidRDefault="00421A40" w:rsidP="00EE00C9">
            <w:pPr>
              <w:snapToGrid w:val="0"/>
              <w:spacing w:line="276" w:lineRule="auto"/>
              <w:ind w:firstLine="284"/>
              <w:contextualSpacing/>
              <w:jc w:val="center"/>
            </w:pPr>
            <w:r w:rsidRPr="00B2522F">
              <w:t>7</w:t>
            </w:r>
          </w:p>
        </w:tc>
        <w:tc>
          <w:tcPr>
            <w:tcW w:w="2127" w:type="dxa"/>
            <w:tcBorders>
              <w:top w:val="single" w:sz="4" w:space="0" w:color="000000"/>
              <w:left w:val="single" w:sz="4" w:space="0" w:color="000000"/>
              <w:bottom w:val="single" w:sz="4" w:space="0" w:color="000000"/>
              <w:right w:val="single" w:sz="4" w:space="0" w:color="000000"/>
            </w:tcBorders>
            <w:hideMark/>
          </w:tcPr>
          <w:p w:rsidR="00421A40" w:rsidRPr="00B2522F" w:rsidRDefault="00421A40" w:rsidP="00EE00C9">
            <w:pPr>
              <w:snapToGrid w:val="0"/>
              <w:spacing w:line="276" w:lineRule="auto"/>
              <w:ind w:firstLine="284"/>
              <w:contextualSpacing/>
              <w:jc w:val="center"/>
            </w:pPr>
            <w:r w:rsidRPr="00B2522F">
              <w:t>19</w:t>
            </w:r>
          </w:p>
        </w:tc>
      </w:tr>
      <w:tr w:rsidR="00421A40" w:rsidRPr="00B2522F" w:rsidTr="00EE00C9">
        <w:tc>
          <w:tcPr>
            <w:tcW w:w="7655" w:type="dxa"/>
            <w:vMerge/>
            <w:tcBorders>
              <w:top w:val="single" w:sz="4" w:space="0" w:color="000000"/>
              <w:left w:val="single" w:sz="4" w:space="0" w:color="000000"/>
              <w:bottom w:val="single" w:sz="4" w:space="0" w:color="000000"/>
              <w:right w:val="nil"/>
            </w:tcBorders>
            <w:vAlign w:val="center"/>
            <w:hideMark/>
          </w:tcPr>
          <w:p w:rsidR="00421A40" w:rsidRPr="00B2522F" w:rsidRDefault="00421A40" w:rsidP="00555799">
            <w:pPr>
              <w:spacing w:line="276" w:lineRule="auto"/>
              <w:ind w:firstLine="284"/>
              <w:contextualSpacing/>
              <w:jc w:val="both"/>
            </w:pPr>
          </w:p>
        </w:tc>
        <w:tc>
          <w:tcPr>
            <w:tcW w:w="992" w:type="dxa"/>
            <w:tcBorders>
              <w:top w:val="single" w:sz="4" w:space="0" w:color="000000"/>
              <w:left w:val="single" w:sz="4" w:space="0" w:color="000000"/>
              <w:bottom w:val="single" w:sz="4" w:space="0" w:color="000000"/>
              <w:right w:val="nil"/>
            </w:tcBorders>
            <w:hideMark/>
          </w:tcPr>
          <w:p w:rsidR="00421A40" w:rsidRPr="00B2522F" w:rsidRDefault="00421A40" w:rsidP="00EE00C9">
            <w:pPr>
              <w:snapToGrid w:val="0"/>
              <w:spacing w:line="276" w:lineRule="auto"/>
              <w:ind w:firstLine="284"/>
              <w:contextualSpacing/>
              <w:jc w:val="center"/>
            </w:pPr>
            <w:r w:rsidRPr="00B2522F">
              <w:t>25</w:t>
            </w:r>
          </w:p>
          <w:p w:rsidR="00421A40" w:rsidRPr="00B2522F" w:rsidRDefault="00421A40" w:rsidP="00EE00C9">
            <w:pPr>
              <w:snapToGrid w:val="0"/>
              <w:spacing w:line="276" w:lineRule="auto"/>
              <w:ind w:firstLine="284"/>
              <w:contextualSpacing/>
              <w:jc w:val="center"/>
            </w:pPr>
            <w:r w:rsidRPr="00B2522F">
              <w:t>0</w:t>
            </w:r>
          </w:p>
        </w:tc>
        <w:tc>
          <w:tcPr>
            <w:tcW w:w="2127" w:type="dxa"/>
            <w:tcBorders>
              <w:top w:val="single" w:sz="4" w:space="0" w:color="000000"/>
              <w:left w:val="single" w:sz="4" w:space="0" w:color="000000"/>
              <w:bottom w:val="single" w:sz="4" w:space="0" w:color="000000"/>
              <w:right w:val="single" w:sz="4" w:space="0" w:color="000000"/>
            </w:tcBorders>
            <w:hideMark/>
          </w:tcPr>
          <w:p w:rsidR="00421A40" w:rsidRPr="00B2522F" w:rsidRDefault="00421A40" w:rsidP="00EE00C9">
            <w:pPr>
              <w:snapToGrid w:val="0"/>
              <w:spacing w:line="276" w:lineRule="auto"/>
              <w:ind w:firstLine="284"/>
              <w:contextualSpacing/>
              <w:jc w:val="center"/>
            </w:pPr>
            <w:r w:rsidRPr="00B2522F">
              <w:t>69</w:t>
            </w:r>
          </w:p>
          <w:p w:rsidR="00421A40" w:rsidRPr="00B2522F" w:rsidRDefault="00421A40" w:rsidP="00EE00C9">
            <w:pPr>
              <w:snapToGrid w:val="0"/>
              <w:spacing w:line="276" w:lineRule="auto"/>
              <w:ind w:firstLine="284"/>
              <w:contextualSpacing/>
              <w:jc w:val="center"/>
            </w:pPr>
            <w:r w:rsidRPr="00B2522F">
              <w:t>0</w:t>
            </w:r>
          </w:p>
        </w:tc>
      </w:tr>
      <w:tr w:rsidR="00421A40" w:rsidRPr="00B2522F" w:rsidTr="00EE00C9">
        <w:tc>
          <w:tcPr>
            <w:tcW w:w="7655" w:type="dxa"/>
            <w:tcBorders>
              <w:top w:val="single" w:sz="4" w:space="0" w:color="000000"/>
              <w:left w:val="single" w:sz="4" w:space="0" w:color="000000"/>
              <w:bottom w:val="single" w:sz="4" w:space="0" w:color="000000"/>
              <w:right w:val="nil"/>
            </w:tcBorders>
            <w:hideMark/>
          </w:tcPr>
          <w:p w:rsidR="00421A40" w:rsidRPr="00B2522F" w:rsidRDefault="00421A40" w:rsidP="00555799">
            <w:pPr>
              <w:snapToGrid w:val="0"/>
              <w:spacing w:line="276" w:lineRule="auto"/>
              <w:ind w:firstLine="284"/>
              <w:contextualSpacing/>
              <w:jc w:val="both"/>
            </w:pPr>
            <w:r w:rsidRPr="00B2522F">
              <w:t>Не аттестованы</w:t>
            </w:r>
          </w:p>
        </w:tc>
        <w:tc>
          <w:tcPr>
            <w:tcW w:w="992" w:type="dxa"/>
            <w:tcBorders>
              <w:top w:val="single" w:sz="4" w:space="0" w:color="000000"/>
              <w:left w:val="single" w:sz="4" w:space="0" w:color="000000"/>
              <w:bottom w:val="single" w:sz="4" w:space="0" w:color="000000"/>
              <w:right w:val="nil"/>
            </w:tcBorders>
            <w:hideMark/>
          </w:tcPr>
          <w:p w:rsidR="00421A40" w:rsidRPr="00B2522F" w:rsidRDefault="00421A40" w:rsidP="00EE00C9">
            <w:pPr>
              <w:snapToGrid w:val="0"/>
              <w:spacing w:line="276" w:lineRule="auto"/>
              <w:ind w:firstLine="284"/>
              <w:contextualSpacing/>
              <w:jc w:val="center"/>
            </w:pPr>
            <w:r w:rsidRPr="00B2522F">
              <w:t>4</w:t>
            </w:r>
          </w:p>
        </w:tc>
        <w:tc>
          <w:tcPr>
            <w:tcW w:w="2127" w:type="dxa"/>
            <w:tcBorders>
              <w:top w:val="single" w:sz="4" w:space="0" w:color="000000"/>
              <w:left w:val="single" w:sz="4" w:space="0" w:color="000000"/>
              <w:bottom w:val="single" w:sz="4" w:space="0" w:color="000000"/>
              <w:right w:val="single" w:sz="4" w:space="0" w:color="000000"/>
            </w:tcBorders>
            <w:hideMark/>
          </w:tcPr>
          <w:p w:rsidR="00421A40" w:rsidRPr="00B2522F" w:rsidRDefault="00421A40" w:rsidP="00EE00C9">
            <w:pPr>
              <w:snapToGrid w:val="0"/>
              <w:spacing w:line="276" w:lineRule="auto"/>
              <w:ind w:firstLine="284"/>
              <w:contextualSpacing/>
              <w:jc w:val="center"/>
            </w:pPr>
            <w:r w:rsidRPr="00B2522F">
              <w:t>11</w:t>
            </w:r>
          </w:p>
        </w:tc>
      </w:tr>
      <w:tr w:rsidR="00421A40" w:rsidRPr="00B2522F" w:rsidTr="00EE00C9">
        <w:tc>
          <w:tcPr>
            <w:tcW w:w="7655" w:type="dxa"/>
            <w:tcBorders>
              <w:top w:val="single" w:sz="4" w:space="0" w:color="000000"/>
              <w:left w:val="single" w:sz="4" w:space="0" w:color="000000"/>
              <w:bottom w:val="single" w:sz="4" w:space="0" w:color="000000"/>
              <w:right w:val="nil"/>
            </w:tcBorders>
            <w:hideMark/>
          </w:tcPr>
          <w:p w:rsidR="00421A40" w:rsidRPr="00B2522F" w:rsidRDefault="00421A40" w:rsidP="00555799">
            <w:pPr>
              <w:snapToGrid w:val="0"/>
              <w:spacing w:line="276" w:lineRule="auto"/>
              <w:ind w:firstLine="284"/>
              <w:contextualSpacing/>
              <w:jc w:val="both"/>
            </w:pPr>
            <w:r w:rsidRPr="00B2522F">
              <w:t>молодые специалисты</w:t>
            </w:r>
          </w:p>
        </w:tc>
        <w:tc>
          <w:tcPr>
            <w:tcW w:w="992" w:type="dxa"/>
            <w:tcBorders>
              <w:top w:val="single" w:sz="4" w:space="0" w:color="000000"/>
              <w:left w:val="single" w:sz="4" w:space="0" w:color="000000"/>
              <w:bottom w:val="single" w:sz="4" w:space="0" w:color="000000"/>
              <w:right w:val="nil"/>
            </w:tcBorders>
            <w:hideMark/>
          </w:tcPr>
          <w:p w:rsidR="00421A40" w:rsidRPr="00B2522F" w:rsidRDefault="00421A40" w:rsidP="00EE00C9">
            <w:pPr>
              <w:snapToGrid w:val="0"/>
              <w:spacing w:line="276" w:lineRule="auto"/>
              <w:ind w:firstLine="284"/>
              <w:contextualSpacing/>
              <w:jc w:val="center"/>
            </w:pPr>
            <w:r w:rsidRPr="00B2522F">
              <w:t>4</w:t>
            </w:r>
          </w:p>
        </w:tc>
        <w:tc>
          <w:tcPr>
            <w:tcW w:w="2127" w:type="dxa"/>
            <w:tcBorders>
              <w:top w:val="single" w:sz="4" w:space="0" w:color="000000"/>
              <w:left w:val="single" w:sz="4" w:space="0" w:color="000000"/>
              <w:bottom w:val="single" w:sz="4" w:space="0" w:color="000000"/>
              <w:right w:val="single" w:sz="4" w:space="0" w:color="000000"/>
            </w:tcBorders>
            <w:hideMark/>
          </w:tcPr>
          <w:p w:rsidR="00421A40" w:rsidRPr="00B2522F" w:rsidRDefault="00421A40" w:rsidP="00EE00C9">
            <w:pPr>
              <w:snapToGrid w:val="0"/>
              <w:spacing w:line="276" w:lineRule="auto"/>
              <w:ind w:firstLine="284"/>
              <w:contextualSpacing/>
              <w:jc w:val="center"/>
            </w:pPr>
            <w:r w:rsidRPr="00B2522F">
              <w:t>11</w:t>
            </w:r>
          </w:p>
        </w:tc>
      </w:tr>
      <w:tr w:rsidR="00421A40" w:rsidRPr="00B2522F" w:rsidTr="00EE00C9">
        <w:tc>
          <w:tcPr>
            <w:tcW w:w="7655" w:type="dxa"/>
            <w:tcBorders>
              <w:top w:val="single" w:sz="4" w:space="0" w:color="000000"/>
              <w:left w:val="single" w:sz="4" w:space="0" w:color="000000"/>
              <w:bottom w:val="single" w:sz="4" w:space="0" w:color="000000"/>
              <w:right w:val="nil"/>
            </w:tcBorders>
            <w:hideMark/>
          </w:tcPr>
          <w:p w:rsidR="00421A40" w:rsidRPr="00B2522F" w:rsidRDefault="00421A40" w:rsidP="00555799">
            <w:pPr>
              <w:snapToGrid w:val="0"/>
              <w:spacing w:line="276" w:lineRule="auto"/>
              <w:ind w:firstLine="284"/>
              <w:contextualSpacing/>
              <w:jc w:val="both"/>
            </w:pPr>
            <w:r w:rsidRPr="00B2522F">
              <w:t>Почетный работник общего образования РФ</w:t>
            </w:r>
          </w:p>
        </w:tc>
        <w:tc>
          <w:tcPr>
            <w:tcW w:w="992" w:type="dxa"/>
            <w:tcBorders>
              <w:top w:val="single" w:sz="4" w:space="0" w:color="000000"/>
              <w:left w:val="single" w:sz="4" w:space="0" w:color="000000"/>
              <w:bottom w:val="single" w:sz="4" w:space="0" w:color="000000"/>
              <w:right w:val="nil"/>
            </w:tcBorders>
            <w:hideMark/>
          </w:tcPr>
          <w:p w:rsidR="00421A40" w:rsidRPr="00B2522F" w:rsidRDefault="00421A40" w:rsidP="00EE00C9">
            <w:pPr>
              <w:snapToGrid w:val="0"/>
              <w:spacing w:line="276" w:lineRule="auto"/>
              <w:ind w:firstLine="284"/>
              <w:contextualSpacing/>
              <w:jc w:val="center"/>
            </w:pPr>
            <w:r w:rsidRPr="00B2522F">
              <w:t>0</w:t>
            </w:r>
          </w:p>
        </w:tc>
        <w:tc>
          <w:tcPr>
            <w:tcW w:w="2127" w:type="dxa"/>
            <w:tcBorders>
              <w:top w:val="single" w:sz="4" w:space="0" w:color="000000"/>
              <w:left w:val="single" w:sz="4" w:space="0" w:color="000000"/>
              <w:bottom w:val="single" w:sz="4" w:space="0" w:color="000000"/>
              <w:right w:val="single" w:sz="4" w:space="0" w:color="000000"/>
            </w:tcBorders>
            <w:hideMark/>
          </w:tcPr>
          <w:p w:rsidR="00421A40" w:rsidRPr="00B2522F" w:rsidRDefault="00421A40" w:rsidP="00EE00C9">
            <w:pPr>
              <w:snapToGrid w:val="0"/>
              <w:spacing w:line="276" w:lineRule="auto"/>
              <w:ind w:firstLine="284"/>
              <w:contextualSpacing/>
              <w:jc w:val="center"/>
            </w:pPr>
            <w:r w:rsidRPr="00B2522F">
              <w:t>0</w:t>
            </w:r>
          </w:p>
        </w:tc>
      </w:tr>
      <w:tr w:rsidR="00421A40" w:rsidRPr="00B2522F" w:rsidTr="00EE00C9">
        <w:tc>
          <w:tcPr>
            <w:tcW w:w="7655" w:type="dxa"/>
            <w:tcBorders>
              <w:top w:val="single" w:sz="4" w:space="0" w:color="000000"/>
              <w:left w:val="single" w:sz="4" w:space="0" w:color="000000"/>
              <w:bottom w:val="single" w:sz="4" w:space="0" w:color="000000"/>
              <w:right w:val="nil"/>
            </w:tcBorders>
            <w:hideMark/>
          </w:tcPr>
          <w:p w:rsidR="00421A40" w:rsidRPr="00B2522F" w:rsidRDefault="00421A40" w:rsidP="00555799">
            <w:pPr>
              <w:snapToGrid w:val="0"/>
              <w:spacing w:line="276" w:lineRule="auto"/>
              <w:ind w:firstLine="284"/>
              <w:contextualSpacing/>
              <w:jc w:val="both"/>
            </w:pPr>
            <w:r w:rsidRPr="00B2522F">
              <w:t>Победитель приоритетного национального проекта «Образование»</w:t>
            </w:r>
          </w:p>
        </w:tc>
        <w:tc>
          <w:tcPr>
            <w:tcW w:w="992" w:type="dxa"/>
            <w:tcBorders>
              <w:top w:val="single" w:sz="4" w:space="0" w:color="000000"/>
              <w:left w:val="single" w:sz="4" w:space="0" w:color="000000"/>
              <w:bottom w:val="single" w:sz="4" w:space="0" w:color="000000"/>
              <w:right w:val="nil"/>
            </w:tcBorders>
            <w:hideMark/>
          </w:tcPr>
          <w:p w:rsidR="00421A40" w:rsidRPr="00B2522F" w:rsidRDefault="00421A40" w:rsidP="00EE00C9">
            <w:pPr>
              <w:snapToGrid w:val="0"/>
              <w:spacing w:line="276" w:lineRule="auto"/>
              <w:ind w:firstLine="284"/>
              <w:contextualSpacing/>
              <w:jc w:val="center"/>
            </w:pPr>
            <w:r w:rsidRPr="00B2522F">
              <w:t>0</w:t>
            </w:r>
          </w:p>
        </w:tc>
        <w:tc>
          <w:tcPr>
            <w:tcW w:w="2127" w:type="dxa"/>
            <w:tcBorders>
              <w:top w:val="single" w:sz="4" w:space="0" w:color="000000"/>
              <w:left w:val="single" w:sz="4" w:space="0" w:color="000000"/>
              <w:bottom w:val="single" w:sz="4" w:space="0" w:color="000000"/>
              <w:right w:val="single" w:sz="4" w:space="0" w:color="000000"/>
            </w:tcBorders>
            <w:hideMark/>
          </w:tcPr>
          <w:p w:rsidR="00421A40" w:rsidRPr="00B2522F" w:rsidRDefault="00421A40" w:rsidP="00EE00C9">
            <w:pPr>
              <w:snapToGrid w:val="0"/>
              <w:spacing w:line="276" w:lineRule="auto"/>
              <w:ind w:firstLine="284"/>
              <w:contextualSpacing/>
              <w:jc w:val="center"/>
            </w:pPr>
            <w:r w:rsidRPr="00B2522F">
              <w:t>0</w:t>
            </w:r>
          </w:p>
        </w:tc>
      </w:tr>
      <w:tr w:rsidR="00421A40" w:rsidRPr="00B2522F" w:rsidTr="00EE00C9">
        <w:tc>
          <w:tcPr>
            <w:tcW w:w="7655" w:type="dxa"/>
            <w:tcBorders>
              <w:top w:val="single" w:sz="4" w:space="0" w:color="000000"/>
              <w:left w:val="single" w:sz="4" w:space="0" w:color="000000"/>
              <w:bottom w:val="single" w:sz="4" w:space="0" w:color="000000"/>
              <w:right w:val="nil"/>
            </w:tcBorders>
            <w:hideMark/>
          </w:tcPr>
          <w:p w:rsidR="00421A40" w:rsidRPr="00B2522F" w:rsidRDefault="00421A40" w:rsidP="00555799">
            <w:pPr>
              <w:snapToGrid w:val="0"/>
              <w:spacing w:line="276" w:lineRule="auto"/>
              <w:ind w:firstLine="284"/>
              <w:contextualSpacing/>
              <w:jc w:val="both"/>
            </w:pPr>
            <w:r w:rsidRPr="00B2522F">
              <w:t>Почетная грамота министерств образования  и науки РФ</w:t>
            </w:r>
          </w:p>
        </w:tc>
        <w:tc>
          <w:tcPr>
            <w:tcW w:w="992" w:type="dxa"/>
            <w:tcBorders>
              <w:top w:val="single" w:sz="4" w:space="0" w:color="000000"/>
              <w:left w:val="single" w:sz="4" w:space="0" w:color="000000"/>
              <w:bottom w:val="single" w:sz="4" w:space="0" w:color="000000"/>
              <w:right w:val="nil"/>
            </w:tcBorders>
            <w:hideMark/>
          </w:tcPr>
          <w:p w:rsidR="00421A40" w:rsidRPr="00B2522F" w:rsidRDefault="00421A40" w:rsidP="00EE00C9">
            <w:pPr>
              <w:snapToGrid w:val="0"/>
              <w:spacing w:line="276" w:lineRule="auto"/>
              <w:ind w:firstLine="284"/>
              <w:contextualSpacing/>
              <w:jc w:val="center"/>
            </w:pPr>
            <w:r w:rsidRPr="00B2522F">
              <w:t>0</w:t>
            </w:r>
          </w:p>
        </w:tc>
        <w:tc>
          <w:tcPr>
            <w:tcW w:w="2127" w:type="dxa"/>
            <w:tcBorders>
              <w:top w:val="single" w:sz="4" w:space="0" w:color="000000"/>
              <w:left w:val="single" w:sz="4" w:space="0" w:color="000000"/>
              <w:bottom w:val="single" w:sz="4" w:space="0" w:color="000000"/>
              <w:right w:val="single" w:sz="4" w:space="0" w:color="000000"/>
            </w:tcBorders>
            <w:hideMark/>
          </w:tcPr>
          <w:p w:rsidR="00421A40" w:rsidRPr="00B2522F" w:rsidRDefault="00421A40" w:rsidP="00EE00C9">
            <w:pPr>
              <w:snapToGrid w:val="0"/>
              <w:spacing w:line="276" w:lineRule="auto"/>
              <w:ind w:firstLine="284"/>
              <w:contextualSpacing/>
              <w:jc w:val="center"/>
            </w:pPr>
            <w:r w:rsidRPr="00B2522F">
              <w:t>0</w:t>
            </w:r>
          </w:p>
        </w:tc>
      </w:tr>
      <w:tr w:rsidR="00421A40" w:rsidRPr="00B2522F" w:rsidTr="00EE00C9">
        <w:tc>
          <w:tcPr>
            <w:tcW w:w="7655" w:type="dxa"/>
            <w:tcBorders>
              <w:top w:val="single" w:sz="4" w:space="0" w:color="000000"/>
              <w:left w:val="single" w:sz="4" w:space="0" w:color="000000"/>
              <w:bottom w:val="single" w:sz="4" w:space="0" w:color="000000"/>
              <w:right w:val="nil"/>
            </w:tcBorders>
            <w:hideMark/>
          </w:tcPr>
          <w:p w:rsidR="00421A40" w:rsidRPr="00B2522F" w:rsidRDefault="00421A40" w:rsidP="00555799">
            <w:pPr>
              <w:snapToGrid w:val="0"/>
              <w:spacing w:line="276" w:lineRule="auto"/>
              <w:ind w:firstLine="284"/>
              <w:contextualSpacing/>
              <w:jc w:val="both"/>
            </w:pPr>
            <w:r w:rsidRPr="00B2522F">
              <w:t>Почетная грамота министерства образования Оренбургской области</w:t>
            </w:r>
          </w:p>
        </w:tc>
        <w:tc>
          <w:tcPr>
            <w:tcW w:w="992" w:type="dxa"/>
            <w:tcBorders>
              <w:top w:val="single" w:sz="4" w:space="0" w:color="000000"/>
              <w:left w:val="single" w:sz="4" w:space="0" w:color="000000"/>
              <w:bottom w:val="single" w:sz="4" w:space="0" w:color="000000"/>
              <w:right w:val="nil"/>
            </w:tcBorders>
            <w:hideMark/>
          </w:tcPr>
          <w:p w:rsidR="00421A40" w:rsidRPr="00B2522F" w:rsidRDefault="00421A40" w:rsidP="00EE00C9">
            <w:pPr>
              <w:snapToGrid w:val="0"/>
              <w:spacing w:line="276" w:lineRule="auto"/>
              <w:ind w:firstLine="284"/>
              <w:contextualSpacing/>
              <w:jc w:val="center"/>
            </w:pPr>
            <w:r w:rsidRPr="00B2522F">
              <w:t>2</w:t>
            </w:r>
          </w:p>
        </w:tc>
        <w:tc>
          <w:tcPr>
            <w:tcW w:w="2127" w:type="dxa"/>
            <w:tcBorders>
              <w:top w:val="single" w:sz="4" w:space="0" w:color="000000"/>
              <w:left w:val="single" w:sz="4" w:space="0" w:color="000000"/>
              <w:bottom w:val="single" w:sz="4" w:space="0" w:color="000000"/>
              <w:right w:val="single" w:sz="4" w:space="0" w:color="000000"/>
            </w:tcBorders>
            <w:hideMark/>
          </w:tcPr>
          <w:p w:rsidR="00421A40" w:rsidRPr="00B2522F" w:rsidRDefault="00421A40" w:rsidP="00EE00C9">
            <w:pPr>
              <w:snapToGrid w:val="0"/>
              <w:spacing w:line="276" w:lineRule="auto"/>
              <w:ind w:firstLine="284"/>
              <w:contextualSpacing/>
              <w:jc w:val="center"/>
            </w:pPr>
            <w:r w:rsidRPr="00B2522F">
              <w:t>2</w:t>
            </w:r>
          </w:p>
        </w:tc>
      </w:tr>
      <w:tr w:rsidR="00421A40" w:rsidRPr="00B2522F" w:rsidTr="00EE00C9">
        <w:tc>
          <w:tcPr>
            <w:tcW w:w="7655" w:type="dxa"/>
            <w:tcBorders>
              <w:top w:val="single" w:sz="4" w:space="0" w:color="000000"/>
              <w:left w:val="single" w:sz="4" w:space="0" w:color="000000"/>
              <w:bottom w:val="single" w:sz="4" w:space="0" w:color="000000"/>
              <w:right w:val="nil"/>
            </w:tcBorders>
            <w:hideMark/>
          </w:tcPr>
          <w:p w:rsidR="00421A40" w:rsidRPr="00B2522F" w:rsidRDefault="00421A40" w:rsidP="00555799">
            <w:pPr>
              <w:snapToGrid w:val="0"/>
              <w:spacing w:line="276" w:lineRule="auto"/>
              <w:ind w:firstLine="284"/>
              <w:contextualSpacing/>
              <w:jc w:val="both"/>
            </w:pPr>
            <w:r w:rsidRPr="00B2522F">
              <w:t xml:space="preserve">Почетная грамота управления образования </w:t>
            </w:r>
            <w:proofErr w:type="gramStart"/>
            <w:r w:rsidRPr="00B2522F">
              <w:t>г</w:t>
            </w:r>
            <w:proofErr w:type="gramEnd"/>
            <w:r w:rsidRPr="00B2522F">
              <w:t>. Оренбурга</w:t>
            </w:r>
          </w:p>
        </w:tc>
        <w:tc>
          <w:tcPr>
            <w:tcW w:w="992" w:type="dxa"/>
            <w:tcBorders>
              <w:top w:val="single" w:sz="4" w:space="0" w:color="000000"/>
              <w:left w:val="single" w:sz="4" w:space="0" w:color="000000"/>
              <w:bottom w:val="single" w:sz="4" w:space="0" w:color="000000"/>
              <w:right w:val="nil"/>
            </w:tcBorders>
            <w:hideMark/>
          </w:tcPr>
          <w:p w:rsidR="00421A40" w:rsidRPr="00B2522F" w:rsidRDefault="00421A40" w:rsidP="00EE00C9">
            <w:pPr>
              <w:snapToGrid w:val="0"/>
              <w:spacing w:line="276" w:lineRule="auto"/>
              <w:ind w:firstLine="284"/>
              <w:contextualSpacing/>
              <w:jc w:val="center"/>
            </w:pPr>
            <w:r w:rsidRPr="00B2522F">
              <w:t>15</w:t>
            </w:r>
          </w:p>
        </w:tc>
        <w:tc>
          <w:tcPr>
            <w:tcW w:w="2127" w:type="dxa"/>
            <w:tcBorders>
              <w:top w:val="single" w:sz="4" w:space="0" w:color="000000"/>
              <w:left w:val="single" w:sz="4" w:space="0" w:color="000000"/>
              <w:bottom w:val="single" w:sz="4" w:space="0" w:color="000000"/>
              <w:right w:val="single" w:sz="4" w:space="0" w:color="000000"/>
            </w:tcBorders>
            <w:hideMark/>
          </w:tcPr>
          <w:p w:rsidR="00421A40" w:rsidRPr="00B2522F" w:rsidRDefault="00421A40" w:rsidP="00EE00C9">
            <w:pPr>
              <w:snapToGrid w:val="0"/>
              <w:spacing w:line="276" w:lineRule="auto"/>
              <w:ind w:firstLine="284"/>
              <w:contextualSpacing/>
              <w:jc w:val="center"/>
            </w:pPr>
            <w:r w:rsidRPr="00B2522F">
              <w:t>29</w:t>
            </w:r>
          </w:p>
        </w:tc>
      </w:tr>
      <w:tr w:rsidR="00421A40" w:rsidRPr="00B2522F" w:rsidTr="00EE00C9">
        <w:tc>
          <w:tcPr>
            <w:tcW w:w="7655" w:type="dxa"/>
            <w:tcBorders>
              <w:top w:val="single" w:sz="4" w:space="0" w:color="000000"/>
              <w:left w:val="single" w:sz="4" w:space="0" w:color="000000"/>
              <w:bottom w:val="single" w:sz="4" w:space="0" w:color="000000"/>
              <w:right w:val="nil"/>
            </w:tcBorders>
            <w:hideMark/>
          </w:tcPr>
          <w:p w:rsidR="00421A40" w:rsidRPr="00B2522F" w:rsidRDefault="00421A40" w:rsidP="00555799">
            <w:pPr>
              <w:snapToGrid w:val="0"/>
              <w:spacing w:line="276" w:lineRule="auto"/>
              <w:ind w:firstLine="284"/>
              <w:contextualSpacing/>
              <w:jc w:val="both"/>
            </w:pPr>
            <w:r w:rsidRPr="00B2522F">
              <w:t>Прошедшие курсы повышения квалификации за последние три года</w:t>
            </w:r>
          </w:p>
        </w:tc>
        <w:tc>
          <w:tcPr>
            <w:tcW w:w="992" w:type="dxa"/>
            <w:tcBorders>
              <w:top w:val="single" w:sz="4" w:space="0" w:color="000000"/>
              <w:left w:val="single" w:sz="4" w:space="0" w:color="000000"/>
              <w:bottom w:val="single" w:sz="4" w:space="0" w:color="000000"/>
              <w:right w:val="nil"/>
            </w:tcBorders>
            <w:hideMark/>
          </w:tcPr>
          <w:p w:rsidR="00421A40" w:rsidRPr="00B2522F" w:rsidRDefault="00421A40" w:rsidP="00EE00C9">
            <w:pPr>
              <w:snapToGrid w:val="0"/>
              <w:spacing w:line="276" w:lineRule="auto"/>
              <w:ind w:firstLine="284"/>
              <w:contextualSpacing/>
              <w:jc w:val="center"/>
            </w:pPr>
            <w:r w:rsidRPr="00B2522F">
              <w:t>34</w:t>
            </w:r>
          </w:p>
        </w:tc>
        <w:tc>
          <w:tcPr>
            <w:tcW w:w="2127" w:type="dxa"/>
            <w:tcBorders>
              <w:top w:val="single" w:sz="4" w:space="0" w:color="000000"/>
              <w:left w:val="single" w:sz="4" w:space="0" w:color="000000"/>
              <w:bottom w:val="single" w:sz="4" w:space="0" w:color="000000"/>
              <w:right w:val="single" w:sz="4" w:space="0" w:color="000000"/>
            </w:tcBorders>
            <w:hideMark/>
          </w:tcPr>
          <w:p w:rsidR="00421A40" w:rsidRPr="00B2522F" w:rsidRDefault="00421A40" w:rsidP="00EE00C9">
            <w:pPr>
              <w:snapToGrid w:val="0"/>
              <w:spacing w:line="276" w:lineRule="auto"/>
              <w:ind w:firstLine="284"/>
              <w:contextualSpacing/>
              <w:jc w:val="center"/>
            </w:pPr>
            <w:r w:rsidRPr="00B2522F">
              <w:t>36</w:t>
            </w:r>
          </w:p>
        </w:tc>
      </w:tr>
    </w:tbl>
    <w:p w:rsidR="00EE00C9" w:rsidRDefault="00EE00C9" w:rsidP="00EE00C9">
      <w:pPr>
        <w:pStyle w:val="3"/>
        <w:spacing w:before="0" w:line="276" w:lineRule="auto"/>
        <w:ind w:firstLine="284"/>
        <w:jc w:val="center"/>
        <w:rPr>
          <w:rFonts w:ascii="Times New Roman" w:hAnsi="Times New Roman"/>
          <w:b w:val="0"/>
          <w:color w:val="auto"/>
        </w:rPr>
      </w:pPr>
    </w:p>
    <w:p w:rsidR="00421A40" w:rsidRPr="00B2522F" w:rsidRDefault="00421A40" w:rsidP="00EE00C9">
      <w:pPr>
        <w:pStyle w:val="3"/>
        <w:spacing w:before="0" w:line="276" w:lineRule="auto"/>
        <w:ind w:firstLine="284"/>
        <w:jc w:val="center"/>
        <w:rPr>
          <w:rFonts w:ascii="Times New Roman" w:hAnsi="Times New Roman"/>
          <w:b w:val="0"/>
          <w:i/>
          <w:color w:val="auto"/>
        </w:rPr>
      </w:pPr>
      <w:r w:rsidRPr="00B2522F">
        <w:rPr>
          <w:rFonts w:ascii="Times New Roman" w:hAnsi="Times New Roman"/>
          <w:b w:val="0"/>
          <w:color w:val="auto"/>
        </w:rPr>
        <w:t>Педагогический стаж</w:t>
      </w:r>
    </w:p>
    <w:tbl>
      <w:tblPr>
        <w:tblW w:w="10774" w:type="dxa"/>
        <w:tblInd w:w="-34" w:type="dxa"/>
        <w:tblLayout w:type="fixed"/>
        <w:tblLook w:val="04A0"/>
      </w:tblPr>
      <w:tblGrid>
        <w:gridCol w:w="1708"/>
        <w:gridCol w:w="1411"/>
        <w:gridCol w:w="1701"/>
        <w:gridCol w:w="1985"/>
        <w:gridCol w:w="1984"/>
        <w:gridCol w:w="1985"/>
      </w:tblGrid>
      <w:tr w:rsidR="00421A40" w:rsidRPr="00B2522F" w:rsidTr="00EE00C9">
        <w:trPr>
          <w:trHeight w:val="355"/>
        </w:trPr>
        <w:tc>
          <w:tcPr>
            <w:tcW w:w="1708" w:type="dxa"/>
            <w:tcBorders>
              <w:top w:val="single" w:sz="4" w:space="0" w:color="000000"/>
              <w:left w:val="single" w:sz="4" w:space="0" w:color="000000"/>
              <w:bottom w:val="single" w:sz="4" w:space="0" w:color="000000"/>
              <w:right w:val="nil"/>
            </w:tcBorders>
            <w:hideMark/>
          </w:tcPr>
          <w:p w:rsidR="00421A40" w:rsidRPr="00EE00C9" w:rsidRDefault="00421A40" w:rsidP="00EE00C9">
            <w:pPr>
              <w:snapToGrid w:val="0"/>
              <w:spacing w:line="276" w:lineRule="auto"/>
              <w:ind w:firstLine="284"/>
              <w:contextualSpacing/>
              <w:jc w:val="center"/>
              <w:rPr>
                <w:sz w:val="20"/>
                <w:szCs w:val="20"/>
              </w:rPr>
            </w:pPr>
            <w:r w:rsidRPr="00EE00C9">
              <w:rPr>
                <w:sz w:val="20"/>
                <w:szCs w:val="20"/>
              </w:rPr>
              <w:t>До 3-х лет</w:t>
            </w:r>
          </w:p>
        </w:tc>
        <w:tc>
          <w:tcPr>
            <w:tcW w:w="1411" w:type="dxa"/>
            <w:tcBorders>
              <w:top w:val="single" w:sz="4" w:space="0" w:color="000000"/>
              <w:left w:val="single" w:sz="4" w:space="0" w:color="000000"/>
              <w:bottom w:val="single" w:sz="4" w:space="0" w:color="000000"/>
              <w:right w:val="nil"/>
            </w:tcBorders>
            <w:hideMark/>
          </w:tcPr>
          <w:p w:rsidR="00421A40" w:rsidRPr="00EE00C9" w:rsidRDefault="00421A40" w:rsidP="00EE00C9">
            <w:pPr>
              <w:snapToGrid w:val="0"/>
              <w:spacing w:line="276" w:lineRule="auto"/>
              <w:contextualSpacing/>
              <w:jc w:val="center"/>
              <w:rPr>
                <w:sz w:val="20"/>
                <w:szCs w:val="20"/>
              </w:rPr>
            </w:pPr>
            <w:r w:rsidRPr="00EE00C9">
              <w:rPr>
                <w:sz w:val="20"/>
                <w:szCs w:val="20"/>
              </w:rPr>
              <w:t>От 3 до 5 лет</w:t>
            </w:r>
          </w:p>
        </w:tc>
        <w:tc>
          <w:tcPr>
            <w:tcW w:w="1701" w:type="dxa"/>
            <w:tcBorders>
              <w:top w:val="single" w:sz="4" w:space="0" w:color="000000"/>
              <w:left w:val="single" w:sz="4" w:space="0" w:color="000000"/>
              <w:bottom w:val="single" w:sz="4" w:space="0" w:color="000000"/>
              <w:right w:val="nil"/>
            </w:tcBorders>
            <w:hideMark/>
          </w:tcPr>
          <w:p w:rsidR="00421A40" w:rsidRPr="00EE00C9" w:rsidRDefault="00421A40" w:rsidP="00EE00C9">
            <w:pPr>
              <w:snapToGrid w:val="0"/>
              <w:spacing w:line="276" w:lineRule="auto"/>
              <w:contextualSpacing/>
              <w:jc w:val="center"/>
              <w:rPr>
                <w:sz w:val="20"/>
                <w:szCs w:val="20"/>
              </w:rPr>
            </w:pPr>
            <w:r w:rsidRPr="00EE00C9">
              <w:rPr>
                <w:sz w:val="20"/>
                <w:szCs w:val="20"/>
              </w:rPr>
              <w:t>От 5 до 10 лет</w:t>
            </w:r>
          </w:p>
        </w:tc>
        <w:tc>
          <w:tcPr>
            <w:tcW w:w="1985" w:type="dxa"/>
            <w:tcBorders>
              <w:top w:val="single" w:sz="4" w:space="0" w:color="000000"/>
              <w:left w:val="single" w:sz="4" w:space="0" w:color="000000"/>
              <w:bottom w:val="single" w:sz="4" w:space="0" w:color="000000"/>
              <w:right w:val="nil"/>
            </w:tcBorders>
            <w:hideMark/>
          </w:tcPr>
          <w:p w:rsidR="00421A40" w:rsidRPr="00EE00C9" w:rsidRDefault="00421A40" w:rsidP="00EE00C9">
            <w:pPr>
              <w:snapToGrid w:val="0"/>
              <w:spacing w:line="276" w:lineRule="auto"/>
              <w:contextualSpacing/>
              <w:jc w:val="center"/>
              <w:rPr>
                <w:sz w:val="20"/>
                <w:szCs w:val="20"/>
              </w:rPr>
            </w:pPr>
            <w:r w:rsidRPr="00EE00C9">
              <w:rPr>
                <w:sz w:val="20"/>
                <w:szCs w:val="20"/>
              </w:rPr>
              <w:t>От 10 до 20 лет</w:t>
            </w:r>
          </w:p>
        </w:tc>
        <w:tc>
          <w:tcPr>
            <w:tcW w:w="1984" w:type="dxa"/>
            <w:tcBorders>
              <w:top w:val="single" w:sz="4" w:space="0" w:color="000000"/>
              <w:left w:val="single" w:sz="4" w:space="0" w:color="000000"/>
              <w:bottom w:val="single" w:sz="4" w:space="0" w:color="000000"/>
              <w:right w:val="nil"/>
            </w:tcBorders>
            <w:hideMark/>
          </w:tcPr>
          <w:p w:rsidR="00421A40" w:rsidRPr="00EE00C9" w:rsidRDefault="00421A40" w:rsidP="00EE00C9">
            <w:pPr>
              <w:snapToGrid w:val="0"/>
              <w:spacing w:line="276" w:lineRule="auto"/>
              <w:contextualSpacing/>
              <w:jc w:val="center"/>
              <w:rPr>
                <w:sz w:val="20"/>
                <w:szCs w:val="20"/>
              </w:rPr>
            </w:pPr>
            <w:r w:rsidRPr="00EE00C9">
              <w:rPr>
                <w:sz w:val="20"/>
                <w:szCs w:val="20"/>
              </w:rPr>
              <w:t>От 20 до  30 лет</w:t>
            </w:r>
          </w:p>
        </w:tc>
        <w:tc>
          <w:tcPr>
            <w:tcW w:w="1985" w:type="dxa"/>
            <w:tcBorders>
              <w:top w:val="single" w:sz="4" w:space="0" w:color="000000"/>
              <w:left w:val="single" w:sz="4" w:space="0" w:color="000000"/>
              <w:bottom w:val="single" w:sz="4" w:space="0" w:color="000000"/>
              <w:right w:val="single" w:sz="4" w:space="0" w:color="000000"/>
            </w:tcBorders>
            <w:hideMark/>
          </w:tcPr>
          <w:p w:rsidR="00421A40" w:rsidRPr="00EE00C9" w:rsidRDefault="00421A40" w:rsidP="00EE00C9">
            <w:pPr>
              <w:tabs>
                <w:tab w:val="left" w:pos="1769"/>
              </w:tabs>
              <w:snapToGrid w:val="0"/>
              <w:spacing w:line="276" w:lineRule="auto"/>
              <w:contextualSpacing/>
              <w:jc w:val="center"/>
              <w:rPr>
                <w:sz w:val="20"/>
                <w:szCs w:val="20"/>
              </w:rPr>
            </w:pPr>
            <w:r w:rsidRPr="00EE00C9">
              <w:rPr>
                <w:sz w:val="20"/>
                <w:szCs w:val="20"/>
              </w:rPr>
              <w:t xml:space="preserve">Свыше 30 </w:t>
            </w:r>
            <w:r w:rsidR="00EE00C9">
              <w:rPr>
                <w:sz w:val="20"/>
                <w:szCs w:val="20"/>
              </w:rPr>
              <w:t>лет</w:t>
            </w:r>
          </w:p>
        </w:tc>
      </w:tr>
      <w:tr w:rsidR="00EE00C9" w:rsidRPr="00B2522F" w:rsidTr="00EE00C9">
        <w:trPr>
          <w:trHeight w:val="299"/>
        </w:trPr>
        <w:tc>
          <w:tcPr>
            <w:tcW w:w="1708" w:type="dxa"/>
            <w:tcBorders>
              <w:top w:val="single" w:sz="4" w:space="0" w:color="000000"/>
              <w:left w:val="single" w:sz="4" w:space="0" w:color="000000"/>
              <w:bottom w:val="single" w:sz="4" w:space="0" w:color="000000"/>
              <w:right w:val="nil"/>
            </w:tcBorders>
            <w:hideMark/>
          </w:tcPr>
          <w:p w:rsidR="00EE00C9" w:rsidRPr="00EE00C9" w:rsidRDefault="00EE00C9" w:rsidP="00EE00C9">
            <w:pPr>
              <w:snapToGrid w:val="0"/>
              <w:spacing w:line="276" w:lineRule="auto"/>
              <w:ind w:firstLine="284"/>
              <w:contextualSpacing/>
              <w:jc w:val="center"/>
              <w:rPr>
                <w:sz w:val="20"/>
                <w:szCs w:val="20"/>
              </w:rPr>
            </w:pPr>
            <w:r>
              <w:rPr>
                <w:sz w:val="20"/>
                <w:szCs w:val="20"/>
              </w:rPr>
              <w:t>10</w:t>
            </w:r>
          </w:p>
        </w:tc>
        <w:tc>
          <w:tcPr>
            <w:tcW w:w="1411" w:type="dxa"/>
            <w:tcBorders>
              <w:top w:val="single" w:sz="4" w:space="0" w:color="000000"/>
              <w:left w:val="single" w:sz="4" w:space="0" w:color="000000"/>
              <w:bottom w:val="single" w:sz="4" w:space="0" w:color="000000"/>
              <w:right w:val="nil"/>
            </w:tcBorders>
            <w:hideMark/>
          </w:tcPr>
          <w:p w:rsidR="00EE00C9" w:rsidRPr="00EE00C9" w:rsidRDefault="00EE00C9" w:rsidP="00EE00C9">
            <w:pPr>
              <w:snapToGrid w:val="0"/>
              <w:spacing w:line="276" w:lineRule="auto"/>
              <w:contextualSpacing/>
              <w:jc w:val="center"/>
              <w:rPr>
                <w:sz w:val="20"/>
                <w:szCs w:val="20"/>
              </w:rPr>
            </w:pPr>
            <w:r>
              <w:rPr>
                <w:sz w:val="20"/>
                <w:szCs w:val="20"/>
              </w:rPr>
              <w:t>0</w:t>
            </w:r>
          </w:p>
        </w:tc>
        <w:tc>
          <w:tcPr>
            <w:tcW w:w="1701" w:type="dxa"/>
            <w:tcBorders>
              <w:top w:val="single" w:sz="4" w:space="0" w:color="000000"/>
              <w:left w:val="single" w:sz="4" w:space="0" w:color="000000"/>
              <w:bottom w:val="single" w:sz="4" w:space="0" w:color="000000"/>
              <w:right w:val="nil"/>
            </w:tcBorders>
            <w:hideMark/>
          </w:tcPr>
          <w:p w:rsidR="00EE00C9" w:rsidRPr="00EE00C9" w:rsidRDefault="00EE00C9" w:rsidP="00EE00C9">
            <w:pPr>
              <w:snapToGrid w:val="0"/>
              <w:spacing w:line="276" w:lineRule="auto"/>
              <w:contextualSpacing/>
              <w:jc w:val="center"/>
              <w:rPr>
                <w:sz w:val="20"/>
                <w:szCs w:val="20"/>
              </w:rPr>
            </w:pPr>
            <w:r>
              <w:rPr>
                <w:sz w:val="20"/>
                <w:szCs w:val="20"/>
              </w:rPr>
              <w:t>1</w:t>
            </w:r>
          </w:p>
        </w:tc>
        <w:tc>
          <w:tcPr>
            <w:tcW w:w="1985" w:type="dxa"/>
            <w:tcBorders>
              <w:top w:val="single" w:sz="4" w:space="0" w:color="000000"/>
              <w:left w:val="single" w:sz="4" w:space="0" w:color="000000"/>
              <w:bottom w:val="single" w:sz="4" w:space="0" w:color="000000"/>
              <w:right w:val="nil"/>
            </w:tcBorders>
            <w:hideMark/>
          </w:tcPr>
          <w:p w:rsidR="00EE00C9" w:rsidRPr="00EE00C9" w:rsidRDefault="00EE00C9" w:rsidP="00EE00C9">
            <w:pPr>
              <w:snapToGrid w:val="0"/>
              <w:spacing w:line="276" w:lineRule="auto"/>
              <w:contextualSpacing/>
              <w:jc w:val="center"/>
              <w:rPr>
                <w:sz w:val="20"/>
                <w:szCs w:val="20"/>
              </w:rPr>
            </w:pPr>
            <w:r>
              <w:rPr>
                <w:sz w:val="20"/>
                <w:szCs w:val="20"/>
              </w:rPr>
              <w:t>5</w:t>
            </w:r>
          </w:p>
        </w:tc>
        <w:tc>
          <w:tcPr>
            <w:tcW w:w="1984" w:type="dxa"/>
            <w:tcBorders>
              <w:top w:val="single" w:sz="4" w:space="0" w:color="000000"/>
              <w:left w:val="single" w:sz="4" w:space="0" w:color="000000"/>
              <w:bottom w:val="single" w:sz="4" w:space="0" w:color="000000"/>
              <w:right w:val="nil"/>
            </w:tcBorders>
            <w:hideMark/>
          </w:tcPr>
          <w:p w:rsidR="00EE00C9" w:rsidRPr="00EE00C9" w:rsidRDefault="00EE00C9" w:rsidP="00EE00C9">
            <w:pPr>
              <w:snapToGrid w:val="0"/>
              <w:spacing w:line="276" w:lineRule="auto"/>
              <w:contextualSpacing/>
              <w:jc w:val="center"/>
              <w:rPr>
                <w:sz w:val="20"/>
                <w:szCs w:val="20"/>
              </w:rPr>
            </w:pPr>
            <w:r>
              <w:rPr>
                <w:sz w:val="20"/>
                <w:szCs w:val="20"/>
              </w:rPr>
              <w:t>15</w:t>
            </w:r>
          </w:p>
        </w:tc>
        <w:tc>
          <w:tcPr>
            <w:tcW w:w="1985" w:type="dxa"/>
            <w:tcBorders>
              <w:top w:val="single" w:sz="4" w:space="0" w:color="000000"/>
              <w:left w:val="single" w:sz="4" w:space="0" w:color="000000"/>
              <w:bottom w:val="single" w:sz="4" w:space="0" w:color="000000"/>
              <w:right w:val="single" w:sz="4" w:space="0" w:color="000000"/>
            </w:tcBorders>
            <w:hideMark/>
          </w:tcPr>
          <w:p w:rsidR="00EE00C9" w:rsidRPr="00EE00C9" w:rsidRDefault="00EE00C9" w:rsidP="00EE00C9">
            <w:pPr>
              <w:tabs>
                <w:tab w:val="left" w:pos="1769"/>
              </w:tabs>
              <w:snapToGrid w:val="0"/>
              <w:spacing w:line="276" w:lineRule="auto"/>
              <w:contextualSpacing/>
              <w:jc w:val="center"/>
              <w:rPr>
                <w:sz w:val="20"/>
                <w:szCs w:val="20"/>
              </w:rPr>
            </w:pPr>
            <w:r>
              <w:rPr>
                <w:sz w:val="20"/>
                <w:szCs w:val="20"/>
              </w:rPr>
              <w:t>5</w:t>
            </w:r>
          </w:p>
        </w:tc>
      </w:tr>
    </w:tbl>
    <w:p w:rsidR="00421A40" w:rsidRPr="00B2522F" w:rsidRDefault="00421A40" w:rsidP="00555799">
      <w:pPr>
        <w:framePr w:hSpace="180" w:wrap="around" w:vAnchor="text" w:hAnchor="page" w:x="1246" w:y="408"/>
        <w:tabs>
          <w:tab w:val="right" w:pos="3116"/>
        </w:tabs>
        <w:spacing w:line="276" w:lineRule="auto"/>
        <w:ind w:right="-468" w:firstLine="284"/>
        <w:contextualSpacing/>
        <w:jc w:val="both"/>
      </w:pPr>
    </w:p>
    <w:p w:rsidR="00421A40" w:rsidRPr="00B2522F" w:rsidRDefault="00421A40" w:rsidP="00555799">
      <w:pPr>
        <w:suppressAutoHyphens/>
        <w:spacing w:line="276" w:lineRule="auto"/>
        <w:ind w:firstLine="284"/>
        <w:jc w:val="both"/>
        <w:rPr>
          <w:b/>
        </w:rPr>
      </w:pPr>
      <w:r w:rsidRPr="00B2522F">
        <w:rPr>
          <w:b/>
        </w:rPr>
        <w:t>Возрастной уровень</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3313"/>
        <w:gridCol w:w="3438"/>
        <w:gridCol w:w="2384"/>
      </w:tblGrid>
      <w:tr w:rsidR="00421A40" w:rsidRPr="00B2522F" w:rsidTr="00EE00C9">
        <w:trPr>
          <w:trHeight w:val="457"/>
        </w:trPr>
        <w:tc>
          <w:tcPr>
            <w:tcW w:w="1639" w:type="dxa"/>
            <w:tcBorders>
              <w:top w:val="single" w:sz="4" w:space="0" w:color="auto"/>
              <w:left w:val="single" w:sz="4" w:space="0" w:color="auto"/>
              <w:bottom w:val="single" w:sz="4" w:space="0" w:color="auto"/>
              <w:right w:val="single" w:sz="4" w:space="0" w:color="auto"/>
            </w:tcBorders>
            <w:hideMark/>
          </w:tcPr>
          <w:p w:rsidR="00421A40" w:rsidRPr="00EE00C9" w:rsidRDefault="00421A40" w:rsidP="00EE00C9">
            <w:pPr>
              <w:suppressAutoHyphens/>
              <w:spacing w:line="276" w:lineRule="auto"/>
              <w:ind w:firstLine="284"/>
              <w:contextualSpacing/>
              <w:jc w:val="center"/>
              <w:rPr>
                <w:sz w:val="20"/>
                <w:szCs w:val="20"/>
              </w:rPr>
            </w:pPr>
            <w:r w:rsidRPr="00EE00C9">
              <w:rPr>
                <w:sz w:val="20"/>
                <w:szCs w:val="20"/>
              </w:rPr>
              <w:t>до 25 лет</w:t>
            </w:r>
          </w:p>
        </w:tc>
        <w:tc>
          <w:tcPr>
            <w:tcW w:w="3313" w:type="dxa"/>
            <w:tcBorders>
              <w:top w:val="single" w:sz="4" w:space="0" w:color="auto"/>
              <w:left w:val="single" w:sz="4" w:space="0" w:color="auto"/>
              <w:bottom w:val="single" w:sz="4" w:space="0" w:color="auto"/>
              <w:right w:val="single" w:sz="4" w:space="0" w:color="auto"/>
            </w:tcBorders>
            <w:hideMark/>
          </w:tcPr>
          <w:p w:rsidR="00421A40" w:rsidRPr="00EE00C9" w:rsidRDefault="00421A40" w:rsidP="00EE00C9">
            <w:pPr>
              <w:suppressAutoHyphens/>
              <w:spacing w:line="276" w:lineRule="auto"/>
              <w:ind w:firstLine="284"/>
              <w:contextualSpacing/>
              <w:jc w:val="center"/>
              <w:rPr>
                <w:sz w:val="20"/>
                <w:szCs w:val="20"/>
              </w:rPr>
            </w:pPr>
            <w:r w:rsidRPr="00EE00C9">
              <w:rPr>
                <w:sz w:val="20"/>
                <w:szCs w:val="20"/>
              </w:rPr>
              <w:t>25-35</w:t>
            </w:r>
          </w:p>
        </w:tc>
        <w:tc>
          <w:tcPr>
            <w:tcW w:w="3438" w:type="dxa"/>
            <w:tcBorders>
              <w:top w:val="single" w:sz="4" w:space="0" w:color="auto"/>
              <w:left w:val="single" w:sz="4" w:space="0" w:color="auto"/>
              <w:bottom w:val="single" w:sz="4" w:space="0" w:color="auto"/>
              <w:right w:val="single" w:sz="4" w:space="0" w:color="auto"/>
            </w:tcBorders>
            <w:hideMark/>
          </w:tcPr>
          <w:p w:rsidR="00421A40" w:rsidRPr="00EE00C9" w:rsidRDefault="00421A40" w:rsidP="00EE00C9">
            <w:pPr>
              <w:suppressAutoHyphens/>
              <w:spacing w:line="276" w:lineRule="auto"/>
              <w:ind w:firstLine="284"/>
              <w:contextualSpacing/>
              <w:jc w:val="center"/>
              <w:rPr>
                <w:sz w:val="20"/>
                <w:szCs w:val="20"/>
              </w:rPr>
            </w:pPr>
            <w:r w:rsidRPr="00EE00C9">
              <w:rPr>
                <w:sz w:val="20"/>
                <w:szCs w:val="20"/>
              </w:rPr>
              <w:t>35 и старше</w:t>
            </w:r>
          </w:p>
        </w:tc>
        <w:tc>
          <w:tcPr>
            <w:tcW w:w="2384" w:type="dxa"/>
            <w:tcBorders>
              <w:top w:val="single" w:sz="4" w:space="0" w:color="auto"/>
              <w:left w:val="single" w:sz="4" w:space="0" w:color="auto"/>
              <w:bottom w:val="single" w:sz="4" w:space="0" w:color="auto"/>
              <w:right w:val="single" w:sz="4" w:space="0" w:color="auto"/>
            </w:tcBorders>
            <w:hideMark/>
          </w:tcPr>
          <w:p w:rsidR="00421A40" w:rsidRPr="00EE00C9" w:rsidRDefault="00421A40" w:rsidP="00EE00C9">
            <w:pPr>
              <w:suppressAutoHyphens/>
              <w:spacing w:line="276" w:lineRule="auto"/>
              <w:ind w:firstLine="284"/>
              <w:contextualSpacing/>
              <w:jc w:val="center"/>
              <w:rPr>
                <w:sz w:val="20"/>
                <w:szCs w:val="20"/>
              </w:rPr>
            </w:pPr>
            <w:r w:rsidRPr="00EE00C9">
              <w:rPr>
                <w:sz w:val="20"/>
                <w:szCs w:val="20"/>
              </w:rPr>
              <w:t>пенсионеров</w:t>
            </w:r>
          </w:p>
        </w:tc>
      </w:tr>
      <w:tr w:rsidR="00421A40" w:rsidRPr="00B2522F" w:rsidTr="00EE00C9">
        <w:trPr>
          <w:trHeight w:val="457"/>
        </w:trPr>
        <w:tc>
          <w:tcPr>
            <w:tcW w:w="1639" w:type="dxa"/>
            <w:tcBorders>
              <w:top w:val="single" w:sz="4" w:space="0" w:color="auto"/>
              <w:left w:val="single" w:sz="4" w:space="0" w:color="auto"/>
              <w:bottom w:val="single" w:sz="4" w:space="0" w:color="auto"/>
              <w:right w:val="single" w:sz="4" w:space="0" w:color="auto"/>
            </w:tcBorders>
            <w:hideMark/>
          </w:tcPr>
          <w:p w:rsidR="00421A40" w:rsidRPr="00B2522F" w:rsidRDefault="00421A40" w:rsidP="00EE00C9">
            <w:pPr>
              <w:suppressAutoHyphens/>
              <w:spacing w:line="276" w:lineRule="auto"/>
              <w:ind w:firstLine="284"/>
              <w:contextualSpacing/>
              <w:jc w:val="center"/>
            </w:pPr>
            <w:r w:rsidRPr="00B2522F">
              <w:t>1</w:t>
            </w:r>
          </w:p>
        </w:tc>
        <w:tc>
          <w:tcPr>
            <w:tcW w:w="3313" w:type="dxa"/>
            <w:tcBorders>
              <w:top w:val="single" w:sz="4" w:space="0" w:color="auto"/>
              <w:left w:val="single" w:sz="4" w:space="0" w:color="auto"/>
              <w:bottom w:val="single" w:sz="4" w:space="0" w:color="auto"/>
              <w:right w:val="single" w:sz="4" w:space="0" w:color="auto"/>
            </w:tcBorders>
            <w:hideMark/>
          </w:tcPr>
          <w:p w:rsidR="00421A40" w:rsidRPr="00B2522F" w:rsidRDefault="00421A40" w:rsidP="00EE00C9">
            <w:pPr>
              <w:suppressAutoHyphens/>
              <w:spacing w:line="276" w:lineRule="auto"/>
              <w:ind w:firstLine="284"/>
              <w:contextualSpacing/>
              <w:jc w:val="center"/>
            </w:pPr>
            <w:r w:rsidRPr="00B2522F">
              <w:t>6</w:t>
            </w:r>
          </w:p>
        </w:tc>
        <w:tc>
          <w:tcPr>
            <w:tcW w:w="3438" w:type="dxa"/>
            <w:tcBorders>
              <w:top w:val="single" w:sz="4" w:space="0" w:color="auto"/>
              <w:left w:val="single" w:sz="4" w:space="0" w:color="auto"/>
              <w:bottom w:val="single" w:sz="4" w:space="0" w:color="auto"/>
              <w:right w:val="single" w:sz="4" w:space="0" w:color="auto"/>
            </w:tcBorders>
            <w:hideMark/>
          </w:tcPr>
          <w:p w:rsidR="00421A40" w:rsidRPr="00B2522F" w:rsidRDefault="00421A40" w:rsidP="00EE00C9">
            <w:pPr>
              <w:suppressAutoHyphens/>
              <w:spacing w:line="276" w:lineRule="auto"/>
              <w:ind w:firstLine="284"/>
              <w:contextualSpacing/>
              <w:jc w:val="center"/>
            </w:pPr>
            <w:r w:rsidRPr="00B2522F">
              <w:t>21</w:t>
            </w:r>
          </w:p>
        </w:tc>
        <w:tc>
          <w:tcPr>
            <w:tcW w:w="2384" w:type="dxa"/>
            <w:tcBorders>
              <w:top w:val="single" w:sz="4" w:space="0" w:color="auto"/>
              <w:left w:val="single" w:sz="4" w:space="0" w:color="auto"/>
              <w:bottom w:val="single" w:sz="4" w:space="0" w:color="auto"/>
              <w:right w:val="single" w:sz="4" w:space="0" w:color="auto"/>
            </w:tcBorders>
            <w:hideMark/>
          </w:tcPr>
          <w:p w:rsidR="00421A40" w:rsidRPr="00B2522F" w:rsidRDefault="00421A40" w:rsidP="00EE00C9">
            <w:pPr>
              <w:suppressAutoHyphens/>
              <w:spacing w:line="276" w:lineRule="auto"/>
              <w:ind w:firstLine="284"/>
              <w:contextualSpacing/>
              <w:jc w:val="center"/>
            </w:pPr>
            <w:r w:rsidRPr="00B2522F">
              <w:t>8</w:t>
            </w:r>
          </w:p>
        </w:tc>
      </w:tr>
    </w:tbl>
    <w:p w:rsidR="00421A40" w:rsidRPr="00B2522F" w:rsidRDefault="00421A40" w:rsidP="00555799">
      <w:pPr>
        <w:suppressAutoHyphens/>
        <w:spacing w:line="276" w:lineRule="auto"/>
        <w:ind w:firstLine="284"/>
        <w:jc w:val="both"/>
        <w:rPr>
          <w:b/>
        </w:rPr>
      </w:pPr>
      <w:r w:rsidRPr="00B2522F">
        <w:rPr>
          <w:b/>
        </w:rPr>
        <w:t>Аттестация педагогических кадров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4"/>
        <w:gridCol w:w="1843"/>
        <w:gridCol w:w="1985"/>
        <w:gridCol w:w="2126"/>
      </w:tblGrid>
      <w:tr w:rsidR="00421A40" w:rsidRPr="00B2522F" w:rsidTr="00421A40">
        <w:trPr>
          <w:trHeight w:val="530"/>
        </w:trPr>
        <w:tc>
          <w:tcPr>
            <w:tcW w:w="3964" w:type="dxa"/>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uppressAutoHyphens/>
              <w:spacing w:line="276" w:lineRule="auto"/>
              <w:ind w:firstLine="284"/>
              <w:contextualSpacing/>
              <w:jc w:val="both"/>
            </w:pPr>
            <w:r w:rsidRPr="00B2522F">
              <w:t>категория</w:t>
            </w:r>
          </w:p>
        </w:tc>
        <w:tc>
          <w:tcPr>
            <w:tcW w:w="1843" w:type="dxa"/>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uppressAutoHyphens/>
              <w:spacing w:line="276" w:lineRule="auto"/>
              <w:ind w:firstLine="284"/>
              <w:contextualSpacing/>
              <w:jc w:val="both"/>
            </w:pPr>
            <w:r w:rsidRPr="00B2522F">
              <w:t>2014 - 2015</w:t>
            </w:r>
          </w:p>
        </w:tc>
        <w:tc>
          <w:tcPr>
            <w:tcW w:w="1985" w:type="dxa"/>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uppressAutoHyphens/>
              <w:spacing w:line="276" w:lineRule="auto"/>
              <w:ind w:firstLine="284"/>
              <w:contextualSpacing/>
              <w:jc w:val="both"/>
            </w:pPr>
            <w:r w:rsidRPr="00B2522F">
              <w:t>2015 - 2016</w:t>
            </w:r>
          </w:p>
        </w:tc>
        <w:tc>
          <w:tcPr>
            <w:tcW w:w="2126"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spacing w:line="276" w:lineRule="auto"/>
              <w:ind w:firstLine="284"/>
              <w:contextualSpacing/>
              <w:jc w:val="both"/>
            </w:pPr>
            <w:r w:rsidRPr="00B2522F">
              <w:t>2016-2017</w:t>
            </w:r>
          </w:p>
        </w:tc>
      </w:tr>
      <w:tr w:rsidR="00421A40" w:rsidRPr="00B2522F" w:rsidTr="00421A40">
        <w:trPr>
          <w:trHeight w:val="545"/>
        </w:trPr>
        <w:tc>
          <w:tcPr>
            <w:tcW w:w="3964" w:type="dxa"/>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uppressAutoHyphens/>
              <w:spacing w:line="276" w:lineRule="auto"/>
              <w:ind w:firstLine="284"/>
              <w:contextualSpacing/>
              <w:jc w:val="both"/>
            </w:pPr>
            <w:r w:rsidRPr="00B2522F">
              <w:t>высшая</w:t>
            </w:r>
          </w:p>
        </w:tc>
        <w:tc>
          <w:tcPr>
            <w:tcW w:w="1843" w:type="dxa"/>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uppressAutoHyphens/>
              <w:spacing w:line="276" w:lineRule="auto"/>
              <w:ind w:firstLine="284"/>
              <w:contextualSpacing/>
              <w:jc w:val="both"/>
            </w:pPr>
            <w:r w:rsidRPr="00B2522F">
              <w:t>5 (15%)</w:t>
            </w:r>
          </w:p>
        </w:tc>
        <w:tc>
          <w:tcPr>
            <w:tcW w:w="1985" w:type="dxa"/>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uppressAutoHyphens/>
              <w:spacing w:line="276" w:lineRule="auto"/>
              <w:ind w:firstLine="284"/>
              <w:contextualSpacing/>
              <w:jc w:val="both"/>
            </w:pPr>
            <w:r w:rsidRPr="00B2522F">
              <w:t>6  (17%)</w:t>
            </w:r>
          </w:p>
        </w:tc>
        <w:tc>
          <w:tcPr>
            <w:tcW w:w="2126"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spacing w:line="276" w:lineRule="auto"/>
              <w:ind w:firstLine="284"/>
              <w:contextualSpacing/>
              <w:jc w:val="both"/>
            </w:pPr>
            <w:r w:rsidRPr="00B2522F">
              <w:t>8 (22%)</w:t>
            </w:r>
          </w:p>
        </w:tc>
      </w:tr>
      <w:tr w:rsidR="00421A40" w:rsidRPr="00B2522F" w:rsidTr="00421A40">
        <w:trPr>
          <w:trHeight w:val="530"/>
        </w:trPr>
        <w:tc>
          <w:tcPr>
            <w:tcW w:w="3964" w:type="dxa"/>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uppressAutoHyphens/>
              <w:spacing w:line="276" w:lineRule="auto"/>
              <w:ind w:firstLine="284"/>
              <w:contextualSpacing/>
              <w:jc w:val="both"/>
            </w:pPr>
            <w:r w:rsidRPr="00B2522F">
              <w:t>первая</w:t>
            </w:r>
          </w:p>
        </w:tc>
        <w:tc>
          <w:tcPr>
            <w:tcW w:w="1843" w:type="dxa"/>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uppressAutoHyphens/>
              <w:spacing w:line="276" w:lineRule="auto"/>
              <w:ind w:firstLine="284"/>
              <w:contextualSpacing/>
              <w:jc w:val="both"/>
            </w:pPr>
            <w:r w:rsidRPr="00B2522F">
              <w:t>21 (63%)</w:t>
            </w:r>
          </w:p>
        </w:tc>
        <w:tc>
          <w:tcPr>
            <w:tcW w:w="1985" w:type="dxa"/>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uppressAutoHyphens/>
              <w:spacing w:line="276" w:lineRule="auto"/>
              <w:ind w:firstLine="284"/>
              <w:contextualSpacing/>
              <w:jc w:val="both"/>
            </w:pPr>
            <w:r w:rsidRPr="00B2522F">
              <w:t>23 (65%)</w:t>
            </w:r>
          </w:p>
        </w:tc>
        <w:tc>
          <w:tcPr>
            <w:tcW w:w="2126"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spacing w:line="276" w:lineRule="auto"/>
              <w:ind w:firstLine="284"/>
              <w:contextualSpacing/>
              <w:jc w:val="both"/>
            </w:pPr>
            <w:r w:rsidRPr="00B2522F">
              <w:t>26 (72%)</w:t>
            </w:r>
          </w:p>
        </w:tc>
      </w:tr>
      <w:tr w:rsidR="00421A40" w:rsidRPr="00B2522F" w:rsidTr="00421A40">
        <w:trPr>
          <w:trHeight w:val="265"/>
        </w:trPr>
        <w:tc>
          <w:tcPr>
            <w:tcW w:w="3964" w:type="dxa"/>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uppressAutoHyphens/>
              <w:spacing w:line="276" w:lineRule="auto"/>
              <w:ind w:firstLine="284"/>
              <w:contextualSpacing/>
              <w:jc w:val="both"/>
            </w:pPr>
            <w:r w:rsidRPr="00B2522F">
              <w:t>соответствие</w:t>
            </w:r>
          </w:p>
        </w:tc>
        <w:tc>
          <w:tcPr>
            <w:tcW w:w="1843" w:type="dxa"/>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uppressAutoHyphens/>
              <w:spacing w:line="276" w:lineRule="auto"/>
              <w:ind w:firstLine="284"/>
              <w:contextualSpacing/>
              <w:jc w:val="both"/>
            </w:pPr>
            <w:r w:rsidRPr="00B2522F">
              <w:t>1   (3%)</w:t>
            </w:r>
          </w:p>
        </w:tc>
        <w:tc>
          <w:tcPr>
            <w:tcW w:w="1985" w:type="dxa"/>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uppressAutoHyphens/>
              <w:spacing w:line="276" w:lineRule="auto"/>
              <w:ind w:firstLine="284"/>
              <w:contextualSpacing/>
              <w:jc w:val="both"/>
            </w:pPr>
            <w:r w:rsidRPr="00B2522F">
              <w:t>1    (3%)</w:t>
            </w:r>
          </w:p>
        </w:tc>
        <w:tc>
          <w:tcPr>
            <w:tcW w:w="2126"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spacing w:line="276" w:lineRule="auto"/>
              <w:ind w:firstLine="284"/>
              <w:contextualSpacing/>
              <w:jc w:val="both"/>
            </w:pPr>
            <w:r w:rsidRPr="00B2522F">
              <w:t>0</w:t>
            </w:r>
          </w:p>
        </w:tc>
      </w:tr>
      <w:tr w:rsidR="00421A40" w:rsidRPr="00B2522F" w:rsidTr="00421A40">
        <w:trPr>
          <w:trHeight w:val="265"/>
        </w:trPr>
        <w:tc>
          <w:tcPr>
            <w:tcW w:w="3964" w:type="dxa"/>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uppressAutoHyphens/>
              <w:spacing w:line="276" w:lineRule="auto"/>
              <w:ind w:firstLine="284"/>
              <w:contextualSpacing/>
              <w:jc w:val="both"/>
            </w:pPr>
            <w:proofErr w:type="spellStart"/>
            <w:r w:rsidRPr="00B2522F">
              <w:t>неаттестовано</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uppressAutoHyphens/>
              <w:spacing w:line="276" w:lineRule="auto"/>
              <w:ind w:firstLine="284"/>
              <w:contextualSpacing/>
              <w:jc w:val="both"/>
            </w:pPr>
            <w:r w:rsidRPr="00B2522F">
              <w:t>6   (18%)</w:t>
            </w:r>
          </w:p>
        </w:tc>
        <w:tc>
          <w:tcPr>
            <w:tcW w:w="1985" w:type="dxa"/>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uppressAutoHyphens/>
              <w:spacing w:line="276" w:lineRule="auto"/>
              <w:ind w:firstLine="284"/>
              <w:contextualSpacing/>
              <w:jc w:val="both"/>
            </w:pPr>
            <w:r w:rsidRPr="00B2522F">
              <w:t>5 (14%)</w:t>
            </w:r>
          </w:p>
        </w:tc>
        <w:tc>
          <w:tcPr>
            <w:tcW w:w="2126"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spacing w:line="276" w:lineRule="auto"/>
              <w:ind w:firstLine="284"/>
              <w:contextualSpacing/>
              <w:jc w:val="both"/>
            </w:pPr>
            <w:r w:rsidRPr="00B2522F">
              <w:t>4 (11%)</w:t>
            </w:r>
          </w:p>
        </w:tc>
      </w:tr>
      <w:tr w:rsidR="00421A40" w:rsidRPr="00B2522F" w:rsidTr="00421A40">
        <w:trPr>
          <w:trHeight w:val="279"/>
        </w:trPr>
        <w:tc>
          <w:tcPr>
            <w:tcW w:w="3964" w:type="dxa"/>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uppressAutoHyphens/>
              <w:spacing w:line="276" w:lineRule="auto"/>
              <w:ind w:firstLine="284"/>
              <w:contextualSpacing/>
              <w:jc w:val="both"/>
            </w:pPr>
            <w:r w:rsidRPr="00B2522F">
              <w:t>всего педагогических работников</w:t>
            </w:r>
          </w:p>
        </w:tc>
        <w:tc>
          <w:tcPr>
            <w:tcW w:w="1843" w:type="dxa"/>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uppressAutoHyphens/>
              <w:spacing w:line="276" w:lineRule="auto"/>
              <w:ind w:firstLine="284"/>
              <w:contextualSpacing/>
              <w:jc w:val="both"/>
            </w:pPr>
            <w:r w:rsidRPr="00B2522F">
              <w:t>33</w:t>
            </w:r>
          </w:p>
        </w:tc>
        <w:tc>
          <w:tcPr>
            <w:tcW w:w="1985" w:type="dxa"/>
            <w:tcBorders>
              <w:top w:val="single" w:sz="4" w:space="0" w:color="auto"/>
              <w:left w:val="single" w:sz="4" w:space="0" w:color="auto"/>
              <w:bottom w:val="single" w:sz="4" w:space="0" w:color="auto"/>
              <w:right w:val="single" w:sz="4" w:space="0" w:color="auto"/>
            </w:tcBorders>
            <w:hideMark/>
          </w:tcPr>
          <w:p w:rsidR="00421A40" w:rsidRPr="00B2522F" w:rsidRDefault="00421A40" w:rsidP="00555799">
            <w:pPr>
              <w:suppressAutoHyphens/>
              <w:spacing w:line="276" w:lineRule="auto"/>
              <w:ind w:firstLine="284"/>
              <w:contextualSpacing/>
              <w:jc w:val="both"/>
            </w:pPr>
            <w:r w:rsidRPr="00B2522F">
              <w:t>35</w:t>
            </w:r>
          </w:p>
        </w:tc>
        <w:tc>
          <w:tcPr>
            <w:tcW w:w="2126"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suppressAutoHyphens/>
              <w:spacing w:line="276" w:lineRule="auto"/>
              <w:ind w:firstLine="284"/>
              <w:contextualSpacing/>
              <w:jc w:val="both"/>
            </w:pPr>
            <w:r w:rsidRPr="00B2522F">
              <w:t>36</w:t>
            </w:r>
          </w:p>
        </w:tc>
      </w:tr>
    </w:tbl>
    <w:p w:rsidR="00421A40" w:rsidRPr="00B2522F" w:rsidRDefault="00421A40" w:rsidP="00555799">
      <w:pPr>
        <w:suppressAutoHyphens/>
        <w:spacing w:line="276" w:lineRule="auto"/>
        <w:ind w:firstLine="284"/>
        <w:jc w:val="both"/>
      </w:pPr>
    </w:p>
    <w:p w:rsidR="00421A40" w:rsidRPr="00B2522F" w:rsidRDefault="00421A40" w:rsidP="00555799">
      <w:pPr>
        <w:spacing w:line="276" w:lineRule="auto"/>
        <w:ind w:firstLine="284"/>
        <w:jc w:val="both"/>
      </w:pPr>
      <w:r w:rsidRPr="00B2522F">
        <w:t>На основании данных таблицы можно сделать вывод о том, что за последние 3 года прослеживается положительная динамика профессионального роста педагогов школы. Увеличилось количество учит</w:t>
      </w:r>
      <w:r w:rsidRPr="00B2522F">
        <w:t>е</w:t>
      </w:r>
      <w:r w:rsidRPr="00B2522F">
        <w:t xml:space="preserve">лей с высшей   категорией, привлекаются молодые специалисты. </w:t>
      </w:r>
    </w:p>
    <w:p w:rsidR="00421A40" w:rsidRPr="00B2522F" w:rsidRDefault="00421A40" w:rsidP="00555799">
      <w:pPr>
        <w:spacing w:line="276" w:lineRule="auto"/>
        <w:ind w:firstLine="284"/>
        <w:jc w:val="both"/>
      </w:pPr>
    </w:p>
    <w:p w:rsidR="00421A40" w:rsidRPr="00B2522F" w:rsidRDefault="00421A40" w:rsidP="00555799">
      <w:pPr>
        <w:spacing w:line="276" w:lineRule="auto"/>
        <w:ind w:firstLine="284"/>
        <w:jc w:val="both"/>
        <w:rPr>
          <w:b/>
        </w:rPr>
      </w:pPr>
      <w:r w:rsidRPr="00B2522F">
        <w:rPr>
          <w:b/>
        </w:rPr>
        <w:t xml:space="preserve"> Анализ динамики профессионального уровня учителей. </w:t>
      </w:r>
    </w:p>
    <w:p w:rsidR="00421A40" w:rsidRPr="00B2522F" w:rsidRDefault="00421A40" w:rsidP="00555799">
      <w:pPr>
        <w:spacing w:line="276" w:lineRule="auto"/>
        <w:ind w:firstLine="284"/>
        <w:jc w:val="both"/>
      </w:pPr>
      <w:r w:rsidRPr="00B2522F">
        <w:t>В 2016- 2017 учебном году аттестовано   14 педагогических работников: высшую категорию –   5,на первую –9.</w:t>
      </w:r>
    </w:p>
    <w:p w:rsidR="00421A40" w:rsidRPr="00B2522F" w:rsidRDefault="00421A40" w:rsidP="00555799">
      <w:pPr>
        <w:spacing w:line="276" w:lineRule="auto"/>
        <w:jc w:val="center"/>
        <w:rPr>
          <w:rFonts w:eastAsiaTheme="minorEastAsia"/>
        </w:rPr>
      </w:pPr>
      <w:r w:rsidRPr="00B2522F">
        <w:rPr>
          <w:rFonts w:eastAsiaTheme="minorEastAsia"/>
        </w:rPr>
        <w:t xml:space="preserve">Курсовая подготовка 2016-2017 </w:t>
      </w:r>
      <w:proofErr w:type="spellStart"/>
      <w:r w:rsidRPr="00B2522F">
        <w:rPr>
          <w:rFonts w:eastAsiaTheme="minorEastAsia"/>
        </w:rPr>
        <w:t>уч</w:t>
      </w:r>
      <w:proofErr w:type="spellEnd"/>
      <w:r w:rsidRPr="00B2522F">
        <w:rPr>
          <w:rFonts w:eastAsiaTheme="minorEastAsia"/>
        </w:rPr>
        <w:t>. год</w:t>
      </w:r>
    </w:p>
    <w:tbl>
      <w:tblPr>
        <w:tblW w:w="10656" w:type="dxa"/>
        <w:tblInd w:w="93" w:type="dxa"/>
        <w:tblLook w:val="04A0"/>
      </w:tblPr>
      <w:tblGrid>
        <w:gridCol w:w="3843"/>
        <w:gridCol w:w="3260"/>
        <w:gridCol w:w="2977"/>
        <w:gridCol w:w="576"/>
      </w:tblGrid>
      <w:tr w:rsidR="00421A40" w:rsidRPr="00B2522F" w:rsidTr="00EE00C9">
        <w:trPr>
          <w:trHeight w:val="51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proofErr w:type="spellStart"/>
            <w:r w:rsidRPr="00B2522F">
              <w:t>Лебидь</w:t>
            </w:r>
            <w:proofErr w:type="spellEnd"/>
            <w:r w:rsidRPr="00B2522F">
              <w:t xml:space="preserve"> Ирина Анатольевна</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421A40" w:rsidRPr="00B2522F" w:rsidRDefault="00421A40" w:rsidP="00555799">
            <w:pPr>
              <w:spacing w:line="276" w:lineRule="auto"/>
            </w:pPr>
            <w:proofErr w:type="spellStart"/>
            <w:r w:rsidRPr="00B2522F">
              <w:t>ПКРук</w:t>
            </w:r>
            <w:proofErr w:type="spellEnd"/>
            <w:r w:rsidRPr="00B2522F">
              <w:t>, руководящие кадры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ОГПУ</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36</w:t>
            </w:r>
          </w:p>
        </w:tc>
      </w:tr>
      <w:tr w:rsidR="00421A40" w:rsidRPr="00B2522F" w:rsidTr="00EE00C9">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proofErr w:type="spellStart"/>
            <w:r w:rsidRPr="00B2522F">
              <w:t>Хамидулина</w:t>
            </w:r>
            <w:proofErr w:type="spellEnd"/>
            <w:r w:rsidRPr="00B2522F">
              <w:t xml:space="preserve"> </w:t>
            </w:r>
            <w:proofErr w:type="spellStart"/>
            <w:r w:rsidRPr="00B2522F">
              <w:t>Зифа</w:t>
            </w:r>
            <w:proofErr w:type="spellEnd"/>
            <w:r w:rsidRPr="00B2522F">
              <w:t xml:space="preserve"> </w:t>
            </w:r>
            <w:proofErr w:type="spellStart"/>
            <w:r w:rsidRPr="00B2522F">
              <w:t>Зинуровна</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421A40" w:rsidRPr="00B2522F" w:rsidRDefault="00421A40" w:rsidP="00555799">
            <w:pPr>
              <w:spacing w:line="276" w:lineRule="auto"/>
            </w:pPr>
            <w:r w:rsidRPr="00B2522F">
              <w:t>ПКФизМа72</w:t>
            </w:r>
          </w:p>
        </w:tc>
        <w:tc>
          <w:tcPr>
            <w:tcW w:w="2977"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ОГПУ</w:t>
            </w:r>
          </w:p>
        </w:tc>
        <w:tc>
          <w:tcPr>
            <w:tcW w:w="576"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72</w:t>
            </w:r>
          </w:p>
        </w:tc>
      </w:tr>
      <w:tr w:rsidR="00421A40" w:rsidRPr="00B2522F" w:rsidTr="00EE00C9">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Белова Любовь Васильевна</w:t>
            </w:r>
          </w:p>
        </w:tc>
        <w:tc>
          <w:tcPr>
            <w:tcW w:w="3260" w:type="dxa"/>
            <w:tcBorders>
              <w:top w:val="nil"/>
              <w:left w:val="nil"/>
              <w:bottom w:val="single" w:sz="4" w:space="0" w:color="auto"/>
              <w:right w:val="single" w:sz="4" w:space="0" w:color="auto"/>
            </w:tcBorders>
            <w:shd w:val="clear" w:color="auto" w:fill="auto"/>
            <w:noWrap/>
            <w:vAlign w:val="bottom"/>
            <w:hideMark/>
          </w:tcPr>
          <w:p w:rsidR="00421A40" w:rsidRPr="00B2522F" w:rsidRDefault="00421A40" w:rsidP="00555799">
            <w:pPr>
              <w:spacing w:line="276" w:lineRule="auto"/>
            </w:pPr>
            <w:proofErr w:type="spellStart"/>
            <w:r w:rsidRPr="00B2522F">
              <w:t>ПКНачФГОС</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ОГПУ</w:t>
            </w:r>
          </w:p>
        </w:tc>
        <w:tc>
          <w:tcPr>
            <w:tcW w:w="576"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72</w:t>
            </w:r>
          </w:p>
        </w:tc>
      </w:tr>
      <w:tr w:rsidR="00421A40" w:rsidRPr="00B2522F" w:rsidTr="00EE00C9">
        <w:trPr>
          <w:trHeight w:val="2055"/>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proofErr w:type="spellStart"/>
            <w:r w:rsidRPr="00B2522F">
              <w:t>Агназарова</w:t>
            </w:r>
            <w:proofErr w:type="spellEnd"/>
            <w:r w:rsidRPr="00B2522F">
              <w:t xml:space="preserve"> Алина </w:t>
            </w:r>
            <w:proofErr w:type="spellStart"/>
            <w:r w:rsidRPr="00B2522F">
              <w:t>Бекбулатовна</w:t>
            </w:r>
            <w:proofErr w:type="spellEnd"/>
          </w:p>
        </w:tc>
        <w:tc>
          <w:tcPr>
            <w:tcW w:w="3260" w:type="dxa"/>
            <w:tcBorders>
              <w:top w:val="single" w:sz="4" w:space="0" w:color="auto"/>
              <w:left w:val="nil"/>
              <w:bottom w:val="single" w:sz="4" w:space="0" w:color="auto"/>
              <w:right w:val="single" w:sz="4" w:space="0" w:color="auto"/>
            </w:tcBorders>
            <w:shd w:val="clear" w:color="auto" w:fill="auto"/>
            <w:hideMark/>
          </w:tcPr>
          <w:p w:rsidR="00421A40" w:rsidRPr="00B2522F" w:rsidRDefault="00421A40" w:rsidP="00555799">
            <w:pPr>
              <w:spacing w:line="276" w:lineRule="auto"/>
            </w:pPr>
            <w:r w:rsidRPr="00B2522F">
              <w:t>Программа подготовки пре</w:t>
            </w:r>
            <w:r w:rsidRPr="00B2522F">
              <w:t>д</w:t>
            </w:r>
            <w:r w:rsidRPr="00B2522F">
              <w:t>седателей и членов предме</w:t>
            </w:r>
            <w:r w:rsidRPr="00B2522F">
              <w:t>т</w:t>
            </w:r>
            <w:r w:rsidRPr="00B2522F">
              <w:t>ных комиссий по проверке выполнения заданий с ра</w:t>
            </w:r>
            <w:r w:rsidRPr="00B2522F">
              <w:t>з</w:t>
            </w:r>
            <w:r w:rsidRPr="00B2522F">
              <w:t>вернутым ответом экзамен</w:t>
            </w:r>
            <w:r w:rsidRPr="00B2522F">
              <w:t>а</w:t>
            </w:r>
            <w:r w:rsidRPr="00B2522F">
              <w:t>ционных работ основного государственного экзамена 2017 года</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421A40" w:rsidRPr="00B2522F" w:rsidRDefault="00421A40" w:rsidP="00555799">
            <w:pPr>
              <w:spacing w:line="276" w:lineRule="auto"/>
            </w:pPr>
            <w:r w:rsidRPr="00B2522F">
              <w:t>Государственное бюдже</w:t>
            </w:r>
            <w:r w:rsidRPr="00B2522F">
              <w:t>т</w:t>
            </w:r>
            <w:r w:rsidRPr="00B2522F">
              <w:t>ное учреждение «Реги</w:t>
            </w:r>
            <w:r w:rsidRPr="00B2522F">
              <w:t>о</w:t>
            </w:r>
            <w:r w:rsidRPr="00B2522F">
              <w:t>нальный центр развития образования Оренбур</w:t>
            </w:r>
            <w:r w:rsidRPr="00B2522F">
              <w:t>г</w:t>
            </w:r>
            <w:r w:rsidRPr="00B2522F">
              <w:t>ской области»</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36</w:t>
            </w:r>
          </w:p>
        </w:tc>
      </w:tr>
      <w:tr w:rsidR="00421A40" w:rsidRPr="00B2522F" w:rsidTr="00EE00C9">
        <w:trPr>
          <w:trHeight w:val="510"/>
        </w:trPr>
        <w:tc>
          <w:tcPr>
            <w:tcW w:w="3843" w:type="dxa"/>
            <w:vMerge/>
            <w:tcBorders>
              <w:top w:val="single" w:sz="4" w:space="0" w:color="auto"/>
              <w:left w:val="single" w:sz="4" w:space="0" w:color="auto"/>
              <w:bottom w:val="single" w:sz="4" w:space="0" w:color="000000"/>
              <w:right w:val="single" w:sz="4" w:space="0" w:color="auto"/>
            </w:tcBorders>
            <w:vAlign w:val="center"/>
            <w:hideMark/>
          </w:tcPr>
          <w:p w:rsidR="00421A40" w:rsidRPr="00B2522F" w:rsidRDefault="00421A40" w:rsidP="00555799">
            <w:pPr>
              <w:spacing w:line="276" w:lineRule="auto"/>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both"/>
            </w:pPr>
            <w:r w:rsidRPr="00B2522F">
              <w:t>ПКСоч36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ОГПУ</w:t>
            </w:r>
          </w:p>
        </w:tc>
        <w:tc>
          <w:tcPr>
            <w:tcW w:w="576"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36</w:t>
            </w:r>
          </w:p>
        </w:tc>
      </w:tr>
      <w:tr w:rsidR="00421A40" w:rsidRPr="00B2522F" w:rsidTr="00EE00C9">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Зверева Ольга Николаевна</w:t>
            </w:r>
          </w:p>
        </w:tc>
        <w:tc>
          <w:tcPr>
            <w:tcW w:w="3260" w:type="dxa"/>
            <w:tcBorders>
              <w:top w:val="nil"/>
              <w:left w:val="nil"/>
              <w:bottom w:val="single" w:sz="4" w:space="0" w:color="auto"/>
              <w:right w:val="single" w:sz="4" w:space="0" w:color="auto"/>
            </w:tcBorders>
            <w:shd w:val="clear" w:color="auto" w:fill="auto"/>
            <w:noWrap/>
            <w:vAlign w:val="bottom"/>
            <w:hideMark/>
          </w:tcPr>
          <w:p w:rsidR="00421A40" w:rsidRPr="00B2522F" w:rsidRDefault="00421A40" w:rsidP="00555799">
            <w:pPr>
              <w:spacing w:line="276" w:lineRule="auto"/>
            </w:pPr>
            <w:r w:rsidRPr="00B2522F">
              <w:t>ПКначУУД36</w:t>
            </w:r>
          </w:p>
        </w:tc>
        <w:tc>
          <w:tcPr>
            <w:tcW w:w="2977"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ОГПУ</w:t>
            </w:r>
          </w:p>
        </w:tc>
        <w:tc>
          <w:tcPr>
            <w:tcW w:w="576"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36</w:t>
            </w:r>
          </w:p>
        </w:tc>
      </w:tr>
      <w:tr w:rsidR="00421A40" w:rsidRPr="00B2522F" w:rsidTr="00EE00C9">
        <w:trPr>
          <w:trHeight w:val="780"/>
        </w:trPr>
        <w:tc>
          <w:tcPr>
            <w:tcW w:w="3843" w:type="dxa"/>
            <w:vMerge w:val="restart"/>
            <w:tcBorders>
              <w:top w:val="nil"/>
              <w:left w:val="single" w:sz="4" w:space="0" w:color="auto"/>
              <w:bottom w:val="single" w:sz="4" w:space="0" w:color="000000"/>
              <w:right w:val="single" w:sz="4" w:space="0" w:color="auto"/>
            </w:tcBorders>
            <w:shd w:val="clear" w:color="auto" w:fill="auto"/>
            <w:vAlign w:val="center"/>
            <w:hideMark/>
          </w:tcPr>
          <w:p w:rsidR="00421A40" w:rsidRPr="00B2522F" w:rsidRDefault="00421A40" w:rsidP="00555799">
            <w:pPr>
              <w:spacing w:line="276" w:lineRule="auto"/>
              <w:jc w:val="center"/>
            </w:pPr>
            <w:proofErr w:type="spellStart"/>
            <w:r w:rsidRPr="00B2522F">
              <w:t>Кулямзина</w:t>
            </w:r>
            <w:proofErr w:type="spellEnd"/>
            <w:r w:rsidRPr="00B2522F">
              <w:t xml:space="preserve"> Марина Афанасьевна</w:t>
            </w:r>
          </w:p>
        </w:tc>
        <w:tc>
          <w:tcPr>
            <w:tcW w:w="3260" w:type="dxa"/>
            <w:tcBorders>
              <w:top w:val="nil"/>
              <w:left w:val="nil"/>
              <w:bottom w:val="single" w:sz="4" w:space="0" w:color="auto"/>
              <w:right w:val="single" w:sz="4" w:space="0" w:color="auto"/>
            </w:tcBorders>
            <w:shd w:val="clear" w:color="auto" w:fill="auto"/>
            <w:vAlign w:val="bottom"/>
            <w:hideMark/>
          </w:tcPr>
          <w:p w:rsidR="00421A40" w:rsidRPr="00B2522F" w:rsidRDefault="00421A40" w:rsidP="00555799">
            <w:pPr>
              <w:spacing w:line="276" w:lineRule="auto"/>
            </w:pPr>
            <w:r w:rsidRPr="00B2522F">
              <w:t xml:space="preserve">Концептуально-методологические основы внедрения ФГОС НОО </w:t>
            </w:r>
            <w:proofErr w:type="gramStart"/>
            <w:r w:rsidRPr="00B2522F">
              <w:t>об</w:t>
            </w:r>
            <w:r w:rsidRPr="00B2522F">
              <w:t>у</w:t>
            </w:r>
            <w:r w:rsidRPr="00B2522F">
              <w:t>чающихся</w:t>
            </w:r>
            <w:proofErr w:type="gramEnd"/>
            <w:r w:rsidRPr="00B2522F">
              <w:t xml:space="preserve"> с ОВЗ и умстве</w:t>
            </w:r>
            <w:r w:rsidRPr="00B2522F">
              <w:t>н</w:t>
            </w:r>
            <w:r w:rsidRPr="00B2522F">
              <w:t>ной отсталостью</w:t>
            </w:r>
          </w:p>
        </w:tc>
        <w:tc>
          <w:tcPr>
            <w:tcW w:w="2977" w:type="dxa"/>
            <w:tcBorders>
              <w:top w:val="nil"/>
              <w:left w:val="nil"/>
              <w:bottom w:val="single" w:sz="4" w:space="0" w:color="auto"/>
              <w:right w:val="single" w:sz="4" w:space="0" w:color="auto"/>
            </w:tcBorders>
            <w:shd w:val="clear" w:color="auto" w:fill="auto"/>
            <w:vAlign w:val="bottom"/>
            <w:hideMark/>
          </w:tcPr>
          <w:p w:rsidR="00421A40" w:rsidRPr="00B2522F" w:rsidRDefault="00421A40" w:rsidP="00555799">
            <w:pPr>
              <w:spacing w:line="276" w:lineRule="auto"/>
            </w:pPr>
            <w:r w:rsidRPr="00B2522F">
              <w:t>Педагогический колледж им. Н. К. Калугина</w:t>
            </w:r>
          </w:p>
        </w:tc>
        <w:tc>
          <w:tcPr>
            <w:tcW w:w="576"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72</w:t>
            </w:r>
          </w:p>
        </w:tc>
      </w:tr>
      <w:tr w:rsidR="00421A40" w:rsidRPr="00B2522F" w:rsidTr="00EE00C9">
        <w:trPr>
          <w:trHeight w:val="510"/>
        </w:trPr>
        <w:tc>
          <w:tcPr>
            <w:tcW w:w="3843" w:type="dxa"/>
            <w:vMerge/>
            <w:tcBorders>
              <w:top w:val="nil"/>
              <w:left w:val="single" w:sz="4" w:space="0" w:color="auto"/>
              <w:bottom w:val="single" w:sz="4" w:space="0" w:color="000000"/>
              <w:right w:val="single" w:sz="4" w:space="0" w:color="auto"/>
            </w:tcBorders>
            <w:vAlign w:val="center"/>
            <w:hideMark/>
          </w:tcPr>
          <w:p w:rsidR="00421A40" w:rsidRPr="00B2522F" w:rsidRDefault="00421A40" w:rsidP="00555799">
            <w:pPr>
              <w:spacing w:line="276" w:lineRule="auto"/>
            </w:pPr>
          </w:p>
        </w:tc>
        <w:tc>
          <w:tcPr>
            <w:tcW w:w="3260" w:type="dxa"/>
            <w:tcBorders>
              <w:top w:val="nil"/>
              <w:left w:val="nil"/>
              <w:bottom w:val="single" w:sz="4" w:space="0" w:color="auto"/>
              <w:right w:val="single" w:sz="4" w:space="0" w:color="auto"/>
            </w:tcBorders>
            <w:shd w:val="clear" w:color="auto" w:fill="auto"/>
            <w:noWrap/>
            <w:vAlign w:val="bottom"/>
            <w:hideMark/>
          </w:tcPr>
          <w:p w:rsidR="00421A40" w:rsidRPr="00B2522F" w:rsidRDefault="00421A40" w:rsidP="00555799">
            <w:pPr>
              <w:spacing w:line="276" w:lineRule="auto"/>
            </w:pPr>
            <w:r w:rsidRPr="00B2522F">
              <w:t>ПКНачФГОС72</w:t>
            </w:r>
          </w:p>
        </w:tc>
        <w:tc>
          <w:tcPr>
            <w:tcW w:w="2977"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ОГПУ</w:t>
            </w:r>
          </w:p>
        </w:tc>
        <w:tc>
          <w:tcPr>
            <w:tcW w:w="576"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72</w:t>
            </w:r>
          </w:p>
        </w:tc>
      </w:tr>
      <w:tr w:rsidR="00421A40" w:rsidRPr="00B2522F" w:rsidTr="00EE00C9">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21A40" w:rsidRPr="00B2522F" w:rsidRDefault="00421A40" w:rsidP="00555799">
            <w:pPr>
              <w:spacing w:line="276" w:lineRule="auto"/>
            </w:pPr>
            <w:proofErr w:type="spellStart"/>
            <w:r w:rsidRPr="00B2522F">
              <w:lastRenderedPageBreak/>
              <w:t>Сагинбаева</w:t>
            </w:r>
            <w:proofErr w:type="spellEnd"/>
            <w:r w:rsidRPr="00B2522F">
              <w:t xml:space="preserve"> </w:t>
            </w:r>
            <w:proofErr w:type="spellStart"/>
            <w:r w:rsidRPr="00B2522F">
              <w:t>Гульмира</w:t>
            </w:r>
            <w:proofErr w:type="spellEnd"/>
            <w:r w:rsidRPr="00B2522F">
              <w:t xml:space="preserve"> </w:t>
            </w:r>
            <w:proofErr w:type="spellStart"/>
            <w:r w:rsidRPr="00B2522F">
              <w:t>Нурузбаевна</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421A40" w:rsidRPr="00B2522F" w:rsidRDefault="00421A40" w:rsidP="00555799">
            <w:pPr>
              <w:spacing w:line="276" w:lineRule="auto"/>
            </w:pPr>
            <w:r w:rsidRPr="00B2522F">
              <w:t>ПКСоч36</w:t>
            </w:r>
          </w:p>
        </w:tc>
        <w:tc>
          <w:tcPr>
            <w:tcW w:w="2977"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ОГПУ</w:t>
            </w:r>
          </w:p>
        </w:tc>
        <w:tc>
          <w:tcPr>
            <w:tcW w:w="576"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36</w:t>
            </w:r>
          </w:p>
        </w:tc>
      </w:tr>
      <w:tr w:rsidR="00421A40" w:rsidRPr="00B2522F" w:rsidTr="00EE00C9">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proofErr w:type="spellStart"/>
            <w:r w:rsidRPr="00B2522F">
              <w:t>Ампилогова</w:t>
            </w:r>
            <w:proofErr w:type="spellEnd"/>
            <w:r w:rsidRPr="00B2522F">
              <w:t xml:space="preserve"> Наталья Сергеевна</w:t>
            </w:r>
          </w:p>
        </w:tc>
        <w:tc>
          <w:tcPr>
            <w:tcW w:w="3260" w:type="dxa"/>
            <w:tcBorders>
              <w:top w:val="nil"/>
              <w:left w:val="nil"/>
              <w:bottom w:val="single" w:sz="4" w:space="0" w:color="auto"/>
              <w:right w:val="single" w:sz="4" w:space="0" w:color="auto"/>
            </w:tcBorders>
            <w:shd w:val="clear" w:color="auto" w:fill="auto"/>
            <w:noWrap/>
            <w:vAlign w:val="bottom"/>
            <w:hideMark/>
          </w:tcPr>
          <w:p w:rsidR="00421A40" w:rsidRPr="00B2522F" w:rsidRDefault="00421A40" w:rsidP="00555799">
            <w:pPr>
              <w:spacing w:line="276" w:lineRule="auto"/>
            </w:pPr>
            <w:r w:rsidRPr="00B2522F">
              <w:t>ПКНач108</w:t>
            </w:r>
          </w:p>
        </w:tc>
        <w:tc>
          <w:tcPr>
            <w:tcW w:w="2977"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ОГПУ</w:t>
            </w:r>
          </w:p>
        </w:tc>
        <w:tc>
          <w:tcPr>
            <w:tcW w:w="576"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108</w:t>
            </w:r>
          </w:p>
        </w:tc>
      </w:tr>
      <w:tr w:rsidR="00421A40" w:rsidRPr="00B2522F" w:rsidTr="00EE00C9">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Гончарова Светлана Владимиро</w:t>
            </w:r>
            <w:r w:rsidRPr="00B2522F">
              <w:t>в</w:t>
            </w:r>
            <w:r w:rsidRPr="00B2522F">
              <w:t>на</w:t>
            </w:r>
          </w:p>
        </w:tc>
        <w:tc>
          <w:tcPr>
            <w:tcW w:w="3260" w:type="dxa"/>
            <w:tcBorders>
              <w:top w:val="nil"/>
              <w:left w:val="nil"/>
              <w:bottom w:val="single" w:sz="4" w:space="0" w:color="auto"/>
              <w:right w:val="single" w:sz="4" w:space="0" w:color="auto"/>
            </w:tcBorders>
            <w:shd w:val="clear" w:color="auto" w:fill="auto"/>
            <w:noWrap/>
            <w:vAlign w:val="bottom"/>
            <w:hideMark/>
          </w:tcPr>
          <w:p w:rsidR="00421A40" w:rsidRPr="00B2522F" w:rsidRDefault="00421A40" w:rsidP="00555799">
            <w:pPr>
              <w:spacing w:line="276" w:lineRule="auto"/>
            </w:pPr>
            <w:r w:rsidRPr="00B2522F">
              <w:t>ПКИнЯ72</w:t>
            </w:r>
          </w:p>
        </w:tc>
        <w:tc>
          <w:tcPr>
            <w:tcW w:w="2977"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ОГПУ</w:t>
            </w:r>
          </w:p>
        </w:tc>
        <w:tc>
          <w:tcPr>
            <w:tcW w:w="576"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72</w:t>
            </w:r>
          </w:p>
        </w:tc>
      </w:tr>
      <w:tr w:rsidR="00421A40" w:rsidRPr="00B2522F" w:rsidTr="00EE00C9">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Дорошенко Ирина Владимировна</w:t>
            </w:r>
          </w:p>
        </w:tc>
        <w:tc>
          <w:tcPr>
            <w:tcW w:w="3260" w:type="dxa"/>
            <w:tcBorders>
              <w:top w:val="nil"/>
              <w:left w:val="nil"/>
              <w:bottom w:val="single" w:sz="4" w:space="0" w:color="auto"/>
              <w:right w:val="single" w:sz="4" w:space="0" w:color="auto"/>
            </w:tcBorders>
            <w:shd w:val="clear" w:color="auto" w:fill="auto"/>
            <w:noWrap/>
            <w:vAlign w:val="bottom"/>
            <w:hideMark/>
          </w:tcPr>
          <w:p w:rsidR="00421A40" w:rsidRPr="00B2522F" w:rsidRDefault="00421A40" w:rsidP="00555799">
            <w:pPr>
              <w:spacing w:line="276" w:lineRule="auto"/>
            </w:pPr>
            <w:r w:rsidRPr="00B2522F">
              <w:t>ПКБибл72</w:t>
            </w:r>
          </w:p>
        </w:tc>
        <w:tc>
          <w:tcPr>
            <w:tcW w:w="2977"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ОГПУ</w:t>
            </w:r>
          </w:p>
        </w:tc>
        <w:tc>
          <w:tcPr>
            <w:tcW w:w="576"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72</w:t>
            </w:r>
          </w:p>
        </w:tc>
      </w:tr>
      <w:tr w:rsidR="00421A40" w:rsidRPr="00B2522F" w:rsidTr="00EE00C9">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Ерофеева Оксана Владимировна</w:t>
            </w:r>
          </w:p>
        </w:tc>
        <w:tc>
          <w:tcPr>
            <w:tcW w:w="3260" w:type="dxa"/>
            <w:tcBorders>
              <w:top w:val="nil"/>
              <w:left w:val="nil"/>
              <w:bottom w:val="single" w:sz="4" w:space="0" w:color="auto"/>
              <w:right w:val="single" w:sz="4" w:space="0" w:color="auto"/>
            </w:tcBorders>
            <w:shd w:val="clear" w:color="auto" w:fill="auto"/>
            <w:noWrap/>
            <w:vAlign w:val="bottom"/>
            <w:hideMark/>
          </w:tcPr>
          <w:p w:rsidR="00421A40" w:rsidRPr="00B2522F" w:rsidRDefault="00421A40" w:rsidP="00555799">
            <w:pPr>
              <w:spacing w:line="276" w:lineRule="auto"/>
            </w:pPr>
            <w:r w:rsidRPr="00B2522F">
              <w:t>2017ПКРесГео72</w:t>
            </w:r>
          </w:p>
        </w:tc>
        <w:tc>
          <w:tcPr>
            <w:tcW w:w="2977"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ОГПУ</w:t>
            </w:r>
          </w:p>
        </w:tc>
        <w:tc>
          <w:tcPr>
            <w:tcW w:w="576"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72</w:t>
            </w:r>
          </w:p>
        </w:tc>
      </w:tr>
      <w:tr w:rsidR="00421A40" w:rsidRPr="00B2522F" w:rsidTr="00EE00C9">
        <w:trPr>
          <w:trHeight w:val="780"/>
        </w:trPr>
        <w:tc>
          <w:tcPr>
            <w:tcW w:w="3843" w:type="dxa"/>
            <w:vMerge w:val="restart"/>
            <w:tcBorders>
              <w:top w:val="nil"/>
              <w:left w:val="single" w:sz="4" w:space="0" w:color="auto"/>
              <w:bottom w:val="single" w:sz="4" w:space="0" w:color="000000"/>
              <w:right w:val="single" w:sz="4" w:space="0" w:color="auto"/>
            </w:tcBorders>
            <w:shd w:val="clear" w:color="auto" w:fill="auto"/>
            <w:vAlign w:val="center"/>
            <w:hideMark/>
          </w:tcPr>
          <w:p w:rsidR="00421A40" w:rsidRPr="00B2522F" w:rsidRDefault="00421A40" w:rsidP="00555799">
            <w:pPr>
              <w:spacing w:line="276" w:lineRule="auto"/>
              <w:jc w:val="center"/>
            </w:pPr>
            <w:proofErr w:type="spellStart"/>
            <w:r w:rsidRPr="00B2522F">
              <w:t>Чернышова</w:t>
            </w:r>
            <w:proofErr w:type="spellEnd"/>
            <w:r w:rsidRPr="00B2522F">
              <w:t xml:space="preserve"> Наталья Николаевна</w:t>
            </w:r>
          </w:p>
        </w:tc>
        <w:tc>
          <w:tcPr>
            <w:tcW w:w="3260" w:type="dxa"/>
            <w:tcBorders>
              <w:top w:val="nil"/>
              <w:left w:val="nil"/>
              <w:bottom w:val="single" w:sz="4" w:space="0" w:color="auto"/>
              <w:right w:val="single" w:sz="4" w:space="0" w:color="auto"/>
            </w:tcBorders>
            <w:shd w:val="clear" w:color="auto" w:fill="auto"/>
            <w:vAlign w:val="bottom"/>
            <w:hideMark/>
          </w:tcPr>
          <w:p w:rsidR="00421A40" w:rsidRPr="00B2522F" w:rsidRDefault="00421A40" w:rsidP="00555799">
            <w:pPr>
              <w:spacing w:line="276" w:lineRule="auto"/>
            </w:pPr>
            <w:r w:rsidRPr="00B2522F">
              <w:t xml:space="preserve">Концептуально-методологические основы внедрения ФГОС НОО </w:t>
            </w:r>
            <w:proofErr w:type="gramStart"/>
            <w:r w:rsidRPr="00B2522F">
              <w:t>об</w:t>
            </w:r>
            <w:r w:rsidRPr="00B2522F">
              <w:t>у</w:t>
            </w:r>
            <w:r w:rsidRPr="00B2522F">
              <w:t>чающихся</w:t>
            </w:r>
            <w:proofErr w:type="gramEnd"/>
            <w:r w:rsidRPr="00B2522F">
              <w:t xml:space="preserve"> с ОВЗ и умстве</w:t>
            </w:r>
            <w:r w:rsidRPr="00B2522F">
              <w:t>н</w:t>
            </w:r>
            <w:r w:rsidRPr="00B2522F">
              <w:t>ной отсталостью</w:t>
            </w:r>
          </w:p>
        </w:tc>
        <w:tc>
          <w:tcPr>
            <w:tcW w:w="2977" w:type="dxa"/>
            <w:tcBorders>
              <w:top w:val="nil"/>
              <w:left w:val="nil"/>
              <w:bottom w:val="single" w:sz="4" w:space="0" w:color="auto"/>
              <w:right w:val="single" w:sz="4" w:space="0" w:color="auto"/>
            </w:tcBorders>
            <w:shd w:val="clear" w:color="auto" w:fill="auto"/>
            <w:vAlign w:val="bottom"/>
            <w:hideMark/>
          </w:tcPr>
          <w:p w:rsidR="00421A40" w:rsidRPr="00B2522F" w:rsidRDefault="00421A40" w:rsidP="00555799">
            <w:pPr>
              <w:spacing w:line="276" w:lineRule="auto"/>
            </w:pPr>
            <w:r w:rsidRPr="00B2522F">
              <w:t>Педагогический колледж им. Н. К. Калугина</w:t>
            </w:r>
          </w:p>
        </w:tc>
        <w:tc>
          <w:tcPr>
            <w:tcW w:w="576"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72</w:t>
            </w:r>
          </w:p>
        </w:tc>
      </w:tr>
      <w:tr w:rsidR="00421A40" w:rsidRPr="00B2522F" w:rsidTr="00EE00C9">
        <w:trPr>
          <w:trHeight w:val="510"/>
        </w:trPr>
        <w:tc>
          <w:tcPr>
            <w:tcW w:w="3843" w:type="dxa"/>
            <w:vMerge/>
            <w:tcBorders>
              <w:top w:val="nil"/>
              <w:left w:val="single" w:sz="4" w:space="0" w:color="auto"/>
              <w:bottom w:val="single" w:sz="4" w:space="0" w:color="000000"/>
              <w:right w:val="single" w:sz="4" w:space="0" w:color="auto"/>
            </w:tcBorders>
            <w:vAlign w:val="center"/>
            <w:hideMark/>
          </w:tcPr>
          <w:p w:rsidR="00421A40" w:rsidRPr="00B2522F" w:rsidRDefault="00421A40" w:rsidP="00555799">
            <w:pPr>
              <w:spacing w:line="276" w:lineRule="auto"/>
            </w:pPr>
          </w:p>
        </w:tc>
        <w:tc>
          <w:tcPr>
            <w:tcW w:w="3260" w:type="dxa"/>
            <w:tcBorders>
              <w:top w:val="nil"/>
              <w:left w:val="nil"/>
              <w:bottom w:val="single" w:sz="4" w:space="0" w:color="auto"/>
              <w:right w:val="single" w:sz="4" w:space="0" w:color="auto"/>
            </w:tcBorders>
            <w:shd w:val="clear" w:color="auto" w:fill="auto"/>
            <w:noWrap/>
            <w:vAlign w:val="bottom"/>
            <w:hideMark/>
          </w:tcPr>
          <w:p w:rsidR="00421A40" w:rsidRPr="00B2522F" w:rsidRDefault="00421A40" w:rsidP="00555799">
            <w:pPr>
              <w:spacing w:line="276" w:lineRule="auto"/>
            </w:pPr>
            <w:r w:rsidRPr="00B2522F">
              <w:t>ПКРукВР72</w:t>
            </w:r>
          </w:p>
        </w:tc>
        <w:tc>
          <w:tcPr>
            <w:tcW w:w="2977"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ОГПУ</w:t>
            </w:r>
          </w:p>
        </w:tc>
        <w:tc>
          <w:tcPr>
            <w:tcW w:w="576"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72</w:t>
            </w:r>
          </w:p>
        </w:tc>
      </w:tr>
      <w:tr w:rsidR="00421A40" w:rsidRPr="00B2522F" w:rsidTr="00EE00C9">
        <w:trPr>
          <w:trHeight w:val="82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Кушнарева Ирина Семеновна</w:t>
            </w:r>
          </w:p>
        </w:tc>
        <w:tc>
          <w:tcPr>
            <w:tcW w:w="3260" w:type="dxa"/>
            <w:tcBorders>
              <w:top w:val="nil"/>
              <w:left w:val="nil"/>
              <w:bottom w:val="single" w:sz="4" w:space="0" w:color="auto"/>
              <w:right w:val="single" w:sz="4" w:space="0" w:color="auto"/>
            </w:tcBorders>
            <w:shd w:val="clear" w:color="auto" w:fill="auto"/>
            <w:vAlign w:val="bottom"/>
            <w:hideMark/>
          </w:tcPr>
          <w:p w:rsidR="00421A40" w:rsidRPr="00B2522F" w:rsidRDefault="00421A40" w:rsidP="00555799">
            <w:pPr>
              <w:spacing w:line="276" w:lineRule="auto"/>
            </w:pPr>
            <w:r w:rsidRPr="00B2522F">
              <w:t>Развитие профессиональной компетенции учителей мат</w:t>
            </w:r>
            <w:r w:rsidRPr="00B2522F">
              <w:t>е</w:t>
            </w:r>
            <w:r w:rsidRPr="00B2522F">
              <w:t>матики в аспекте подготовки выпускников к итоговой а</w:t>
            </w:r>
            <w:r w:rsidRPr="00B2522F">
              <w:t>т</w:t>
            </w:r>
            <w:r w:rsidRPr="00B2522F">
              <w:t>тестации профильного уро</w:t>
            </w:r>
            <w:r w:rsidRPr="00B2522F">
              <w:t>в</w:t>
            </w:r>
            <w:r w:rsidRPr="00B2522F">
              <w:t>ня</w:t>
            </w:r>
          </w:p>
        </w:tc>
        <w:tc>
          <w:tcPr>
            <w:tcW w:w="2977"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ОГУ</w:t>
            </w:r>
          </w:p>
        </w:tc>
        <w:tc>
          <w:tcPr>
            <w:tcW w:w="576"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168</w:t>
            </w:r>
          </w:p>
        </w:tc>
      </w:tr>
      <w:tr w:rsidR="00421A40" w:rsidRPr="00B2522F" w:rsidTr="00EE00C9">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proofErr w:type="spellStart"/>
            <w:r w:rsidRPr="00B2522F">
              <w:t>Маятникова</w:t>
            </w:r>
            <w:proofErr w:type="spellEnd"/>
            <w:r w:rsidRPr="00B2522F">
              <w:t xml:space="preserve"> Ольга Васильевна</w:t>
            </w:r>
          </w:p>
        </w:tc>
        <w:tc>
          <w:tcPr>
            <w:tcW w:w="3260" w:type="dxa"/>
            <w:tcBorders>
              <w:top w:val="nil"/>
              <w:left w:val="nil"/>
              <w:bottom w:val="single" w:sz="4" w:space="0" w:color="auto"/>
              <w:right w:val="single" w:sz="4" w:space="0" w:color="auto"/>
            </w:tcBorders>
            <w:shd w:val="clear" w:color="auto" w:fill="auto"/>
            <w:noWrap/>
            <w:vAlign w:val="bottom"/>
            <w:hideMark/>
          </w:tcPr>
          <w:p w:rsidR="00421A40" w:rsidRPr="00B2522F" w:rsidRDefault="00421A40" w:rsidP="00555799">
            <w:pPr>
              <w:spacing w:line="276" w:lineRule="auto"/>
            </w:pPr>
            <w:proofErr w:type="spellStart"/>
            <w:r w:rsidRPr="00B2522F">
              <w:t>ПКРук</w:t>
            </w:r>
            <w:proofErr w:type="spellEnd"/>
            <w:r w:rsidRPr="00B2522F">
              <w:t>, руководящие кадры</w:t>
            </w:r>
          </w:p>
        </w:tc>
        <w:tc>
          <w:tcPr>
            <w:tcW w:w="2977"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ОГПУ</w:t>
            </w:r>
          </w:p>
        </w:tc>
        <w:tc>
          <w:tcPr>
            <w:tcW w:w="576"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36</w:t>
            </w:r>
          </w:p>
        </w:tc>
      </w:tr>
      <w:tr w:rsidR="00421A40" w:rsidRPr="00B2522F" w:rsidTr="00EE00C9">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proofErr w:type="spellStart"/>
            <w:r w:rsidRPr="00B2522F">
              <w:t>Козаченко</w:t>
            </w:r>
            <w:proofErr w:type="spellEnd"/>
            <w:r w:rsidRPr="00B2522F">
              <w:t xml:space="preserve"> Вера Владимировна</w:t>
            </w:r>
          </w:p>
        </w:tc>
        <w:tc>
          <w:tcPr>
            <w:tcW w:w="3260" w:type="dxa"/>
            <w:tcBorders>
              <w:top w:val="nil"/>
              <w:left w:val="nil"/>
              <w:bottom w:val="single" w:sz="4" w:space="0" w:color="auto"/>
              <w:right w:val="single" w:sz="4" w:space="0" w:color="auto"/>
            </w:tcBorders>
            <w:shd w:val="clear" w:color="auto" w:fill="auto"/>
            <w:noWrap/>
            <w:vAlign w:val="bottom"/>
            <w:hideMark/>
          </w:tcPr>
          <w:p w:rsidR="00421A40" w:rsidRPr="00B2522F" w:rsidRDefault="00421A40" w:rsidP="00555799">
            <w:pPr>
              <w:spacing w:line="276" w:lineRule="auto"/>
            </w:pPr>
            <w:r w:rsidRPr="00B2522F">
              <w:t>ПКНачУУД36</w:t>
            </w:r>
          </w:p>
        </w:tc>
        <w:tc>
          <w:tcPr>
            <w:tcW w:w="2977"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ОГПУ</w:t>
            </w:r>
          </w:p>
        </w:tc>
        <w:tc>
          <w:tcPr>
            <w:tcW w:w="576"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36</w:t>
            </w:r>
          </w:p>
        </w:tc>
      </w:tr>
      <w:tr w:rsidR="00421A40" w:rsidRPr="00B2522F" w:rsidTr="00EE00C9">
        <w:trPr>
          <w:trHeight w:val="51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proofErr w:type="spellStart"/>
            <w:r w:rsidRPr="00B2522F">
              <w:t>Штан</w:t>
            </w:r>
            <w:proofErr w:type="spellEnd"/>
            <w:r w:rsidRPr="00B2522F">
              <w:t xml:space="preserve"> Светлана Владимировна</w:t>
            </w:r>
          </w:p>
        </w:tc>
        <w:tc>
          <w:tcPr>
            <w:tcW w:w="3260" w:type="dxa"/>
            <w:tcBorders>
              <w:top w:val="nil"/>
              <w:left w:val="nil"/>
              <w:bottom w:val="single" w:sz="4" w:space="0" w:color="auto"/>
              <w:right w:val="single" w:sz="4" w:space="0" w:color="auto"/>
            </w:tcBorders>
            <w:shd w:val="clear" w:color="auto" w:fill="auto"/>
            <w:noWrap/>
            <w:vAlign w:val="bottom"/>
            <w:hideMark/>
          </w:tcPr>
          <w:p w:rsidR="00421A40" w:rsidRPr="00B2522F" w:rsidRDefault="00421A40" w:rsidP="00555799">
            <w:pPr>
              <w:spacing w:line="276" w:lineRule="auto"/>
            </w:pPr>
            <w:r w:rsidRPr="00B2522F">
              <w:t>ПКНачПСУ72</w:t>
            </w:r>
          </w:p>
        </w:tc>
        <w:tc>
          <w:tcPr>
            <w:tcW w:w="2977"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ОГПУ</w:t>
            </w:r>
          </w:p>
        </w:tc>
        <w:tc>
          <w:tcPr>
            <w:tcW w:w="576"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72</w:t>
            </w:r>
          </w:p>
        </w:tc>
      </w:tr>
      <w:tr w:rsidR="00421A40" w:rsidRPr="00B2522F" w:rsidTr="00EE00C9">
        <w:trPr>
          <w:trHeight w:val="78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both"/>
            </w:pPr>
            <w:r w:rsidRPr="00B2522F">
              <w:t>Мироненко Надежда Васильевна</w:t>
            </w:r>
          </w:p>
        </w:tc>
        <w:tc>
          <w:tcPr>
            <w:tcW w:w="3260" w:type="dxa"/>
            <w:tcBorders>
              <w:top w:val="nil"/>
              <w:left w:val="nil"/>
              <w:bottom w:val="single" w:sz="4" w:space="0" w:color="auto"/>
              <w:right w:val="single" w:sz="4" w:space="0" w:color="auto"/>
            </w:tcBorders>
            <w:shd w:val="clear" w:color="auto" w:fill="auto"/>
            <w:vAlign w:val="bottom"/>
            <w:hideMark/>
          </w:tcPr>
          <w:p w:rsidR="00421A40" w:rsidRPr="00B2522F" w:rsidRDefault="00421A40" w:rsidP="00555799">
            <w:pPr>
              <w:spacing w:line="276" w:lineRule="auto"/>
            </w:pPr>
            <w:r w:rsidRPr="00B2522F">
              <w:t xml:space="preserve">Концептуально-методологические основы внедрения ФГОС НОО </w:t>
            </w:r>
            <w:proofErr w:type="gramStart"/>
            <w:r w:rsidRPr="00B2522F">
              <w:t>об</w:t>
            </w:r>
            <w:r w:rsidRPr="00B2522F">
              <w:t>у</w:t>
            </w:r>
            <w:r w:rsidRPr="00B2522F">
              <w:t>чающихся</w:t>
            </w:r>
            <w:proofErr w:type="gramEnd"/>
            <w:r w:rsidRPr="00B2522F">
              <w:t xml:space="preserve"> с ОВЗ и умстве</w:t>
            </w:r>
            <w:r w:rsidRPr="00B2522F">
              <w:t>н</w:t>
            </w:r>
            <w:r w:rsidRPr="00B2522F">
              <w:t>ной отсталостью</w:t>
            </w:r>
          </w:p>
        </w:tc>
        <w:tc>
          <w:tcPr>
            <w:tcW w:w="2977" w:type="dxa"/>
            <w:tcBorders>
              <w:top w:val="nil"/>
              <w:left w:val="nil"/>
              <w:bottom w:val="single" w:sz="4" w:space="0" w:color="auto"/>
              <w:right w:val="single" w:sz="4" w:space="0" w:color="auto"/>
            </w:tcBorders>
            <w:shd w:val="clear" w:color="auto" w:fill="auto"/>
            <w:vAlign w:val="bottom"/>
            <w:hideMark/>
          </w:tcPr>
          <w:p w:rsidR="00421A40" w:rsidRPr="00B2522F" w:rsidRDefault="00421A40" w:rsidP="00555799">
            <w:pPr>
              <w:spacing w:line="276" w:lineRule="auto"/>
            </w:pPr>
            <w:r w:rsidRPr="00B2522F">
              <w:t>Педагогический колледж им. Н. К. Калугина</w:t>
            </w:r>
          </w:p>
        </w:tc>
        <w:tc>
          <w:tcPr>
            <w:tcW w:w="576" w:type="dxa"/>
            <w:tcBorders>
              <w:top w:val="nil"/>
              <w:left w:val="nil"/>
              <w:bottom w:val="single" w:sz="4" w:space="0" w:color="auto"/>
              <w:right w:val="single" w:sz="4" w:space="0" w:color="auto"/>
            </w:tcBorders>
            <w:shd w:val="clear" w:color="auto" w:fill="auto"/>
            <w:vAlign w:val="center"/>
            <w:hideMark/>
          </w:tcPr>
          <w:p w:rsidR="00421A40" w:rsidRPr="00B2522F" w:rsidRDefault="00421A40" w:rsidP="00555799">
            <w:pPr>
              <w:spacing w:line="276" w:lineRule="auto"/>
              <w:jc w:val="center"/>
            </w:pPr>
            <w:r w:rsidRPr="00B2522F">
              <w:t>72</w:t>
            </w:r>
          </w:p>
        </w:tc>
      </w:tr>
    </w:tbl>
    <w:p w:rsidR="00421A40" w:rsidRPr="00B2522F" w:rsidRDefault="00421A40" w:rsidP="00555799">
      <w:pPr>
        <w:spacing w:line="276" w:lineRule="auto"/>
        <w:ind w:firstLine="284"/>
        <w:contextualSpacing/>
        <w:jc w:val="both"/>
        <w:rPr>
          <w:iCs/>
        </w:rPr>
      </w:pPr>
    </w:p>
    <w:p w:rsidR="00421A40" w:rsidRPr="00B2522F" w:rsidRDefault="00421A40" w:rsidP="00EE00C9">
      <w:pPr>
        <w:spacing w:after="200" w:line="276" w:lineRule="auto"/>
        <w:jc w:val="center"/>
        <w:rPr>
          <w:b/>
        </w:rPr>
      </w:pPr>
      <w:r w:rsidRPr="00B2522F">
        <w:rPr>
          <w:b/>
        </w:rPr>
        <w:t>Анализ методической работы</w:t>
      </w:r>
    </w:p>
    <w:p w:rsidR="00421A40" w:rsidRPr="00B2522F" w:rsidRDefault="00421A40" w:rsidP="00555799">
      <w:pPr>
        <w:spacing w:line="276" w:lineRule="auto"/>
        <w:ind w:firstLine="284"/>
        <w:jc w:val="both"/>
      </w:pPr>
      <w:r w:rsidRPr="00B2522F">
        <w:t xml:space="preserve">   Учителя школы посетили семинары и инструктивно – методические </w:t>
      </w:r>
      <w:proofErr w:type="gramStart"/>
      <w:r w:rsidRPr="00B2522F">
        <w:t>совещания</w:t>
      </w:r>
      <w:proofErr w:type="gramEnd"/>
      <w:r w:rsidRPr="00B2522F">
        <w:t xml:space="preserve"> проводимые на городском и областном уровне. Принимают активное участие в дистанционных семинарах, публикуют свои методически наработки.</w:t>
      </w:r>
    </w:p>
    <w:p w:rsidR="00421A40" w:rsidRPr="00B2522F" w:rsidRDefault="00421A40" w:rsidP="00555799">
      <w:pPr>
        <w:spacing w:line="276" w:lineRule="auto"/>
        <w:ind w:firstLine="284"/>
        <w:jc w:val="both"/>
      </w:pPr>
      <w:r w:rsidRPr="00B2522F">
        <w:t xml:space="preserve">Работает стажёрская площадка для слушателей ИПК и ППРО г. Оренбурга  </w:t>
      </w:r>
    </w:p>
    <w:p w:rsidR="00421A40" w:rsidRPr="00B2522F" w:rsidRDefault="00421A40" w:rsidP="00555799">
      <w:pPr>
        <w:spacing w:line="276" w:lineRule="auto"/>
        <w:ind w:firstLine="284"/>
        <w:jc w:val="both"/>
      </w:pPr>
      <w:r w:rsidRPr="00B2522F">
        <w:t xml:space="preserve">6 лет педагоги работают над "Проектной деятельностью». Педагоги школы приняли участие в должности жюри в  </w:t>
      </w:r>
      <w:r w:rsidRPr="00B2522F">
        <w:rPr>
          <w:lang w:val="en-US"/>
        </w:rPr>
        <w:t>I</w:t>
      </w:r>
      <w:r w:rsidRPr="00B2522F">
        <w:t xml:space="preserve"> Областном конкурсе проектной деятельности «Многонациональное Оренбу</w:t>
      </w:r>
      <w:r w:rsidRPr="00B2522F">
        <w:t>р</w:t>
      </w:r>
      <w:r w:rsidRPr="00B2522F">
        <w:t>жье».</w:t>
      </w:r>
      <w:r w:rsidRPr="00B2522F">
        <w:tab/>
      </w:r>
    </w:p>
    <w:p w:rsidR="00421A40" w:rsidRPr="00B2522F" w:rsidRDefault="00421A40" w:rsidP="00555799">
      <w:pPr>
        <w:spacing w:line="276" w:lineRule="auto"/>
        <w:ind w:firstLine="284"/>
        <w:jc w:val="both"/>
      </w:pPr>
      <w:r w:rsidRPr="00B2522F">
        <w:t xml:space="preserve">Работа с молодыми специалистами проводилась на базе школы молодого учителя «Ориентир» в </w:t>
      </w:r>
      <w:proofErr w:type="spellStart"/>
      <w:r w:rsidRPr="00B2522F">
        <w:t>РЦМОНиИТ</w:t>
      </w:r>
      <w:proofErr w:type="spellEnd"/>
      <w:r w:rsidRPr="00B2522F">
        <w:t>, все молодые педагоги участвовали в обучающих семинарах центра, «круглых столах». На базе школы помощь молодым коллегам оказывали учителя-наставники, которые посещали уроки начинающих учителей, проводили консультации по проблемным методическим вопросам.     Работа с молодыми специалистами велась по составленному плану, включающему тематические и консульт</w:t>
      </w:r>
      <w:r w:rsidRPr="00B2522F">
        <w:t>а</w:t>
      </w:r>
      <w:r w:rsidRPr="00B2522F">
        <w:t xml:space="preserve">ционные занятия. </w:t>
      </w:r>
    </w:p>
    <w:p w:rsidR="00421A40" w:rsidRPr="00B2522F" w:rsidRDefault="00421A40" w:rsidP="00555799">
      <w:pPr>
        <w:spacing w:line="276" w:lineRule="auto"/>
        <w:ind w:firstLine="284"/>
        <w:jc w:val="both"/>
      </w:pPr>
      <w:r w:rsidRPr="00B2522F">
        <w:lastRenderedPageBreak/>
        <w:t xml:space="preserve">   В начале учебного года проведена консультация по разработке рабочих программ по предмету, составлению календарно-тематического планирования, написанию поурочных планов, организации урока, требований к проверке, учету и оценке знаний обучающихся. </w:t>
      </w:r>
    </w:p>
    <w:p w:rsidR="00421A40" w:rsidRPr="00B2522F" w:rsidRDefault="00421A40" w:rsidP="00555799">
      <w:pPr>
        <w:spacing w:line="276" w:lineRule="auto"/>
        <w:ind w:firstLine="284"/>
        <w:jc w:val="both"/>
      </w:pPr>
      <w:r w:rsidRPr="00B2522F">
        <w:t xml:space="preserve">   Большое внимание в школе уделяется современному уроку. В течение года были организованы и проведены методические дни, посещение уроков администрацией согласно ВШК, </w:t>
      </w:r>
      <w:proofErr w:type="spellStart"/>
      <w:r w:rsidRPr="00B2522F">
        <w:t>взаимопосещение</w:t>
      </w:r>
      <w:proofErr w:type="spellEnd"/>
      <w:r w:rsidRPr="00B2522F">
        <w:t xml:space="preserve"> уроков.  </w:t>
      </w:r>
    </w:p>
    <w:p w:rsidR="00421A40" w:rsidRPr="00B2522F" w:rsidRDefault="00421A40" w:rsidP="00555799">
      <w:pPr>
        <w:spacing w:line="276" w:lineRule="auto"/>
        <w:ind w:firstLine="284"/>
        <w:jc w:val="both"/>
      </w:pPr>
      <w:r w:rsidRPr="00B2522F">
        <w:t xml:space="preserve">      Анализ качества открытых уроков и посещенных уроков в рамках </w:t>
      </w:r>
      <w:proofErr w:type="spellStart"/>
      <w:r w:rsidRPr="00B2522F">
        <w:t>внутришкольного</w:t>
      </w:r>
      <w:proofErr w:type="spellEnd"/>
      <w:r w:rsidRPr="00B2522F">
        <w:t xml:space="preserve"> контроля позволил создать портрет коллективного урока. Мониторинг качества урока показал:</w:t>
      </w:r>
    </w:p>
    <w:p w:rsidR="00421A40" w:rsidRPr="00B2522F" w:rsidRDefault="00421A40" w:rsidP="00555799">
      <w:pPr>
        <w:spacing w:line="276" w:lineRule="auto"/>
        <w:ind w:firstLine="284"/>
        <w:jc w:val="both"/>
      </w:pPr>
      <w:r w:rsidRPr="00B2522F">
        <w:t>1) В основном учителя оптимально сочетают фронтальную и индивидуальную формы работы.</w:t>
      </w:r>
    </w:p>
    <w:p w:rsidR="00421A40" w:rsidRPr="00B2522F" w:rsidRDefault="00421A40" w:rsidP="00555799">
      <w:pPr>
        <w:spacing w:line="276" w:lineRule="auto"/>
        <w:ind w:firstLine="284"/>
        <w:jc w:val="both"/>
      </w:pPr>
      <w:r w:rsidRPr="00B2522F">
        <w:t xml:space="preserve">2) Значительно реже организуются коллективные формы сотрудничества: парные и групповые. </w:t>
      </w:r>
    </w:p>
    <w:p w:rsidR="00421A40" w:rsidRPr="00B2522F" w:rsidRDefault="00421A40" w:rsidP="00555799">
      <w:pPr>
        <w:spacing w:line="276" w:lineRule="auto"/>
        <w:ind w:firstLine="284"/>
        <w:jc w:val="both"/>
      </w:pPr>
      <w:r w:rsidRPr="00B2522F">
        <w:t>3) Большинство учителей уверено владеют учебным материалом, демонстрируют правильную в</w:t>
      </w:r>
      <w:r w:rsidRPr="00B2522F">
        <w:t>ы</w:t>
      </w:r>
      <w:r w:rsidRPr="00B2522F">
        <w:t>разительную речь, но не всегда обращают внимание на монологическую речь учащихся.</w:t>
      </w:r>
    </w:p>
    <w:p w:rsidR="00421A40" w:rsidRPr="00B2522F" w:rsidRDefault="00421A40" w:rsidP="00555799">
      <w:pPr>
        <w:spacing w:line="276" w:lineRule="auto"/>
        <w:ind w:firstLine="284"/>
        <w:jc w:val="both"/>
      </w:pPr>
      <w:r w:rsidRPr="00B2522F">
        <w:t xml:space="preserve"> 4) Значительное место на уроках отводится самостоятельной познавательной деятельности. Лишь не многие педагоги создают условия для осуществления самоконтроля, самооценки учащихся. </w:t>
      </w:r>
    </w:p>
    <w:p w:rsidR="00421A40" w:rsidRPr="00B2522F" w:rsidRDefault="00421A40" w:rsidP="00555799">
      <w:pPr>
        <w:spacing w:line="276" w:lineRule="auto"/>
        <w:ind w:firstLine="284"/>
        <w:jc w:val="both"/>
      </w:pPr>
      <w:r w:rsidRPr="00B2522F">
        <w:t>5) Довольно часто организуется ситуация взаимопомощи (особенно в начальном звене), что спосо</w:t>
      </w:r>
      <w:r w:rsidRPr="00B2522F">
        <w:t>б</w:t>
      </w:r>
      <w:r w:rsidRPr="00B2522F">
        <w:t>ствует формированию социальной активности учащихся.</w:t>
      </w:r>
    </w:p>
    <w:p w:rsidR="00421A40" w:rsidRPr="00B2522F" w:rsidRDefault="00421A40" w:rsidP="00555799">
      <w:pPr>
        <w:spacing w:line="276" w:lineRule="auto"/>
        <w:ind w:firstLine="284"/>
        <w:jc w:val="both"/>
      </w:pPr>
      <w:r w:rsidRPr="00B2522F">
        <w:t>6) Практическую направленность, создание ситуации выбора для учащихся можно наблюдать на уроках учителей начальной школы, математики, русского языка, учителей технологии, учителей би</w:t>
      </w:r>
      <w:r w:rsidRPr="00B2522F">
        <w:t>о</w:t>
      </w:r>
      <w:r w:rsidRPr="00B2522F">
        <w:t xml:space="preserve">логии, физики, истории и обществознания. </w:t>
      </w:r>
    </w:p>
    <w:p w:rsidR="00421A40" w:rsidRPr="00B2522F" w:rsidRDefault="00421A40" w:rsidP="00555799">
      <w:pPr>
        <w:spacing w:line="276" w:lineRule="auto"/>
        <w:ind w:firstLine="284"/>
        <w:jc w:val="both"/>
      </w:pPr>
      <w:r w:rsidRPr="00B2522F">
        <w:t xml:space="preserve">7) Многие учителя используют элементы проблемного, коммуникативного, личностно-ориентированного, развивающего обучения. </w:t>
      </w:r>
    </w:p>
    <w:p w:rsidR="00421A40" w:rsidRPr="00B2522F" w:rsidRDefault="00421A40" w:rsidP="00555799">
      <w:pPr>
        <w:spacing w:line="276" w:lineRule="auto"/>
        <w:ind w:firstLine="284"/>
        <w:jc w:val="both"/>
      </w:pPr>
      <w:r w:rsidRPr="00B2522F">
        <w:t>8) На большинстве уроков изложение характеризуется яркостью, образностью, используется жи</w:t>
      </w:r>
      <w:r w:rsidRPr="00B2522F">
        <w:t>з</w:t>
      </w:r>
      <w:r w:rsidRPr="00B2522F">
        <w:t>ненный опыт учащихся. Преимущественный характер учебной деятельности репродуктивный, конс</w:t>
      </w:r>
      <w:r w:rsidRPr="00B2522F">
        <w:t>т</w:t>
      </w:r>
      <w:r w:rsidRPr="00B2522F">
        <w:t>руктивный, реже творческий.</w:t>
      </w:r>
    </w:p>
    <w:p w:rsidR="00421A40" w:rsidRPr="00B2522F" w:rsidRDefault="00421A40" w:rsidP="00555799">
      <w:pPr>
        <w:spacing w:line="276" w:lineRule="auto"/>
        <w:ind w:firstLine="284"/>
        <w:jc w:val="both"/>
      </w:pPr>
      <w:r w:rsidRPr="00B2522F">
        <w:t>9) Определенные недостатки в организации учебно-воспитательного процесса отмечаются у сп</w:t>
      </w:r>
      <w:r w:rsidRPr="00B2522F">
        <w:t>е</w:t>
      </w:r>
      <w:r w:rsidRPr="00B2522F">
        <w:t>циалистов, имеющих небольшой стаж работы и новых учителей, которые адаптировались в новом коллективе не полностью. Поэтому в будущем учебном году администрации школы необходимо пр</w:t>
      </w:r>
      <w:r w:rsidRPr="00B2522F">
        <w:t>о</w:t>
      </w:r>
      <w:r w:rsidRPr="00B2522F">
        <w:t xml:space="preserve">должить целенаправленную работу с данной категорией учителей. </w:t>
      </w:r>
    </w:p>
    <w:p w:rsidR="00421A40" w:rsidRPr="00B2522F" w:rsidRDefault="00421A40" w:rsidP="00555799">
      <w:pPr>
        <w:spacing w:line="276" w:lineRule="auto"/>
        <w:ind w:firstLine="284"/>
        <w:jc w:val="both"/>
      </w:pPr>
      <w:r w:rsidRPr="00B2522F">
        <w:t xml:space="preserve">      Считать проблемными в организации урока:</w:t>
      </w:r>
    </w:p>
    <w:p w:rsidR="00421A40" w:rsidRPr="00B2522F" w:rsidRDefault="00421A40" w:rsidP="00555799">
      <w:pPr>
        <w:spacing w:line="276" w:lineRule="auto"/>
        <w:ind w:firstLine="284"/>
        <w:jc w:val="both"/>
      </w:pPr>
      <w:r w:rsidRPr="00B2522F">
        <w:t>1. Формирование у учащихся новых форм учебной деятельности: самоанализ, рецензирование, пр</w:t>
      </w:r>
      <w:r w:rsidRPr="00B2522F">
        <w:t>о</w:t>
      </w:r>
      <w:r w:rsidRPr="00B2522F">
        <w:t>гнозирование учебной деятельности.</w:t>
      </w:r>
    </w:p>
    <w:p w:rsidR="00421A40" w:rsidRPr="00B2522F" w:rsidRDefault="00421A40" w:rsidP="00555799">
      <w:pPr>
        <w:spacing w:line="276" w:lineRule="auto"/>
        <w:ind w:firstLine="284"/>
        <w:jc w:val="both"/>
      </w:pPr>
      <w:r w:rsidRPr="00B2522F">
        <w:t>2. Рефлексивное обучение (оценка учащихся полезности урока, своего психологического состо</w:t>
      </w:r>
      <w:r w:rsidRPr="00B2522F">
        <w:t>я</w:t>
      </w:r>
      <w:r w:rsidRPr="00B2522F">
        <w:t>ния).</w:t>
      </w:r>
    </w:p>
    <w:p w:rsidR="00421A40" w:rsidRPr="00B2522F" w:rsidRDefault="00421A40" w:rsidP="00555799">
      <w:pPr>
        <w:spacing w:line="276" w:lineRule="auto"/>
        <w:ind w:firstLine="284"/>
        <w:jc w:val="both"/>
      </w:pPr>
      <w:r w:rsidRPr="00B2522F">
        <w:t>3. Мало внимание уделяется формированию УУД.</w:t>
      </w:r>
    </w:p>
    <w:p w:rsidR="00421A40" w:rsidRPr="00B2522F" w:rsidRDefault="00421A40" w:rsidP="00555799">
      <w:pPr>
        <w:spacing w:line="276" w:lineRule="auto"/>
        <w:ind w:firstLine="284"/>
        <w:jc w:val="both"/>
      </w:pPr>
      <w:r w:rsidRPr="00B2522F">
        <w:t>4. Неэффективно организована работа по формированию навыков смыслового чтения.</w:t>
      </w:r>
    </w:p>
    <w:p w:rsidR="00421A40" w:rsidRPr="00B2522F" w:rsidRDefault="00421A40" w:rsidP="00555799">
      <w:pPr>
        <w:spacing w:line="276" w:lineRule="auto"/>
        <w:ind w:firstLine="284"/>
        <w:jc w:val="both"/>
      </w:pPr>
      <w:r w:rsidRPr="00B2522F">
        <w:t xml:space="preserve">5. Использование </w:t>
      </w:r>
      <w:proofErr w:type="spellStart"/>
      <w:r w:rsidRPr="00B2522F">
        <w:t>здоровьесберегающих</w:t>
      </w:r>
      <w:proofErr w:type="spellEnd"/>
      <w:r w:rsidRPr="00B2522F">
        <w:t xml:space="preserve"> технологий: в том числе динамических пауз, физкультм</w:t>
      </w:r>
      <w:r w:rsidRPr="00B2522F">
        <w:t>и</w:t>
      </w:r>
      <w:r w:rsidRPr="00B2522F">
        <w:t>нуток, своевременное завершение урока.</w:t>
      </w:r>
    </w:p>
    <w:p w:rsidR="00421A40" w:rsidRPr="00B2522F" w:rsidRDefault="00421A40" w:rsidP="00555799">
      <w:pPr>
        <w:spacing w:line="276" w:lineRule="auto"/>
        <w:ind w:firstLine="284"/>
        <w:jc w:val="both"/>
      </w:pPr>
      <w:r w:rsidRPr="00B2522F">
        <w:t>6. Не на всех уроках учащимся предоставляется возможность высказываться и рассуждать, часто наблюдаются ответы в виде чтения с листа.</w:t>
      </w:r>
    </w:p>
    <w:p w:rsidR="00421A40" w:rsidRPr="00B2522F" w:rsidRDefault="00421A40" w:rsidP="00555799">
      <w:pPr>
        <w:spacing w:line="276" w:lineRule="auto"/>
        <w:ind w:firstLine="284"/>
        <w:jc w:val="both"/>
      </w:pPr>
      <w:r w:rsidRPr="00B2522F">
        <w:t>7. Нередко оценки выставляются немотивированно или вообще без комментариев, после звонка.</w:t>
      </w:r>
    </w:p>
    <w:p w:rsidR="00421A40" w:rsidRPr="00B2522F" w:rsidRDefault="00421A40" w:rsidP="00555799">
      <w:pPr>
        <w:spacing w:line="276" w:lineRule="auto"/>
        <w:ind w:firstLine="284"/>
        <w:jc w:val="both"/>
      </w:pPr>
      <w:r w:rsidRPr="00B2522F">
        <w:t>8. Учителя достигают запланированных целей, не всегда используя дифференциацию обучения, т.е. затрудняются правильно распределить задания, определить степень участия каждого ученика и самое главное – получить качественный результат.</w:t>
      </w:r>
    </w:p>
    <w:p w:rsidR="00421A40" w:rsidRPr="00B2522F" w:rsidRDefault="00421A40" w:rsidP="00555799">
      <w:pPr>
        <w:spacing w:line="276" w:lineRule="auto"/>
        <w:ind w:firstLine="284"/>
        <w:jc w:val="both"/>
      </w:pPr>
      <w:r w:rsidRPr="00B2522F">
        <w:t xml:space="preserve">       Наряду с положительными моментами нужно отметить и недостатки методической работы школы:</w:t>
      </w:r>
    </w:p>
    <w:p w:rsidR="00421A40" w:rsidRPr="00B2522F" w:rsidRDefault="00421A40" w:rsidP="00555799">
      <w:pPr>
        <w:spacing w:line="276" w:lineRule="auto"/>
        <w:ind w:firstLine="284"/>
        <w:jc w:val="both"/>
      </w:pPr>
      <w:r w:rsidRPr="00B2522F">
        <w:t>- график открытых уроков и мероприятий не реализован в полной мере;</w:t>
      </w:r>
    </w:p>
    <w:p w:rsidR="00421A40" w:rsidRPr="00B2522F" w:rsidRDefault="00421A40" w:rsidP="00555799">
      <w:pPr>
        <w:spacing w:line="276" w:lineRule="auto"/>
        <w:ind w:firstLine="284"/>
        <w:jc w:val="both"/>
      </w:pPr>
      <w:r w:rsidRPr="00B2522F">
        <w:t xml:space="preserve">- недостаточное количество </w:t>
      </w:r>
      <w:proofErr w:type="spellStart"/>
      <w:r w:rsidRPr="00B2522F">
        <w:t>взаимопосещённых</w:t>
      </w:r>
      <w:proofErr w:type="spellEnd"/>
      <w:r w:rsidRPr="00B2522F">
        <w:t xml:space="preserve"> уроков;</w:t>
      </w:r>
    </w:p>
    <w:p w:rsidR="00421A40" w:rsidRPr="00B2522F" w:rsidRDefault="00421A40" w:rsidP="00555799">
      <w:pPr>
        <w:spacing w:line="276" w:lineRule="auto"/>
        <w:ind w:firstLine="284"/>
        <w:jc w:val="both"/>
      </w:pPr>
      <w:r w:rsidRPr="00B2522F">
        <w:lastRenderedPageBreak/>
        <w:t>- нерегулярно велась работа по обмену опытом;</w:t>
      </w:r>
    </w:p>
    <w:p w:rsidR="00421A40" w:rsidRPr="00B2522F" w:rsidRDefault="00421A40" w:rsidP="00555799">
      <w:pPr>
        <w:spacing w:line="276" w:lineRule="auto"/>
        <w:ind w:firstLine="284"/>
        <w:jc w:val="both"/>
      </w:pPr>
      <w:r w:rsidRPr="00B2522F">
        <w:t>- не проводился систематический глубокий мониторинг знаний по предметам;</w:t>
      </w:r>
    </w:p>
    <w:p w:rsidR="00421A40" w:rsidRPr="00B2522F" w:rsidRDefault="00421A40" w:rsidP="00555799">
      <w:pPr>
        <w:spacing w:line="276" w:lineRule="auto"/>
        <w:ind w:firstLine="284"/>
        <w:jc w:val="both"/>
      </w:pPr>
      <w:r w:rsidRPr="00B2522F">
        <w:t>- низкая активность педагогов в профессиональных конкурсах;</w:t>
      </w:r>
    </w:p>
    <w:p w:rsidR="00421A40" w:rsidRPr="00B2522F" w:rsidRDefault="00421A40" w:rsidP="00555799">
      <w:pPr>
        <w:spacing w:line="276" w:lineRule="auto"/>
        <w:ind w:firstLine="284"/>
        <w:jc w:val="both"/>
      </w:pPr>
      <w:r w:rsidRPr="00B2522F">
        <w:t>- низкая активность педагогов в  создании методической копилки на сайте ОУ.</w:t>
      </w:r>
    </w:p>
    <w:p w:rsidR="00421A40" w:rsidRPr="00B2522F" w:rsidRDefault="00421A40" w:rsidP="00555799">
      <w:pPr>
        <w:spacing w:line="276" w:lineRule="auto"/>
        <w:ind w:firstLine="284"/>
        <w:jc w:val="both"/>
      </w:pPr>
      <w:r w:rsidRPr="00B2522F">
        <w:t xml:space="preserve"> - недостаточная аналитическая деятельность методических объединений,</w:t>
      </w:r>
    </w:p>
    <w:p w:rsidR="00421A40" w:rsidRPr="00B2522F" w:rsidRDefault="00421A40" w:rsidP="00555799">
      <w:pPr>
        <w:spacing w:line="276" w:lineRule="auto"/>
        <w:ind w:firstLine="284"/>
        <w:jc w:val="both"/>
      </w:pPr>
      <w:r w:rsidRPr="00B2522F">
        <w:t>- отсутствие качественных изменений в содержании работы МО, преобладание традиционных форм работы, недостаточно конкретное и продуманное планирование работы МО.</w:t>
      </w:r>
    </w:p>
    <w:p w:rsidR="00421A40" w:rsidRPr="00B2522F" w:rsidRDefault="00421A40" w:rsidP="00555799">
      <w:pPr>
        <w:spacing w:line="276" w:lineRule="auto"/>
        <w:ind w:firstLine="284"/>
        <w:jc w:val="both"/>
      </w:pPr>
      <w:r w:rsidRPr="00B2522F">
        <w:t>Общие выводы:</w:t>
      </w:r>
    </w:p>
    <w:p w:rsidR="00421A40" w:rsidRPr="00B2522F" w:rsidRDefault="00421A40" w:rsidP="00555799">
      <w:pPr>
        <w:spacing w:line="276" w:lineRule="auto"/>
        <w:ind w:firstLine="284"/>
        <w:jc w:val="both"/>
      </w:pPr>
      <w:r w:rsidRPr="00B2522F">
        <w:t>1.</w:t>
      </w:r>
      <w:r w:rsidRPr="00B2522F">
        <w:tab/>
        <w:t>Вся методическая работа способствовала росту педагогического мастерства учителя, повыш</w:t>
      </w:r>
      <w:r w:rsidRPr="00B2522F">
        <w:t>е</w:t>
      </w:r>
      <w:r w:rsidRPr="00B2522F">
        <w:t>нию качества учебно-воспитательного процесса.</w:t>
      </w:r>
    </w:p>
    <w:p w:rsidR="00421A40" w:rsidRPr="00B2522F" w:rsidRDefault="00421A40" w:rsidP="00555799">
      <w:pPr>
        <w:spacing w:line="276" w:lineRule="auto"/>
        <w:ind w:firstLine="284"/>
        <w:jc w:val="both"/>
      </w:pPr>
      <w:r w:rsidRPr="00B2522F">
        <w:t>2.</w:t>
      </w:r>
      <w:r w:rsidRPr="00B2522F">
        <w:tab/>
        <w:t>Большую часть педагогического коллектива составляют опытные учителя с большим стажем работы, обладающие высоким профессиональным мастерством.</w:t>
      </w:r>
    </w:p>
    <w:p w:rsidR="00421A40" w:rsidRPr="00B2522F" w:rsidRDefault="00421A40" w:rsidP="00555799">
      <w:pPr>
        <w:spacing w:line="276" w:lineRule="auto"/>
        <w:ind w:firstLine="284"/>
        <w:jc w:val="both"/>
      </w:pPr>
      <w:r w:rsidRPr="00B2522F">
        <w:t>3.</w:t>
      </w:r>
      <w:r w:rsidRPr="00B2522F">
        <w:tab/>
        <w:t>Практически все педагоги повысили свою квалификацию в связи с введением ФГОС. Низкой остаётся активность учителей по повышению квалификации через дистанционные курсы.</w:t>
      </w:r>
    </w:p>
    <w:p w:rsidR="00421A40" w:rsidRPr="00B2522F" w:rsidRDefault="00421A40" w:rsidP="00555799">
      <w:pPr>
        <w:spacing w:line="276" w:lineRule="auto"/>
        <w:ind w:firstLine="284"/>
        <w:jc w:val="both"/>
      </w:pPr>
      <w:r w:rsidRPr="00B2522F">
        <w:t>4.</w:t>
      </w:r>
      <w:r w:rsidRPr="00B2522F">
        <w:tab/>
        <w:t>Не все педагоги школы в своей деятельности систематически используют ИКТ на уроках и вн</w:t>
      </w:r>
      <w:r w:rsidRPr="00B2522F">
        <w:t>е</w:t>
      </w:r>
      <w:r w:rsidRPr="00B2522F">
        <w:t>классной работе с целью вовлечения каждого ученика в активный познавательный и творческий пр</w:t>
      </w:r>
      <w:r w:rsidRPr="00B2522F">
        <w:t>о</w:t>
      </w:r>
      <w:r w:rsidRPr="00B2522F">
        <w:t>цесс.</w:t>
      </w:r>
    </w:p>
    <w:p w:rsidR="00421A40" w:rsidRPr="00B2522F" w:rsidRDefault="00421A40" w:rsidP="00555799">
      <w:pPr>
        <w:spacing w:line="276" w:lineRule="auto"/>
        <w:ind w:firstLine="284"/>
        <w:jc w:val="both"/>
      </w:pPr>
      <w:r w:rsidRPr="00B2522F">
        <w:t>5.</w:t>
      </w:r>
      <w:r w:rsidRPr="00B2522F">
        <w:tab/>
        <w:t>Недостаточно активное включение и участие педагогов школы в профессиональных конкурсах;</w:t>
      </w:r>
    </w:p>
    <w:p w:rsidR="00421A40" w:rsidRPr="00B2522F" w:rsidRDefault="00421A40" w:rsidP="00555799">
      <w:pPr>
        <w:spacing w:line="276" w:lineRule="auto"/>
        <w:ind w:firstLine="284"/>
        <w:jc w:val="both"/>
      </w:pPr>
      <w:r w:rsidRPr="00B2522F">
        <w:t>6.</w:t>
      </w:r>
      <w:r w:rsidRPr="00B2522F">
        <w:tab/>
        <w:t>Педагоги школы слабо мотивированы на обобщение опыта работы на городском уровне.</w:t>
      </w:r>
    </w:p>
    <w:p w:rsidR="00421A40" w:rsidRPr="00B2522F" w:rsidRDefault="00421A40" w:rsidP="00555799">
      <w:pPr>
        <w:spacing w:line="276" w:lineRule="auto"/>
        <w:ind w:firstLine="284"/>
        <w:jc w:val="both"/>
      </w:pPr>
      <w:r w:rsidRPr="00B2522F">
        <w:t>7.</w:t>
      </w:r>
      <w:r w:rsidRPr="00B2522F">
        <w:tab/>
        <w:t>Слабой остаётся подготовка к муниципальным предметным олимпиадам и не ведется анализ полученных результатов;</w:t>
      </w:r>
    </w:p>
    <w:p w:rsidR="00421A40" w:rsidRPr="00B2522F" w:rsidRDefault="00421A40" w:rsidP="00555799">
      <w:pPr>
        <w:spacing w:line="276" w:lineRule="auto"/>
        <w:ind w:firstLine="284"/>
        <w:jc w:val="both"/>
      </w:pPr>
      <w:r w:rsidRPr="00B2522F">
        <w:t xml:space="preserve"> Успешному решению задач методической работы в 2017-2018 учебном году будут способствовать:</w:t>
      </w:r>
    </w:p>
    <w:p w:rsidR="00421A40" w:rsidRPr="00B2522F" w:rsidRDefault="00421A40" w:rsidP="00555799">
      <w:pPr>
        <w:spacing w:line="276" w:lineRule="auto"/>
        <w:ind w:firstLine="284"/>
        <w:jc w:val="both"/>
      </w:pPr>
      <w:r w:rsidRPr="00B2522F">
        <w:t>1. Построение методической работы на основе аналитической деятельности.</w:t>
      </w:r>
    </w:p>
    <w:p w:rsidR="00421A40" w:rsidRPr="00B2522F" w:rsidRDefault="00421A40" w:rsidP="00555799">
      <w:pPr>
        <w:spacing w:line="276" w:lineRule="auto"/>
        <w:ind w:firstLine="284"/>
        <w:jc w:val="both"/>
      </w:pPr>
      <w:r w:rsidRPr="00B2522F">
        <w:t>2. Изучение и творческая реализация нормативных программно-методических документов.</w:t>
      </w:r>
    </w:p>
    <w:p w:rsidR="00421A40" w:rsidRPr="00B2522F" w:rsidRDefault="00421A40" w:rsidP="00555799">
      <w:pPr>
        <w:spacing w:line="276" w:lineRule="auto"/>
        <w:ind w:firstLine="284"/>
        <w:jc w:val="both"/>
      </w:pPr>
      <w:r w:rsidRPr="00B2522F">
        <w:t>3. Совершенствование видов и форм диагностики, прогнозирования и контроля результатов образ</w:t>
      </w:r>
      <w:r w:rsidRPr="00B2522F">
        <w:t>о</w:t>
      </w:r>
      <w:r w:rsidRPr="00B2522F">
        <w:t>вательного процесса.</w:t>
      </w:r>
    </w:p>
    <w:p w:rsidR="00421A40" w:rsidRPr="00B2522F" w:rsidRDefault="00421A40" w:rsidP="00555799">
      <w:pPr>
        <w:spacing w:line="276" w:lineRule="auto"/>
        <w:ind w:firstLine="284"/>
        <w:jc w:val="both"/>
      </w:pPr>
      <w:r w:rsidRPr="00B2522F">
        <w:t>4. Формирование положительной мотивации школьников в процессе учебной и внеклассной де</w:t>
      </w:r>
      <w:r w:rsidRPr="00B2522F">
        <w:t>я</w:t>
      </w:r>
      <w:r w:rsidRPr="00B2522F">
        <w:t>тельности.</w:t>
      </w:r>
    </w:p>
    <w:p w:rsidR="00421A40" w:rsidRPr="00B2522F" w:rsidRDefault="00421A40" w:rsidP="00555799">
      <w:pPr>
        <w:spacing w:line="276" w:lineRule="auto"/>
        <w:ind w:firstLine="284"/>
        <w:jc w:val="both"/>
      </w:pPr>
      <w:r w:rsidRPr="00B2522F">
        <w:t>5. Совершенствование формы работы с одаренными детьми.</w:t>
      </w:r>
    </w:p>
    <w:p w:rsidR="00421A40" w:rsidRPr="00B2522F" w:rsidRDefault="00421A40" w:rsidP="00555799">
      <w:pPr>
        <w:spacing w:line="276" w:lineRule="auto"/>
        <w:ind w:firstLine="284"/>
        <w:jc w:val="both"/>
      </w:pPr>
      <w:r w:rsidRPr="00B2522F">
        <w:t>6. Использование в образовательном процессе современных методик, форм, видов, средств и новых технологий.</w:t>
      </w:r>
    </w:p>
    <w:p w:rsidR="00421A40" w:rsidRPr="00B2522F" w:rsidRDefault="00421A40" w:rsidP="00555799">
      <w:pPr>
        <w:spacing w:line="276" w:lineRule="auto"/>
        <w:ind w:firstLine="284"/>
        <w:jc w:val="both"/>
      </w:pPr>
      <w:r w:rsidRPr="00B2522F">
        <w:t>7.  Выявление и предупреждение недостатков, затруднений в работе педагогов.</w:t>
      </w:r>
    </w:p>
    <w:p w:rsidR="00421A40" w:rsidRPr="00B2522F" w:rsidRDefault="00421A40" w:rsidP="00555799">
      <w:pPr>
        <w:spacing w:line="276" w:lineRule="auto"/>
        <w:ind w:firstLine="284"/>
        <w:jc w:val="both"/>
      </w:pPr>
      <w:r w:rsidRPr="00B2522F">
        <w:t>8 Стимулирование инициативы и творчества членов педагогического коллектива и активизация его деятельности в научно-исследовательской, поисковой работе</w:t>
      </w:r>
    </w:p>
    <w:p w:rsidR="00421A40" w:rsidRPr="00B2522F" w:rsidRDefault="00421A40" w:rsidP="00555799">
      <w:pPr>
        <w:spacing w:line="276" w:lineRule="auto"/>
        <w:ind w:firstLine="284"/>
        <w:jc w:val="both"/>
      </w:pPr>
      <w:r w:rsidRPr="00B2522F">
        <w:t xml:space="preserve">9. Усиление практической направленности работы над темой самообразования </w:t>
      </w:r>
    </w:p>
    <w:p w:rsidR="00421A40" w:rsidRPr="00B2522F" w:rsidRDefault="00421A40" w:rsidP="00555799">
      <w:pPr>
        <w:spacing w:line="276" w:lineRule="auto"/>
        <w:ind w:firstLine="284"/>
        <w:jc w:val="both"/>
      </w:pPr>
      <w:r w:rsidRPr="00B2522F">
        <w:t>10. Презентация опыта работы отдельных педагогов и образовательного учреждения в целом на м</w:t>
      </w:r>
      <w:r w:rsidRPr="00B2522F">
        <w:t>у</w:t>
      </w:r>
      <w:r w:rsidRPr="00B2522F">
        <w:t>ниципальном и региональном уровне, в профессиональных сообществах в сети Интернет.</w:t>
      </w:r>
    </w:p>
    <w:p w:rsidR="00421A40" w:rsidRPr="00B2522F" w:rsidRDefault="00421A40" w:rsidP="00555799">
      <w:pPr>
        <w:spacing w:line="276" w:lineRule="auto"/>
        <w:ind w:firstLine="284"/>
        <w:jc w:val="both"/>
      </w:pPr>
      <w:r w:rsidRPr="00B2522F">
        <w:rPr>
          <w:b/>
        </w:rPr>
        <w:t xml:space="preserve">Вывод: </w:t>
      </w:r>
      <w:r w:rsidRPr="00B2522F">
        <w:t>кадровое обеспечение образовательного процесса в МОБУ «СОШ №65» можно считать удовлетворительным. Укомплектованность штата составляет 100%.Все учителя имеют высшее обр</w:t>
      </w:r>
      <w:r w:rsidRPr="00B2522F">
        <w:t>а</w:t>
      </w:r>
      <w:r w:rsidRPr="00B2522F">
        <w:t>зование (кроме 1учителя начальной школы). Все учителя, подлежащие аттестации, аттестованы.</w:t>
      </w:r>
    </w:p>
    <w:p w:rsidR="00421A40" w:rsidRPr="00B2522F" w:rsidRDefault="00421A40" w:rsidP="00555799">
      <w:pPr>
        <w:spacing w:line="276" w:lineRule="auto"/>
        <w:jc w:val="both"/>
      </w:pPr>
      <w:r w:rsidRPr="00B2522F">
        <w:t> </w:t>
      </w:r>
    </w:p>
    <w:p w:rsidR="00404998" w:rsidRDefault="00404998" w:rsidP="00555799">
      <w:pPr>
        <w:spacing w:after="200" w:line="276" w:lineRule="auto"/>
        <w:rPr>
          <w:rStyle w:val="10"/>
          <w:rFonts w:ascii="Times New Roman" w:hAnsi="Times New Roman"/>
          <w:iCs/>
          <w:color w:val="auto"/>
          <w:sz w:val="24"/>
          <w:szCs w:val="24"/>
        </w:rPr>
      </w:pPr>
      <w:bookmarkStart w:id="6" w:name="_Toc427749505"/>
      <w:r>
        <w:rPr>
          <w:rStyle w:val="10"/>
          <w:rFonts w:ascii="Times New Roman" w:hAnsi="Times New Roman"/>
          <w:i/>
          <w:color w:val="auto"/>
          <w:sz w:val="24"/>
          <w:szCs w:val="24"/>
        </w:rPr>
        <w:br w:type="page"/>
      </w:r>
    </w:p>
    <w:p w:rsidR="00421A40" w:rsidRPr="00B2522F" w:rsidRDefault="00421A40" w:rsidP="00555799">
      <w:pPr>
        <w:pStyle w:val="6"/>
        <w:numPr>
          <w:ilvl w:val="0"/>
          <w:numId w:val="8"/>
        </w:numPr>
        <w:spacing w:line="276" w:lineRule="auto"/>
        <w:jc w:val="center"/>
        <w:rPr>
          <w:rStyle w:val="10"/>
          <w:rFonts w:ascii="Times New Roman" w:hAnsi="Times New Roman"/>
          <w:i w:val="0"/>
          <w:color w:val="auto"/>
          <w:sz w:val="24"/>
          <w:szCs w:val="24"/>
        </w:rPr>
      </w:pPr>
      <w:r w:rsidRPr="00B2522F">
        <w:rPr>
          <w:rStyle w:val="10"/>
          <w:rFonts w:ascii="Times New Roman" w:hAnsi="Times New Roman"/>
          <w:i w:val="0"/>
          <w:color w:val="auto"/>
          <w:sz w:val="24"/>
          <w:szCs w:val="24"/>
        </w:rPr>
        <w:lastRenderedPageBreak/>
        <w:t>УЧЕБНО-МЕТОДИЧЕСКОЕ И БИБЛИОТЕЧНО-ИНФОРМАЦИОННОЕ ОБЕСПЕЧЕНИЕ</w:t>
      </w:r>
      <w:bookmarkEnd w:id="6"/>
    </w:p>
    <w:p w:rsidR="00421A40" w:rsidRPr="00B2522F" w:rsidRDefault="00421A40" w:rsidP="00555799">
      <w:pPr>
        <w:spacing w:line="276" w:lineRule="auto"/>
        <w:jc w:val="both"/>
      </w:pPr>
    </w:p>
    <w:p w:rsidR="00421A40" w:rsidRPr="00B2522F" w:rsidRDefault="00421A40" w:rsidP="00555799">
      <w:pPr>
        <w:pStyle w:val="a3"/>
        <w:tabs>
          <w:tab w:val="left" w:pos="588"/>
        </w:tabs>
        <w:spacing w:line="276" w:lineRule="auto"/>
        <w:ind w:left="14" w:hanging="14"/>
        <w:jc w:val="both"/>
        <w:rPr>
          <w:sz w:val="24"/>
          <w:szCs w:val="24"/>
        </w:rPr>
      </w:pPr>
      <w:r w:rsidRPr="00B2522F">
        <w:rPr>
          <w:b/>
          <w:sz w:val="24"/>
          <w:szCs w:val="24"/>
        </w:rPr>
        <w:t>Характеристика информационно-технического оснащения и условий</w:t>
      </w:r>
    </w:p>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69"/>
        <w:gridCol w:w="2140"/>
      </w:tblGrid>
      <w:tr w:rsidR="00421A40" w:rsidRPr="00B2522F" w:rsidTr="00421A40">
        <w:trPr>
          <w:jc w:val="center"/>
        </w:trPr>
        <w:tc>
          <w:tcPr>
            <w:tcW w:w="39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3"/>
              <w:spacing w:line="276" w:lineRule="auto"/>
              <w:ind w:left="-558"/>
              <w:jc w:val="center"/>
              <w:rPr>
                <w:sz w:val="24"/>
                <w:szCs w:val="24"/>
              </w:rPr>
            </w:pPr>
            <w:r w:rsidRPr="00B2522F">
              <w:rPr>
                <w:sz w:val="24"/>
                <w:szCs w:val="24"/>
              </w:rPr>
              <w:t>Показатели</w:t>
            </w:r>
          </w:p>
        </w:tc>
        <w:tc>
          <w:tcPr>
            <w:tcW w:w="10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3"/>
              <w:spacing w:line="276" w:lineRule="auto"/>
              <w:jc w:val="both"/>
              <w:rPr>
                <w:sz w:val="24"/>
                <w:szCs w:val="24"/>
              </w:rPr>
            </w:pPr>
            <w:r w:rsidRPr="00B2522F">
              <w:rPr>
                <w:sz w:val="24"/>
                <w:szCs w:val="24"/>
              </w:rPr>
              <w:t>Показатели ОО</w:t>
            </w:r>
          </w:p>
        </w:tc>
      </w:tr>
      <w:tr w:rsidR="00421A40" w:rsidRPr="00B2522F" w:rsidTr="00421A40">
        <w:trPr>
          <w:jc w:val="center"/>
        </w:trPr>
        <w:tc>
          <w:tcPr>
            <w:tcW w:w="39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3"/>
              <w:spacing w:line="276" w:lineRule="auto"/>
              <w:jc w:val="both"/>
              <w:rPr>
                <w:sz w:val="24"/>
                <w:szCs w:val="24"/>
              </w:rPr>
            </w:pPr>
            <w:r w:rsidRPr="00B2522F">
              <w:rPr>
                <w:sz w:val="24"/>
                <w:szCs w:val="24"/>
              </w:rPr>
              <w:t xml:space="preserve">Наличие библиотеки/информационно-библиотечного центра </w:t>
            </w:r>
          </w:p>
        </w:tc>
        <w:tc>
          <w:tcPr>
            <w:tcW w:w="10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3"/>
              <w:spacing w:line="276" w:lineRule="auto"/>
              <w:jc w:val="both"/>
              <w:rPr>
                <w:sz w:val="24"/>
                <w:szCs w:val="24"/>
              </w:rPr>
            </w:pPr>
            <w:r w:rsidRPr="00B2522F">
              <w:rPr>
                <w:sz w:val="24"/>
                <w:szCs w:val="24"/>
              </w:rPr>
              <w:t>Да</w:t>
            </w:r>
          </w:p>
        </w:tc>
      </w:tr>
      <w:tr w:rsidR="00421A40" w:rsidRPr="00B2522F" w:rsidTr="00421A40">
        <w:trPr>
          <w:jc w:val="center"/>
        </w:trPr>
        <w:tc>
          <w:tcPr>
            <w:tcW w:w="39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3"/>
              <w:spacing w:line="276" w:lineRule="auto"/>
              <w:jc w:val="both"/>
              <w:rPr>
                <w:sz w:val="24"/>
                <w:szCs w:val="24"/>
              </w:rPr>
            </w:pPr>
            <w:r w:rsidRPr="00B2522F">
              <w:rPr>
                <w:sz w:val="24"/>
                <w:szCs w:val="24"/>
              </w:rPr>
              <w:t xml:space="preserve">Наличие </w:t>
            </w:r>
            <w:proofErr w:type="spellStart"/>
            <w:r w:rsidRPr="00B2522F">
              <w:rPr>
                <w:sz w:val="24"/>
                <w:szCs w:val="24"/>
              </w:rPr>
              <w:t>медиатеки</w:t>
            </w:r>
            <w:proofErr w:type="spellEnd"/>
          </w:p>
        </w:tc>
        <w:tc>
          <w:tcPr>
            <w:tcW w:w="10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spacing w:line="276" w:lineRule="auto"/>
              <w:jc w:val="both"/>
            </w:pPr>
            <w:r w:rsidRPr="00B2522F">
              <w:t>Да</w:t>
            </w:r>
          </w:p>
        </w:tc>
      </w:tr>
      <w:tr w:rsidR="00421A40" w:rsidRPr="00B2522F" w:rsidTr="00421A40">
        <w:trPr>
          <w:jc w:val="center"/>
        </w:trPr>
        <w:tc>
          <w:tcPr>
            <w:tcW w:w="39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spacing w:line="276" w:lineRule="auto"/>
            </w:pPr>
            <w:r w:rsidRPr="00B2522F">
              <w:t>Общий фонд, а именно, количество книг (включая школьные учебники) бр</w:t>
            </w:r>
            <w:r w:rsidRPr="00B2522F">
              <w:t>о</w:t>
            </w:r>
            <w:r w:rsidRPr="00B2522F">
              <w:t>шюр, журналов и т.д.:</w:t>
            </w:r>
          </w:p>
        </w:tc>
        <w:tc>
          <w:tcPr>
            <w:tcW w:w="10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spacing w:line="276" w:lineRule="auto"/>
            </w:pPr>
            <w:r w:rsidRPr="00B2522F">
              <w:t>24680</w:t>
            </w:r>
          </w:p>
        </w:tc>
      </w:tr>
      <w:tr w:rsidR="00421A40" w:rsidRPr="00B2522F" w:rsidTr="00421A40">
        <w:trPr>
          <w:jc w:val="center"/>
        </w:trPr>
        <w:tc>
          <w:tcPr>
            <w:tcW w:w="39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spacing w:line="276" w:lineRule="auto"/>
            </w:pPr>
            <w:r w:rsidRPr="00B2522F">
              <w:t xml:space="preserve"> фонд школьных учебников (с учетом всех поступлений)</w:t>
            </w:r>
          </w:p>
        </w:tc>
        <w:tc>
          <w:tcPr>
            <w:tcW w:w="10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spacing w:line="276" w:lineRule="auto"/>
            </w:pPr>
            <w:r w:rsidRPr="00B2522F">
              <w:t>13543</w:t>
            </w:r>
          </w:p>
        </w:tc>
      </w:tr>
      <w:tr w:rsidR="00421A40" w:rsidRPr="00B2522F" w:rsidTr="00421A40">
        <w:trPr>
          <w:jc w:val="center"/>
        </w:trPr>
        <w:tc>
          <w:tcPr>
            <w:tcW w:w="39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spacing w:line="276" w:lineRule="auto"/>
            </w:pPr>
            <w:r w:rsidRPr="00B2522F">
              <w:t xml:space="preserve"> </w:t>
            </w:r>
            <w:proofErr w:type="gramStart"/>
            <w:r w:rsidRPr="00B2522F">
              <w:t>фонд основной фонд (кроме школьных учебников): художественная литер</w:t>
            </w:r>
            <w:r w:rsidRPr="00B2522F">
              <w:t>а</w:t>
            </w:r>
            <w:r w:rsidRPr="00B2522F">
              <w:t>тура, научная, педагогическая, психологическая  и методическая литература, нетрадиционные носители информации,  справочная литература, брошюры, журналы и т.д.</w:t>
            </w:r>
            <w:proofErr w:type="gramEnd"/>
          </w:p>
        </w:tc>
        <w:tc>
          <w:tcPr>
            <w:tcW w:w="10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spacing w:line="276" w:lineRule="auto"/>
            </w:pPr>
            <w:r w:rsidRPr="00B2522F">
              <w:t>11137</w:t>
            </w:r>
          </w:p>
        </w:tc>
      </w:tr>
      <w:tr w:rsidR="00421A40" w:rsidRPr="00B2522F" w:rsidTr="00421A40">
        <w:trPr>
          <w:jc w:val="center"/>
        </w:trPr>
        <w:tc>
          <w:tcPr>
            <w:tcW w:w="39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3"/>
              <w:spacing w:line="276" w:lineRule="auto"/>
              <w:jc w:val="both"/>
              <w:rPr>
                <w:sz w:val="24"/>
                <w:szCs w:val="24"/>
              </w:rPr>
            </w:pPr>
            <w:r w:rsidRPr="00B2522F">
              <w:rPr>
                <w:sz w:val="24"/>
                <w:szCs w:val="24"/>
              </w:rPr>
              <w:t>Количество компьютеров, применяемых в учебном процессе</w:t>
            </w:r>
          </w:p>
        </w:tc>
        <w:tc>
          <w:tcPr>
            <w:tcW w:w="10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3"/>
              <w:spacing w:line="276" w:lineRule="auto"/>
              <w:jc w:val="both"/>
              <w:rPr>
                <w:sz w:val="24"/>
                <w:szCs w:val="24"/>
              </w:rPr>
            </w:pPr>
            <w:r w:rsidRPr="00B2522F">
              <w:rPr>
                <w:sz w:val="24"/>
                <w:szCs w:val="24"/>
              </w:rPr>
              <w:t>35</w:t>
            </w:r>
          </w:p>
        </w:tc>
      </w:tr>
      <w:tr w:rsidR="00421A40" w:rsidRPr="00B2522F" w:rsidTr="00421A40">
        <w:trPr>
          <w:jc w:val="center"/>
        </w:trPr>
        <w:tc>
          <w:tcPr>
            <w:tcW w:w="39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3"/>
              <w:spacing w:line="276" w:lineRule="auto"/>
              <w:jc w:val="both"/>
              <w:rPr>
                <w:sz w:val="24"/>
                <w:szCs w:val="24"/>
              </w:rPr>
            </w:pPr>
            <w:r w:rsidRPr="00B2522F">
              <w:rPr>
                <w:sz w:val="24"/>
                <w:szCs w:val="24"/>
              </w:rPr>
              <w:t>Количество АРМ (автоматизированное рабочее место учителя)</w:t>
            </w:r>
          </w:p>
        </w:tc>
        <w:tc>
          <w:tcPr>
            <w:tcW w:w="10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3"/>
              <w:spacing w:line="276" w:lineRule="auto"/>
              <w:jc w:val="both"/>
              <w:rPr>
                <w:sz w:val="24"/>
                <w:szCs w:val="24"/>
              </w:rPr>
            </w:pPr>
            <w:r w:rsidRPr="00B2522F">
              <w:rPr>
                <w:sz w:val="24"/>
                <w:szCs w:val="24"/>
              </w:rPr>
              <w:t>13</w:t>
            </w:r>
          </w:p>
        </w:tc>
      </w:tr>
      <w:tr w:rsidR="00421A40" w:rsidRPr="00B2522F" w:rsidTr="00421A40">
        <w:trPr>
          <w:jc w:val="center"/>
        </w:trPr>
        <w:tc>
          <w:tcPr>
            <w:tcW w:w="39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3"/>
              <w:spacing w:line="276" w:lineRule="auto"/>
              <w:jc w:val="both"/>
              <w:rPr>
                <w:sz w:val="24"/>
                <w:szCs w:val="24"/>
              </w:rPr>
            </w:pPr>
            <w:r w:rsidRPr="00B2522F">
              <w:rPr>
                <w:sz w:val="24"/>
                <w:szCs w:val="24"/>
              </w:rPr>
              <w:t>Кол-во компьютеров, применяемых в управлении</w:t>
            </w:r>
          </w:p>
        </w:tc>
        <w:tc>
          <w:tcPr>
            <w:tcW w:w="10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3"/>
              <w:spacing w:line="276" w:lineRule="auto"/>
              <w:jc w:val="both"/>
              <w:rPr>
                <w:sz w:val="24"/>
                <w:szCs w:val="24"/>
              </w:rPr>
            </w:pPr>
            <w:r w:rsidRPr="00B2522F">
              <w:rPr>
                <w:sz w:val="24"/>
                <w:szCs w:val="24"/>
              </w:rPr>
              <w:t>4</w:t>
            </w:r>
          </w:p>
        </w:tc>
      </w:tr>
      <w:tr w:rsidR="00421A40" w:rsidRPr="00B2522F" w:rsidTr="00421A40">
        <w:trPr>
          <w:trHeight w:val="383"/>
          <w:jc w:val="center"/>
        </w:trPr>
        <w:tc>
          <w:tcPr>
            <w:tcW w:w="39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3"/>
              <w:spacing w:line="276" w:lineRule="auto"/>
              <w:jc w:val="both"/>
              <w:rPr>
                <w:sz w:val="24"/>
                <w:szCs w:val="24"/>
              </w:rPr>
            </w:pPr>
            <w:r w:rsidRPr="00B2522F">
              <w:rPr>
                <w:sz w:val="24"/>
                <w:szCs w:val="24"/>
              </w:rPr>
              <w:t xml:space="preserve">Соответствие сайта требованиям </w:t>
            </w:r>
          </w:p>
        </w:tc>
        <w:tc>
          <w:tcPr>
            <w:tcW w:w="10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spacing w:line="276" w:lineRule="auto"/>
              <w:jc w:val="both"/>
            </w:pPr>
            <w:r w:rsidRPr="00B2522F">
              <w:t xml:space="preserve">Да </w:t>
            </w:r>
          </w:p>
        </w:tc>
      </w:tr>
      <w:tr w:rsidR="00421A40" w:rsidRPr="00B2522F" w:rsidTr="00421A40">
        <w:trPr>
          <w:jc w:val="center"/>
        </w:trPr>
        <w:tc>
          <w:tcPr>
            <w:tcW w:w="3982"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a3"/>
              <w:spacing w:line="276" w:lineRule="auto"/>
              <w:jc w:val="both"/>
              <w:rPr>
                <w:sz w:val="24"/>
                <w:szCs w:val="24"/>
              </w:rPr>
            </w:pPr>
            <w:r w:rsidRPr="00B2522F">
              <w:rPr>
                <w:sz w:val="24"/>
                <w:szCs w:val="24"/>
              </w:rPr>
              <w:t>Наличие электронных журналов и дневников</w:t>
            </w:r>
          </w:p>
        </w:tc>
        <w:tc>
          <w:tcPr>
            <w:tcW w:w="1018" w:type="pct"/>
            <w:tcBorders>
              <w:top w:val="single" w:sz="4" w:space="0" w:color="auto"/>
              <w:left w:val="single" w:sz="4" w:space="0" w:color="auto"/>
              <w:bottom w:val="single" w:sz="4" w:space="0" w:color="auto"/>
              <w:right w:val="single" w:sz="4" w:space="0" w:color="auto"/>
            </w:tcBorders>
          </w:tcPr>
          <w:p w:rsidR="00421A40" w:rsidRPr="00B2522F" w:rsidRDefault="00421A40" w:rsidP="00555799">
            <w:pPr>
              <w:spacing w:line="276" w:lineRule="auto"/>
              <w:jc w:val="both"/>
            </w:pPr>
            <w:r w:rsidRPr="00B2522F">
              <w:t>да</w:t>
            </w:r>
          </w:p>
        </w:tc>
      </w:tr>
    </w:tbl>
    <w:p w:rsidR="00421A40" w:rsidRPr="00B2522F" w:rsidRDefault="00421A40" w:rsidP="00555799">
      <w:pPr>
        <w:pStyle w:val="a3"/>
        <w:tabs>
          <w:tab w:val="left" w:pos="588"/>
        </w:tabs>
        <w:spacing w:line="276" w:lineRule="auto"/>
        <w:jc w:val="both"/>
        <w:rPr>
          <w:sz w:val="24"/>
          <w:szCs w:val="24"/>
        </w:rPr>
      </w:pPr>
      <w:r w:rsidRPr="00B2522F">
        <w:rPr>
          <w:sz w:val="24"/>
          <w:szCs w:val="24"/>
        </w:rPr>
        <w:t> </w:t>
      </w:r>
    </w:p>
    <w:p w:rsidR="00421A40" w:rsidRPr="00B2522F" w:rsidRDefault="00421A40" w:rsidP="00555799">
      <w:pPr>
        <w:spacing w:line="276" w:lineRule="auto"/>
        <w:jc w:val="both"/>
      </w:pPr>
      <w:r w:rsidRPr="00B2522F">
        <w:t>В течение 2017-2018 учебного года библиотека выполняла большой объем работы по предоставлению пользователям необходимого информационного материала. Налажено взаимодействие школьной би</w:t>
      </w:r>
      <w:r w:rsidRPr="00B2522F">
        <w:t>б</w:t>
      </w:r>
      <w:r w:rsidRPr="00B2522F">
        <w:t xml:space="preserve">лиотеки с библиотеками города. Библиотекарем проводились определенные мероприятия с </w:t>
      </w:r>
      <w:proofErr w:type="gramStart"/>
      <w:r w:rsidRPr="00B2522F">
        <w:t>обуча</w:t>
      </w:r>
      <w:r w:rsidRPr="00B2522F">
        <w:t>ю</w:t>
      </w:r>
      <w:r w:rsidRPr="00B2522F">
        <w:t>щимися</w:t>
      </w:r>
      <w:proofErr w:type="gramEnd"/>
      <w:r w:rsidRPr="00B2522F">
        <w:t xml:space="preserve">: викторины, библиотечные уроки, конкурсы и т.п.  Библиотекарем ежемесячно </w:t>
      </w:r>
      <w:proofErr w:type="gramStart"/>
      <w:r w:rsidRPr="00B2522F">
        <w:t>предоставля</w:t>
      </w:r>
      <w:r w:rsidRPr="00B2522F">
        <w:t>л</w:t>
      </w:r>
      <w:r w:rsidRPr="00B2522F">
        <w:t>ся отчет</w:t>
      </w:r>
      <w:proofErr w:type="gramEnd"/>
      <w:r w:rsidRPr="00B2522F">
        <w:t xml:space="preserve"> о проведенных мероприятиях.</w:t>
      </w:r>
    </w:p>
    <w:p w:rsidR="00421A40" w:rsidRPr="00B2522F" w:rsidRDefault="00421A40" w:rsidP="00555799">
      <w:pPr>
        <w:spacing w:line="276" w:lineRule="auto"/>
        <w:jc w:val="both"/>
      </w:pPr>
      <w:r w:rsidRPr="00B2522F">
        <w:rPr>
          <w:b/>
        </w:rPr>
        <w:t xml:space="preserve">Вывод: </w:t>
      </w:r>
      <w:r w:rsidRPr="00B2522F">
        <w:t>учебно-методическое и библиотечно-информационное обеспечение образовательного проце</w:t>
      </w:r>
      <w:r w:rsidRPr="00B2522F">
        <w:t>с</w:t>
      </w:r>
      <w:r w:rsidRPr="00B2522F">
        <w:t>са в МОБУ «СОШ № 65» можно считать удовлетворительным</w:t>
      </w:r>
      <w:r w:rsidR="00404998">
        <w:t>.</w:t>
      </w:r>
    </w:p>
    <w:p w:rsidR="00421A40" w:rsidRPr="00B2522F" w:rsidRDefault="00421A40" w:rsidP="00555799">
      <w:pPr>
        <w:pStyle w:val="1"/>
        <w:numPr>
          <w:ilvl w:val="0"/>
          <w:numId w:val="8"/>
        </w:numPr>
        <w:spacing w:line="276" w:lineRule="auto"/>
        <w:jc w:val="center"/>
        <w:rPr>
          <w:rFonts w:ascii="Times New Roman" w:hAnsi="Times New Roman"/>
          <w:color w:val="auto"/>
          <w:sz w:val="24"/>
          <w:szCs w:val="24"/>
        </w:rPr>
      </w:pPr>
      <w:bookmarkStart w:id="7" w:name="_Toc427749506"/>
      <w:r w:rsidRPr="00B2522F">
        <w:rPr>
          <w:rFonts w:ascii="Times New Roman" w:hAnsi="Times New Roman"/>
          <w:color w:val="auto"/>
          <w:sz w:val="24"/>
          <w:szCs w:val="24"/>
        </w:rPr>
        <w:t>МАТЕРИАЛЬНО-ТЕХНИЧЕСКАЯ БАЗА</w:t>
      </w:r>
      <w:bookmarkEnd w:id="7"/>
    </w:p>
    <w:p w:rsidR="00421A40" w:rsidRPr="00B2522F" w:rsidRDefault="00421A40" w:rsidP="00555799">
      <w:pPr>
        <w:spacing w:line="276" w:lineRule="auto"/>
        <w:jc w:val="both"/>
        <w:rPr>
          <w:b/>
        </w:rPr>
      </w:pPr>
    </w:p>
    <w:p w:rsidR="00421A40" w:rsidRPr="00B2522F" w:rsidRDefault="00421A40" w:rsidP="00555799">
      <w:pPr>
        <w:spacing w:line="276" w:lineRule="auto"/>
        <w:jc w:val="both"/>
        <w:rPr>
          <w:b/>
        </w:rPr>
      </w:pPr>
      <w:r w:rsidRPr="00B2522F">
        <w:rPr>
          <w:b/>
        </w:rPr>
        <w:t>Оснащенность учебных кабинетов и помещений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826"/>
        <w:gridCol w:w="2393"/>
        <w:gridCol w:w="2393"/>
      </w:tblGrid>
      <w:tr w:rsidR="00421A40" w:rsidRPr="00B2522F" w:rsidTr="00421A40">
        <w:tc>
          <w:tcPr>
            <w:tcW w:w="959" w:type="dxa"/>
            <w:shd w:val="clear" w:color="auto" w:fill="auto"/>
          </w:tcPr>
          <w:p w:rsidR="00421A40" w:rsidRPr="00B2522F" w:rsidRDefault="00421A40" w:rsidP="00555799">
            <w:pPr>
              <w:spacing w:line="276" w:lineRule="auto"/>
              <w:jc w:val="center"/>
            </w:pPr>
            <w:r w:rsidRPr="00B2522F">
              <w:t xml:space="preserve">№ </w:t>
            </w:r>
            <w:proofErr w:type="spellStart"/>
            <w:proofErr w:type="gramStart"/>
            <w:r w:rsidRPr="00B2522F">
              <w:t>п</w:t>
            </w:r>
            <w:proofErr w:type="spellEnd"/>
            <w:proofErr w:type="gramEnd"/>
            <w:r w:rsidRPr="00B2522F">
              <w:t>/</w:t>
            </w:r>
            <w:proofErr w:type="spellStart"/>
            <w:r w:rsidRPr="00B2522F">
              <w:t>п</w:t>
            </w:r>
            <w:proofErr w:type="spellEnd"/>
          </w:p>
        </w:tc>
        <w:tc>
          <w:tcPr>
            <w:tcW w:w="3826" w:type="dxa"/>
            <w:shd w:val="clear" w:color="auto" w:fill="auto"/>
          </w:tcPr>
          <w:p w:rsidR="00421A40" w:rsidRPr="00B2522F" w:rsidRDefault="00421A40" w:rsidP="00555799">
            <w:pPr>
              <w:spacing w:line="276" w:lineRule="auto"/>
              <w:jc w:val="center"/>
            </w:pPr>
            <w:r w:rsidRPr="00B2522F">
              <w:t>Наименование кабинетов, лабор</w:t>
            </w:r>
            <w:r w:rsidRPr="00B2522F">
              <w:t>а</w:t>
            </w:r>
            <w:r w:rsidRPr="00B2522F">
              <w:t>торий, учебных классов</w:t>
            </w:r>
          </w:p>
        </w:tc>
        <w:tc>
          <w:tcPr>
            <w:tcW w:w="2393" w:type="dxa"/>
            <w:shd w:val="clear" w:color="auto" w:fill="auto"/>
          </w:tcPr>
          <w:p w:rsidR="00421A40" w:rsidRPr="00B2522F" w:rsidRDefault="00421A40" w:rsidP="00555799">
            <w:pPr>
              <w:spacing w:line="276" w:lineRule="auto"/>
              <w:jc w:val="center"/>
            </w:pPr>
            <w:r w:rsidRPr="00B2522F">
              <w:t>Количество</w:t>
            </w:r>
          </w:p>
        </w:tc>
        <w:tc>
          <w:tcPr>
            <w:tcW w:w="2393" w:type="dxa"/>
            <w:shd w:val="clear" w:color="auto" w:fill="auto"/>
          </w:tcPr>
          <w:p w:rsidR="00421A40" w:rsidRPr="00B2522F" w:rsidRDefault="00421A40" w:rsidP="00555799">
            <w:pPr>
              <w:spacing w:line="276" w:lineRule="auto"/>
              <w:jc w:val="center"/>
            </w:pPr>
            <w:r w:rsidRPr="00B2522F">
              <w:t>Оснащены в %</w:t>
            </w:r>
          </w:p>
        </w:tc>
      </w:tr>
      <w:tr w:rsidR="00421A40" w:rsidRPr="00B2522F" w:rsidTr="00421A40">
        <w:tc>
          <w:tcPr>
            <w:tcW w:w="959" w:type="dxa"/>
            <w:shd w:val="clear" w:color="auto" w:fill="auto"/>
          </w:tcPr>
          <w:p w:rsidR="00421A40" w:rsidRPr="00B2522F" w:rsidRDefault="00421A40" w:rsidP="00555799">
            <w:pPr>
              <w:pStyle w:val="a8"/>
              <w:numPr>
                <w:ilvl w:val="0"/>
                <w:numId w:val="1"/>
              </w:numPr>
              <w:spacing w:after="0"/>
              <w:jc w:val="both"/>
              <w:rPr>
                <w:rFonts w:ascii="Times New Roman" w:hAnsi="Times New Roman"/>
                <w:sz w:val="24"/>
                <w:szCs w:val="24"/>
              </w:rPr>
            </w:pPr>
          </w:p>
        </w:tc>
        <w:tc>
          <w:tcPr>
            <w:tcW w:w="3826" w:type="dxa"/>
            <w:shd w:val="clear" w:color="auto" w:fill="auto"/>
          </w:tcPr>
          <w:p w:rsidR="00421A40" w:rsidRPr="00B2522F" w:rsidRDefault="00421A40" w:rsidP="00555799">
            <w:pPr>
              <w:spacing w:line="276" w:lineRule="auto"/>
              <w:jc w:val="both"/>
            </w:pPr>
            <w:r w:rsidRPr="00B2522F">
              <w:t xml:space="preserve">Биология </w:t>
            </w:r>
            <w:proofErr w:type="gramStart"/>
            <w:r w:rsidRPr="00B2522F">
              <w:t>-х</w:t>
            </w:r>
            <w:proofErr w:type="gramEnd"/>
            <w:r w:rsidRPr="00B2522F">
              <w:t>имия</w:t>
            </w:r>
          </w:p>
        </w:tc>
        <w:tc>
          <w:tcPr>
            <w:tcW w:w="2393" w:type="dxa"/>
            <w:shd w:val="clear" w:color="auto" w:fill="auto"/>
          </w:tcPr>
          <w:p w:rsidR="00421A40" w:rsidRPr="00B2522F" w:rsidRDefault="00421A40" w:rsidP="00555799">
            <w:pPr>
              <w:spacing w:line="276" w:lineRule="auto"/>
              <w:jc w:val="center"/>
            </w:pPr>
            <w:r w:rsidRPr="00B2522F">
              <w:t>1</w:t>
            </w:r>
          </w:p>
        </w:tc>
        <w:tc>
          <w:tcPr>
            <w:tcW w:w="2393" w:type="dxa"/>
            <w:shd w:val="clear" w:color="auto" w:fill="auto"/>
          </w:tcPr>
          <w:p w:rsidR="00421A40" w:rsidRPr="00B2522F" w:rsidRDefault="00421A40" w:rsidP="00555799">
            <w:pPr>
              <w:spacing w:line="276" w:lineRule="auto"/>
              <w:jc w:val="center"/>
            </w:pPr>
            <w:r w:rsidRPr="00B2522F">
              <w:t>80</w:t>
            </w:r>
          </w:p>
        </w:tc>
      </w:tr>
      <w:tr w:rsidR="00421A40" w:rsidRPr="00B2522F" w:rsidTr="00421A40">
        <w:tc>
          <w:tcPr>
            <w:tcW w:w="959" w:type="dxa"/>
            <w:shd w:val="clear" w:color="auto" w:fill="auto"/>
          </w:tcPr>
          <w:p w:rsidR="00421A40" w:rsidRPr="00B2522F" w:rsidRDefault="00421A40" w:rsidP="00555799">
            <w:pPr>
              <w:pStyle w:val="a8"/>
              <w:numPr>
                <w:ilvl w:val="0"/>
                <w:numId w:val="1"/>
              </w:numPr>
              <w:spacing w:after="0"/>
              <w:jc w:val="both"/>
              <w:rPr>
                <w:rFonts w:ascii="Times New Roman" w:hAnsi="Times New Roman"/>
                <w:sz w:val="24"/>
                <w:szCs w:val="24"/>
              </w:rPr>
            </w:pPr>
          </w:p>
        </w:tc>
        <w:tc>
          <w:tcPr>
            <w:tcW w:w="3826" w:type="dxa"/>
            <w:shd w:val="clear" w:color="auto" w:fill="auto"/>
          </w:tcPr>
          <w:p w:rsidR="00421A40" w:rsidRPr="00B2522F" w:rsidRDefault="00421A40" w:rsidP="00555799">
            <w:pPr>
              <w:spacing w:line="276" w:lineRule="auto"/>
              <w:jc w:val="both"/>
            </w:pPr>
            <w:r w:rsidRPr="00B2522F">
              <w:t>Физика</w:t>
            </w:r>
          </w:p>
        </w:tc>
        <w:tc>
          <w:tcPr>
            <w:tcW w:w="2393" w:type="dxa"/>
            <w:shd w:val="clear" w:color="auto" w:fill="auto"/>
          </w:tcPr>
          <w:p w:rsidR="00421A40" w:rsidRPr="00B2522F" w:rsidRDefault="00421A40" w:rsidP="00555799">
            <w:pPr>
              <w:spacing w:line="276" w:lineRule="auto"/>
              <w:jc w:val="center"/>
            </w:pPr>
            <w:r w:rsidRPr="00B2522F">
              <w:t>1</w:t>
            </w:r>
          </w:p>
        </w:tc>
        <w:tc>
          <w:tcPr>
            <w:tcW w:w="2393" w:type="dxa"/>
            <w:shd w:val="clear" w:color="auto" w:fill="auto"/>
          </w:tcPr>
          <w:p w:rsidR="00421A40" w:rsidRPr="00B2522F" w:rsidRDefault="00421A40" w:rsidP="00555799">
            <w:pPr>
              <w:spacing w:line="276" w:lineRule="auto"/>
              <w:jc w:val="center"/>
            </w:pPr>
            <w:r w:rsidRPr="00B2522F">
              <w:t>80</w:t>
            </w:r>
          </w:p>
        </w:tc>
      </w:tr>
      <w:tr w:rsidR="00421A40" w:rsidRPr="00B2522F" w:rsidTr="00421A40">
        <w:tc>
          <w:tcPr>
            <w:tcW w:w="959" w:type="dxa"/>
            <w:shd w:val="clear" w:color="auto" w:fill="auto"/>
          </w:tcPr>
          <w:p w:rsidR="00421A40" w:rsidRPr="00B2522F" w:rsidRDefault="00421A40" w:rsidP="00555799">
            <w:pPr>
              <w:pStyle w:val="a8"/>
              <w:numPr>
                <w:ilvl w:val="0"/>
                <w:numId w:val="1"/>
              </w:numPr>
              <w:spacing w:after="0"/>
              <w:jc w:val="both"/>
              <w:rPr>
                <w:rFonts w:ascii="Times New Roman" w:hAnsi="Times New Roman"/>
                <w:sz w:val="24"/>
                <w:szCs w:val="24"/>
              </w:rPr>
            </w:pPr>
          </w:p>
        </w:tc>
        <w:tc>
          <w:tcPr>
            <w:tcW w:w="3826" w:type="dxa"/>
            <w:shd w:val="clear" w:color="auto" w:fill="auto"/>
          </w:tcPr>
          <w:p w:rsidR="00421A40" w:rsidRPr="00B2522F" w:rsidRDefault="00421A40" w:rsidP="00555799">
            <w:pPr>
              <w:spacing w:line="276" w:lineRule="auto"/>
              <w:jc w:val="both"/>
            </w:pPr>
            <w:r w:rsidRPr="00B2522F">
              <w:t>ОБЖ</w:t>
            </w:r>
          </w:p>
        </w:tc>
        <w:tc>
          <w:tcPr>
            <w:tcW w:w="2393" w:type="dxa"/>
            <w:shd w:val="clear" w:color="auto" w:fill="auto"/>
          </w:tcPr>
          <w:p w:rsidR="00421A40" w:rsidRPr="00B2522F" w:rsidRDefault="00421A40" w:rsidP="00555799">
            <w:pPr>
              <w:spacing w:line="276" w:lineRule="auto"/>
              <w:jc w:val="center"/>
            </w:pPr>
            <w:r w:rsidRPr="00B2522F">
              <w:t>1</w:t>
            </w:r>
          </w:p>
        </w:tc>
        <w:tc>
          <w:tcPr>
            <w:tcW w:w="2393" w:type="dxa"/>
            <w:shd w:val="clear" w:color="auto" w:fill="auto"/>
          </w:tcPr>
          <w:p w:rsidR="00421A40" w:rsidRPr="00B2522F" w:rsidRDefault="00421A40" w:rsidP="00555799">
            <w:pPr>
              <w:spacing w:line="276" w:lineRule="auto"/>
              <w:jc w:val="center"/>
            </w:pPr>
            <w:r w:rsidRPr="00B2522F">
              <w:t>100</w:t>
            </w:r>
          </w:p>
        </w:tc>
      </w:tr>
      <w:tr w:rsidR="00421A40" w:rsidRPr="00B2522F" w:rsidTr="00421A40">
        <w:tc>
          <w:tcPr>
            <w:tcW w:w="959" w:type="dxa"/>
            <w:shd w:val="clear" w:color="auto" w:fill="auto"/>
          </w:tcPr>
          <w:p w:rsidR="00421A40" w:rsidRPr="00B2522F" w:rsidRDefault="00421A40" w:rsidP="00555799">
            <w:pPr>
              <w:pStyle w:val="a8"/>
              <w:numPr>
                <w:ilvl w:val="0"/>
                <w:numId w:val="1"/>
              </w:numPr>
              <w:spacing w:after="0"/>
              <w:jc w:val="both"/>
              <w:rPr>
                <w:rFonts w:ascii="Times New Roman" w:hAnsi="Times New Roman"/>
                <w:sz w:val="24"/>
                <w:szCs w:val="24"/>
              </w:rPr>
            </w:pPr>
          </w:p>
        </w:tc>
        <w:tc>
          <w:tcPr>
            <w:tcW w:w="3826" w:type="dxa"/>
            <w:shd w:val="clear" w:color="auto" w:fill="auto"/>
          </w:tcPr>
          <w:p w:rsidR="00421A40" w:rsidRPr="00B2522F" w:rsidRDefault="00421A40" w:rsidP="00555799">
            <w:pPr>
              <w:spacing w:line="276" w:lineRule="auto"/>
              <w:jc w:val="both"/>
            </w:pPr>
            <w:r w:rsidRPr="00B2522F">
              <w:t>История</w:t>
            </w:r>
          </w:p>
        </w:tc>
        <w:tc>
          <w:tcPr>
            <w:tcW w:w="2393" w:type="dxa"/>
            <w:shd w:val="clear" w:color="auto" w:fill="auto"/>
          </w:tcPr>
          <w:p w:rsidR="00421A40" w:rsidRPr="00B2522F" w:rsidRDefault="00421A40" w:rsidP="00555799">
            <w:pPr>
              <w:spacing w:line="276" w:lineRule="auto"/>
              <w:jc w:val="center"/>
            </w:pPr>
            <w:r w:rsidRPr="00B2522F">
              <w:t>1</w:t>
            </w:r>
          </w:p>
        </w:tc>
        <w:tc>
          <w:tcPr>
            <w:tcW w:w="2393" w:type="dxa"/>
            <w:shd w:val="clear" w:color="auto" w:fill="auto"/>
          </w:tcPr>
          <w:p w:rsidR="00421A40" w:rsidRPr="00B2522F" w:rsidRDefault="00421A40" w:rsidP="00555799">
            <w:pPr>
              <w:spacing w:line="276" w:lineRule="auto"/>
              <w:jc w:val="center"/>
            </w:pPr>
            <w:r w:rsidRPr="00B2522F">
              <w:t>100</w:t>
            </w:r>
          </w:p>
        </w:tc>
      </w:tr>
      <w:tr w:rsidR="00421A40" w:rsidRPr="00B2522F" w:rsidTr="00421A40">
        <w:tc>
          <w:tcPr>
            <w:tcW w:w="959" w:type="dxa"/>
            <w:shd w:val="clear" w:color="auto" w:fill="auto"/>
          </w:tcPr>
          <w:p w:rsidR="00421A40" w:rsidRPr="00B2522F" w:rsidRDefault="00421A40" w:rsidP="00555799">
            <w:pPr>
              <w:pStyle w:val="a8"/>
              <w:numPr>
                <w:ilvl w:val="0"/>
                <w:numId w:val="1"/>
              </w:numPr>
              <w:spacing w:after="0"/>
              <w:jc w:val="both"/>
              <w:rPr>
                <w:rFonts w:ascii="Times New Roman" w:hAnsi="Times New Roman"/>
                <w:sz w:val="24"/>
                <w:szCs w:val="24"/>
              </w:rPr>
            </w:pPr>
          </w:p>
        </w:tc>
        <w:tc>
          <w:tcPr>
            <w:tcW w:w="3826" w:type="dxa"/>
            <w:shd w:val="clear" w:color="auto" w:fill="auto"/>
          </w:tcPr>
          <w:p w:rsidR="00421A40" w:rsidRPr="00B2522F" w:rsidRDefault="00421A40" w:rsidP="00555799">
            <w:pPr>
              <w:spacing w:line="276" w:lineRule="auto"/>
              <w:jc w:val="both"/>
            </w:pPr>
            <w:r w:rsidRPr="00B2522F">
              <w:t>География</w:t>
            </w:r>
          </w:p>
        </w:tc>
        <w:tc>
          <w:tcPr>
            <w:tcW w:w="2393" w:type="dxa"/>
            <w:shd w:val="clear" w:color="auto" w:fill="auto"/>
          </w:tcPr>
          <w:p w:rsidR="00421A40" w:rsidRPr="00B2522F" w:rsidRDefault="00421A40" w:rsidP="00555799">
            <w:pPr>
              <w:spacing w:line="276" w:lineRule="auto"/>
              <w:jc w:val="center"/>
            </w:pPr>
            <w:r w:rsidRPr="00B2522F">
              <w:t>1</w:t>
            </w:r>
          </w:p>
        </w:tc>
        <w:tc>
          <w:tcPr>
            <w:tcW w:w="2393" w:type="dxa"/>
            <w:shd w:val="clear" w:color="auto" w:fill="auto"/>
          </w:tcPr>
          <w:p w:rsidR="00421A40" w:rsidRPr="00B2522F" w:rsidRDefault="00421A40" w:rsidP="00555799">
            <w:pPr>
              <w:spacing w:line="276" w:lineRule="auto"/>
              <w:jc w:val="center"/>
            </w:pPr>
            <w:r w:rsidRPr="00B2522F">
              <w:t>90</w:t>
            </w:r>
          </w:p>
        </w:tc>
      </w:tr>
      <w:tr w:rsidR="00421A40" w:rsidRPr="00B2522F" w:rsidTr="00421A40">
        <w:tc>
          <w:tcPr>
            <w:tcW w:w="959" w:type="dxa"/>
            <w:shd w:val="clear" w:color="auto" w:fill="auto"/>
          </w:tcPr>
          <w:p w:rsidR="00421A40" w:rsidRPr="00B2522F" w:rsidRDefault="00421A40" w:rsidP="00555799">
            <w:pPr>
              <w:pStyle w:val="a8"/>
              <w:numPr>
                <w:ilvl w:val="0"/>
                <w:numId w:val="1"/>
              </w:numPr>
              <w:spacing w:after="0"/>
              <w:jc w:val="both"/>
              <w:rPr>
                <w:rFonts w:ascii="Times New Roman" w:hAnsi="Times New Roman"/>
                <w:sz w:val="24"/>
                <w:szCs w:val="24"/>
              </w:rPr>
            </w:pPr>
          </w:p>
        </w:tc>
        <w:tc>
          <w:tcPr>
            <w:tcW w:w="3826" w:type="dxa"/>
            <w:shd w:val="clear" w:color="auto" w:fill="auto"/>
          </w:tcPr>
          <w:p w:rsidR="00421A40" w:rsidRPr="00B2522F" w:rsidRDefault="00421A40" w:rsidP="00555799">
            <w:pPr>
              <w:spacing w:line="276" w:lineRule="auto"/>
              <w:jc w:val="both"/>
            </w:pPr>
            <w:r w:rsidRPr="00B2522F">
              <w:t>Математика</w:t>
            </w:r>
          </w:p>
        </w:tc>
        <w:tc>
          <w:tcPr>
            <w:tcW w:w="2393" w:type="dxa"/>
            <w:shd w:val="clear" w:color="auto" w:fill="auto"/>
          </w:tcPr>
          <w:p w:rsidR="00421A40" w:rsidRPr="00B2522F" w:rsidRDefault="00421A40" w:rsidP="00555799">
            <w:pPr>
              <w:spacing w:line="276" w:lineRule="auto"/>
              <w:jc w:val="center"/>
            </w:pPr>
            <w:r w:rsidRPr="00B2522F">
              <w:t>1</w:t>
            </w:r>
          </w:p>
        </w:tc>
        <w:tc>
          <w:tcPr>
            <w:tcW w:w="2393" w:type="dxa"/>
            <w:shd w:val="clear" w:color="auto" w:fill="auto"/>
          </w:tcPr>
          <w:p w:rsidR="00421A40" w:rsidRPr="00B2522F" w:rsidRDefault="00421A40" w:rsidP="00555799">
            <w:pPr>
              <w:spacing w:line="276" w:lineRule="auto"/>
              <w:jc w:val="center"/>
            </w:pPr>
            <w:r w:rsidRPr="00B2522F">
              <w:t>80</w:t>
            </w:r>
          </w:p>
        </w:tc>
      </w:tr>
      <w:tr w:rsidR="00421A40" w:rsidRPr="00B2522F" w:rsidTr="00421A40">
        <w:tc>
          <w:tcPr>
            <w:tcW w:w="959" w:type="dxa"/>
            <w:shd w:val="clear" w:color="auto" w:fill="auto"/>
          </w:tcPr>
          <w:p w:rsidR="00421A40" w:rsidRPr="00B2522F" w:rsidRDefault="00421A40" w:rsidP="00555799">
            <w:pPr>
              <w:pStyle w:val="a8"/>
              <w:numPr>
                <w:ilvl w:val="0"/>
                <w:numId w:val="1"/>
              </w:numPr>
              <w:spacing w:after="0"/>
              <w:jc w:val="both"/>
              <w:rPr>
                <w:rFonts w:ascii="Times New Roman" w:hAnsi="Times New Roman"/>
                <w:sz w:val="24"/>
                <w:szCs w:val="24"/>
              </w:rPr>
            </w:pPr>
          </w:p>
        </w:tc>
        <w:tc>
          <w:tcPr>
            <w:tcW w:w="3826" w:type="dxa"/>
            <w:shd w:val="clear" w:color="auto" w:fill="auto"/>
          </w:tcPr>
          <w:p w:rsidR="00421A40" w:rsidRPr="00B2522F" w:rsidRDefault="00421A40" w:rsidP="00555799">
            <w:pPr>
              <w:spacing w:line="276" w:lineRule="auto"/>
              <w:jc w:val="both"/>
            </w:pPr>
            <w:r w:rsidRPr="00B2522F">
              <w:t>Начальные классы</w:t>
            </w:r>
          </w:p>
        </w:tc>
        <w:tc>
          <w:tcPr>
            <w:tcW w:w="2393" w:type="dxa"/>
            <w:shd w:val="clear" w:color="auto" w:fill="auto"/>
          </w:tcPr>
          <w:p w:rsidR="00421A40" w:rsidRPr="00B2522F" w:rsidRDefault="00421A40" w:rsidP="00555799">
            <w:pPr>
              <w:spacing w:line="276" w:lineRule="auto"/>
              <w:jc w:val="center"/>
            </w:pPr>
            <w:r w:rsidRPr="00B2522F">
              <w:t>6</w:t>
            </w:r>
          </w:p>
        </w:tc>
        <w:tc>
          <w:tcPr>
            <w:tcW w:w="2393" w:type="dxa"/>
            <w:shd w:val="clear" w:color="auto" w:fill="auto"/>
          </w:tcPr>
          <w:p w:rsidR="00421A40" w:rsidRPr="00B2522F" w:rsidRDefault="00421A40" w:rsidP="00555799">
            <w:pPr>
              <w:spacing w:line="276" w:lineRule="auto"/>
              <w:jc w:val="center"/>
            </w:pPr>
            <w:r w:rsidRPr="00B2522F">
              <w:t>100</w:t>
            </w:r>
          </w:p>
        </w:tc>
      </w:tr>
      <w:tr w:rsidR="00421A40" w:rsidRPr="00B2522F" w:rsidTr="00421A40">
        <w:tc>
          <w:tcPr>
            <w:tcW w:w="959" w:type="dxa"/>
            <w:shd w:val="clear" w:color="auto" w:fill="auto"/>
          </w:tcPr>
          <w:p w:rsidR="00421A40" w:rsidRPr="00B2522F" w:rsidRDefault="00421A40" w:rsidP="00555799">
            <w:pPr>
              <w:pStyle w:val="a8"/>
              <w:numPr>
                <w:ilvl w:val="0"/>
                <w:numId w:val="1"/>
              </w:numPr>
              <w:spacing w:after="0"/>
              <w:jc w:val="both"/>
              <w:rPr>
                <w:rFonts w:ascii="Times New Roman" w:hAnsi="Times New Roman"/>
                <w:sz w:val="24"/>
                <w:szCs w:val="24"/>
              </w:rPr>
            </w:pPr>
          </w:p>
        </w:tc>
        <w:tc>
          <w:tcPr>
            <w:tcW w:w="3826" w:type="dxa"/>
            <w:shd w:val="clear" w:color="auto" w:fill="auto"/>
          </w:tcPr>
          <w:p w:rsidR="00421A40" w:rsidRPr="00B2522F" w:rsidRDefault="00421A40" w:rsidP="00555799">
            <w:pPr>
              <w:spacing w:line="276" w:lineRule="auto"/>
              <w:jc w:val="both"/>
            </w:pPr>
            <w:r w:rsidRPr="00B2522F">
              <w:t>Русский язык и литература</w:t>
            </w:r>
          </w:p>
        </w:tc>
        <w:tc>
          <w:tcPr>
            <w:tcW w:w="2393" w:type="dxa"/>
            <w:shd w:val="clear" w:color="auto" w:fill="auto"/>
          </w:tcPr>
          <w:p w:rsidR="00421A40" w:rsidRPr="00B2522F" w:rsidRDefault="00421A40" w:rsidP="00555799">
            <w:pPr>
              <w:spacing w:line="276" w:lineRule="auto"/>
              <w:jc w:val="center"/>
            </w:pPr>
            <w:r w:rsidRPr="00B2522F">
              <w:t>1</w:t>
            </w:r>
          </w:p>
        </w:tc>
        <w:tc>
          <w:tcPr>
            <w:tcW w:w="2393" w:type="dxa"/>
            <w:shd w:val="clear" w:color="auto" w:fill="auto"/>
          </w:tcPr>
          <w:p w:rsidR="00421A40" w:rsidRPr="00B2522F" w:rsidRDefault="00421A40" w:rsidP="00555799">
            <w:pPr>
              <w:spacing w:line="276" w:lineRule="auto"/>
              <w:jc w:val="center"/>
            </w:pPr>
            <w:r w:rsidRPr="00B2522F">
              <w:t>80</w:t>
            </w:r>
          </w:p>
        </w:tc>
      </w:tr>
      <w:tr w:rsidR="00421A40" w:rsidRPr="00B2522F" w:rsidTr="00421A40">
        <w:tc>
          <w:tcPr>
            <w:tcW w:w="959" w:type="dxa"/>
            <w:shd w:val="clear" w:color="auto" w:fill="auto"/>
          </w:tcPr>
          <w:p w:rsidR="00421A40" w:rsidRPr="00B2522F" w:rsidRDefault="00421A40" w:rsidP="00555799">
            <w:pPr>
              <w:pStyle w:val="a8"/>
              <w:numPr>
                <w:ilvl w:val="0"/>
                <w:numId w:val="1"/>
              </w:numPr>
              <w:spacing w:after="0"/>
              <w:jc w:val="both"/>
              <w:rPr>
                <w:rFonts w:ascii="Times New Roman" w:hAnsi="Times New Roman"/>
                <w:sz w:val="24"/>
                <w:szCs w:val="24"/>
              </w:rPr>
            </w:pPr>
          </w:p>
        </w:tc>
        <w:tc>
          <w:tcPr>
            <w:tcW w:w="3826" w:type="dxa"/>
            <w:shd w:val="clear" w:color="auto" w:fill="auto"/>
          </w:tcPr>
          <w:p w:rsidR="00421A40" w:rsidRPr="00B2522F" w:rsidRDefault="00421A40" w:rsidP="00555799">
            <w:pPr>
              <w:spacing w:line="276" w:lineRule="auto"/>
              <w:jc w:val="both"/>
            </w:pPr>
            <w:r w:rsidRPr="00B2522F">
              <w:t>Иностранный язык</w:t>
            </w:r>
          </w:p>
        </w:tc>
        <w:tc>
          <w:tcPr>
            <w:tcW w:w="2393" w:type="dxa"/>
            <w:shd w:val="clear" w:color="auto" w:fill="auto"/>
          </w:tcPr>
          <w:p w:rsidR="00421A40" w:rsidRPr="00B2522F" w:rsidRDefault="00421A40" w:rsidP="00555799">
            <w:pPr>
              <w:spacing w:line="276" w:lineRule="auto"/>
              <w:jc w:val="center"/>
            </w:pPr>
            <w:r w:rsidRPr="00B2522F">
              <w:t>2</w:t>
            </w:r>
          </w:p>
        </w:tc>
        <w:tc>
          <w:tcPr>
            <w:tcW w:w="2393" w:type="dxa"/>
            <w:shd w:val="clear" w:color="auto" w:fill="auto"/>
          </w:tcPr>
          <w:p w:rsidR="00421A40" w:rsidRPr="00B2522F" w:rsidRDefault="00421A40" w:rsidP="00555799">
            <w:pPr>
              <w:spacing w:line="276" w:lineRule="auto"/>
              <w:jc w:val="center"/>
            </w:pPr>
            <w:r w:rsidRPr="00B2522F">
              <w:t>70</w:t>
            </w:r>
          </w:p>
        </w:tc>
      </w:tr>
      <w:tr w:rsidR="00421A40" w:rsidRPr="00B2522F" w:rsidTr="00421A40">
        <w:tc>
          <w:tcPr>
            <w:tcW w:w="959" w:type="dxa"/>
            <w:shd w:val="clear" w:color="auto" w:fill="auto"/>
          </w:tcPr>
          <w:p w:rsidR="00421A40" w:rsidRPr="00B2522F" w:rsidRDefault="00421A40" w:rsidP="00555799">
            <w:pPr>
              <w:pStyle w:val="a8"/>
              <w:numPr>
                <w:ilvl w:val="0"/>
                <w:numId w:val="1"/>
              </w:numPr>
              <w:spacing w:after="0"/>
              <w:jc w:val="both"/>
              <w:rPr>
                <w:rFonts w:ascii="Times New Roman" w:hAnsi="Times New Roman"/>
                <w:sz w:val="24"/>
                <w:szCs w:val="24"/>
              </w:rPr>
            </w:pPr>
          </w:p>
        </w:tc>
        <w:tc>
          <w:tcPr>
            <w:tcW w:w="3826" w:type="dxa"/>
            <w:shd w:val="clear" w:color="auto" w:fill="auto"/>
          </w:tcPr>
          <w:p w:rsidR="00421A40" w:rsidRPr="00B2522F" w:rsidRDefault="00421A40" w:rsidP="00555799">
            <w:pPr>
              <w:spacing w:line="276" w:lineRule="auto"/>
              <w:jc w:val="both"/>
            </w:pPr>
            <w:r w:rsidRPr="00B2522F">
              <w:t>Информатика</w:t>
            </w:r>
          </w:p>
        </w:tc>
        <w:tc>
          <w:tcPr>
            <w:tcW w:w="2393" w:type="dxa"/>
            <w:shd w:val="clear" w:color="auto" w:fill="auto"/>
          </w:tcPr>
          <w:p w:rsidR="00421A40" w:rsidRPr="00B2522F" w:rsidRDefault="00421A40" w:rsidP="00555799">
            <w:pPr>
              <w:spacing w:line="276" w:lineRule="auto"/>
              <w:jc w:val="center"/>
            </w:pPr>
            <w:r w:rsidRPr="00B2522F">
              <w:t>1</w:t>
            </w:r>
          </w:p>
        </w:tc>
        <w:tc>
          <w:tcPr>
            <w:tcW w:w="2393" w:type="dxa"/>
            <w:shd w:val="clear" w:color="auto" w:fill="auto"/>
          </w:tcPr>
          <w:p w:rsidR="00421A40" w:rsidRPr="00B2522F" w:rsidRDefault="00421A40" w:rsidP="00555799">
            <w:pPr>
              <w:spacing w:line="276" w:lineRule="auto"/>
              <w:jc w:val="center"/>
            </w:pPr>
            <w:r w:rsidRPr="00B2522F">
              <w:t>50</w:t>
            </w:r>
          </w:p>
        </w:tc>
      </w:tr>
      <w:tr w:rsidR="00421A40" w:rsidRPr="00B2522F" w:rsidTr="00421A40">
        <w:tc>
          <w:tcPr>
            <w:tcW w:w="959" w:type="dxa"/>
            <w:shd w:val="clear" w:color="auto" w:fill="auto"/>
          </w:tcPr>
          <w:p w:rsidR="00421A40" w:rsidRPr="00B2522F" w:rsidRDefault="00421A40" w:rsidP="00555799">
            <w:pPr>
              <w:pStyle w:val="a8"/>
              <w:numPr>
                <w:ilvl w:val="0"/>
                <w:numId w:val="1"/>
              </w:numPr>
              <w:spacing w:after="0"/>
              <w:jc w:val="both"/>
              <w:rPr>
                <w:rFonts w:ascii="Times New Roman" w:hAnsi="Times New Roman"/>
                <w:sz w:val="24"/>
                <w:szCs w:val="24"/>
              </w:rPr>
            </w:pPr>
          </w:p>
        </w:tc>
        <w:tc>
          <w:tcPr>
            <w:tcW w:w="3826" w:type="dxa"/>
            <w:shd w:val="clear" w:color="auto" w:fill="auto"/>
          </w:tcPr>
          <w:p w:rsidR="00421A40" w:rsidRPr="00B2522F" w:rsidRDefault="00421A40" w:rsidP="00555799">
            <w:pPr>
              <w:spacing w:line="276" w:lineRule="auto"/>
              <w:jc w:val="both"/>
            </w:pPr>
            <w:r w:rsidRPr="00B2522F">
              <w:t>Лаборатории</w:t>
            </w:r>
          </w:p>
        </w:tc>
        <w:tc>
          <w:tcPr>
            <w:tcW w:w="2393" w:type="dxa"/>
            <w:shd w:val="clear" w:color="auto" w:fill="auto"/>
          </w:tcPr>
          <w:p w:rsidR="00421A40" w:rsidRPr="00B2522F" w:rsidRDefault="00421A40" w:rsidP="00555799">
            <w:pPr>
              <w:spacing w:line="276" w:lineRule="auto"/>
              <w:jc w:val="center"/>
            </w:pPr>
            <w:r w:rsidRPr="00B2522F">
              <w:t>2</w:t>
            </w:r>
          </w:p>
        </w:tc>
        <w:tc>
          <w:tcPr>
            <w:tcW w:w="2393" w:type="dxa"/>
            <w:shd w:val="clear" w:color="auto" w:fill="auto"/>
          </w:tcPr>
          <w:p w:rsidR="00421A40" w:rsidRPr="00B2522F" w:rsidRDefault="00421A40" w:rsidP="00555799">
            <w:pPr>
              <w:spacing w:line="276" w:lineRule="auto"/>
              <w:jc w:val="center"/>
            </w:pPr>
            <w:r w:rsidRPr="00B2522F">
              <w:t>80</w:t>
            </w:r>
          </w:p>
        </w:tc>
      </w:tr>
      <w:tr w:rsidR="00421A40" w:rsidRPr="00B2522F" w:rsidTr="00421A40">
        <w:tc>
          <w:tcPr>
            <w:tcW w:w="959" w:type="dxa"/>
            <w:shd w:val="clear" w:color="auto" w:fill="auto"/>
          </w:tcPr>
          <w:p w:rsidR="00421A40" w:rsidRPr="00B2522F" w:rsidRDefault="00421A40" w:rsidP="00555799">
            <w:pPr>
              <w:pStyle w:val="a8"/>
              <w:numPr>
                <w:ilvl w:val="0"/>
                <w:numId w:val="1"/>
              </w:numPr>
              <w:spacing w:after="0"/>
              <w:jc w:val="both"/>
              <w:rPr>
                <w:rFonts w:ascii="Times New Roman" w:hAnsi="Times New Roman"/>
                <w:sz w:val="24"/>
                <w:szCs w:val="24"/>
              </w:rPr>
            </w:pPr>
          </w:p>
        </w:tc>
        <w:tc>
          <w:tcPr>
            <w:tcW w:w="3826" w:type="dxa"/>
            <w:shd w:val="clear" w:color="auto" w:fill="auto"/>
          </w:tcPr>
          <w:p w:rsidR="00421A40" w:rsidRPr="00B2522F" w:rsidRDefault="00421A40" w:rsidP="00555799">
            <w:pPr>
              <w:spacing w:line="276" w:lineRule="auto"/>
              <w:jc w:val="both"/>
            </w:pPr>
            <w:r w:rsidRPr="00B2522F">
              <w:t>Музыкальный класс</w:t>
            </w:r>
          </w:p>
        </w:tc>
        <w:tc>
          <w:tcPr>
            <w:tcW w:w="2393" w:type="dxa"/>
            <w:shd w:val="clear" w:color="auto" w:fill="auto"/>
          </w:tcPr>
          <w:p w:rsidR="00421A40" w:rsidRPr="00B2522F" w:rsidRDefault="00421A40" w:rsidP="00555799">
            <w:pPr>
              <w:spacing w:line="276" w:lineRule="auto"/>
              <w:jc w:val="center"/>
            </w:pPr>
            <w:r w:rsidRPr="00B2522F">
              <w:t>1</w:t>
            </w:r>
          </w:p>
        </w:tc>
        <w:tc>
          <w:tcPr>
            <w:tcW w:w="2393" w:type="dxa"/>
            <w:shd w:val="clear" w:color="auto" w:fill="auto"/>
          </w:tcPr>
          <w:p w:rsidR="00421A40" w:rsidRPr="00B2522F" w:rsidRDefault="00421A40" w:rsidP="00555799">
            <w:pPr>
              <w:spacing w:line="276" w:lineRule="auto"/>
              <w:jc w:val="center"/>
            </w:pPr>
            <w:r w:rsidRPr="00B2522F">
              <w:t>100</w:t>
            </w:r>
          </w:p>
        </w:tc>
      </w:tr>
      <w:tr w:rsidR="00421A40" w:rsidRPr="00B2522F" w:rsidTr="00421A40">
        <w:tc>
          <w:tcPr>
            <w:tcW w:w="959" w:type="dxa"/>
            <w:shd w:val="clear" w:color="auto" w:fill="auto"/>
          </w:tcPr>
          <w:p w:rsidR="00421A40" w:rsidRPr="00B2522F" w:rsidRDefault="00421A40" w:rsidP="00555799">
            <w:pPr>
              <w:pStyle w:val="a8"/>
              <w:numPr>
                <w:ilvl w:val="0"/>
                <w:numId w:val="1"/>
              </w:numPr>
              <w:spacing w:after="0"/>
              <w:jc w:val="both"/>
              <w:rPr>
                <w:rFonts w:ascii="Times New Roman" w:hAnsi="Times New Roman"/>
                <w:sz w:val="24"/>
                <w:szCs w:val="24"/>
              </w:rPr>
            </w:pPr>
          </w:p>
        </w:tc>
        <w:tc>
          <w:tcPr>
            <w:tcW w:w="3826" w:type="dxa"/>
            <w:shd w:val="clear" w:color="auto" w:fill="auto"/>
          </w:tcPr>
          <w:p w:rsidR="00421A40" w:rsidRPr="00B2522F" w:rsidRDefault="00421A40" w:rsidP="00555799">
            <w:pPr>
              <w:spacing w:line="276" w:lineRule="auto"/>
              <w:jc w:val="both"/>
            </w:pPr>
            <w:r w:rsidRPr="00B2522F">
              <w:t>Спортивный зал</w:t>
            </w:r>
          </w:p>
        </w:tc>
        <w:tc>
          <w:tcPr>
            <w:tcW w:w="2393" w:type="dxa"/>
            <w:shd w:val="clear" w:color="auto" w:fill="auto"/>
          </w:tcPr>
          <w:p w:rsidR="00421A40" w:rsidRPr="00B2522F" w:rsidRDefault="00421A40" w:rsidP="00555799">
            <w:pPr>
              <w:spacing w:line="276" w:lineRule="auto"/>
              <w:jc w:val="center"/>
            </w:pPr>
            <w:r w:rsidRPr="00B2522F">
              <w:t>1</w:t>
            </w:r>
          </w:p>
        </w:tc>
        <w:tc>
          <w:tcPr>
            <w:tcW w:w="2393" w:type="dxa"/>
            <w:shd w:val="clear" w:color="auto" w:fill="auto"/>
          </w:tcPr>
          <w:p w:rsidR="00421A40" w:rsidRPr="00B2522F" w:rsidRDefault="00421A40" w:rsidP="00555799">
            <w:pPr>
              <w:spacing w:line="276" w:lineRule="auto"/>
              <w:jc w:val="center"/>
            </w:pPr>
            <w:r w:rsidRPr="00B2522F">
              <w:t>90</w:t>
            </w:r>
          </w:p>
        </w:tc>
      </w:tr>
      <w:tr w:rsidR="00421A40" w:rsidRPr="00B2522F" w:rsidTr="00421A40">
        <w:tc>
          <w:tcPr>
            <w:tcW w:w="959" w:type="dxa"/>
            <w:shd w:val="clear" w:color="auto" w:fill="auto"/>
          </w:tcPr>
          <w:p w:rsidR="00421A40" w:rsidRPr="00B2522F" w:rsidRDefault="00421A40" w:rsidP="00555799">
            <w:pPr>
              <w:pStyle w:val="a8"/>
              <w:numPr>
                <w:ilvl w:val="0"/>
                <w:numId w:val="1"/>
              </w:numPr>
              <w:spacing w:after="0"/>
              <w:jc w:val="both"/>
              <w:rPr>
                <w:rFonts w:ascii="Times New Roman" w:hAnsi="Times New Roman"/>
                <w:sz w:val="24"/>
                <w:szCs w:val="24"/>
              </w:rPr>
            </w:pPr>
          </w:p>
        </w:tc>
        <w:tc>
          <w:tcPr>
            <w:tcW w:w="3826" w:type="dxa"/>
            <w:shd w:val="clear" w:color="auto" w:fill="auto"/>
          </w:tcPr>
          <w:p w:rsidR="00421A40" w:rsidRPr="00B2522F" w:rsidRDefault="00421A40" w:rsidP="00555799">
            <w:pPr>
              <w:spacing w:line="276" w:lineRule="auto"/>
              <w:jc w:val="both"/>
            </w:pPr>
            <w:r w:rsidRPr="00B2522F">
              <w:t>Музей</w:t>
            </w:r>
          </w:p>
        </w:tc>
        <w:tc>
          <w:tcPr>
            <w:tcW w:w="2393" w:type="dxa"/>
            <w:shd w:val="clear" w:color="auto" w:fill="auto"/>
          </w:tcPr>
          <w:p w:rsidR="00421A40" w:rsidRPr="00B2522F" w:rsidRDefault="00421A40" w:rsidP="00555799">
            <w:pPr>
              <w:spacing w:line="276" w:lineRule="auto"/>
              <w:jc w:val="center"/>
            </w:pPr>
            <w:r w:rsidRPr="00B2522F">
              <w:t>1</w:t>
            </w:r>
          </w:p>
        </w:tc>
        <w:tc>
          <w:tcPr>
            <w:tcW w:w="2393" w:type="dxa"/>
            <w:shd w:val="clear" w:color="auto" w:fill="auto"/>
          </w:tcPr>
          <w:p w:rsidR="00421A40" w:rsidRPr="00B2522F" w:rsidRDefault="00421A40" w:rsidP="00555799">
            <w:pPr>
              <w:spacing w:line="276" w:lineRule="auto"/>
              <w:jc w:val="center"/>
            </w:pPr>
            <w:r w:rsidRPr="00B2522F">
              <w:t>100</w:t>
            </w:r>
          </w:p>
        </w:tc>
      </w:tr>
      <w:tr w:rsidR="00421A40" w:rsidRPr="00B2522F" w:rsidTr="00421A40">
        <w:tc>
          <w:tcPr>
            <w:tcW w:w="959" w:type="dxa"/>
            <w:shd w:val="clear" w:color="auto" w:fill="auto"/>
          </w:tcPr>
          <w:p w:rsidR="00421A40" w:rsidRPr="00B2522F" w:rsidRDefault="00421A40" w:rsidP="00555799">
            <w:pPr>
              <w:pStyle w:val="a8"/>
              <w:jc w:val="both"/>
              <w:rPr>
                <w:rFonts w:ascii="Times New Roman" w:hAnsi="Times New Roman"/>
                <w:sz w:val="24"/>
                <w:szCs w:val="24"/>
              </w:rPr>
            </w:pPr>
          </w:p>
        </w:tc>
        <w:tc>
          <w:tcPr>
            <w:tcW w:w="3826" w:type="dxa"/>
            <w:shd w:val="clear" w:color="auto" w:fill="auto"/>
          </w:tcPr>
          <w:p w:rsidR="00421A40" w:rsidRPr="00B2522F" w:rsidRDefault="00421A40" w:rsidP="00555799">
            <w:pPr>
              <w:spacing w:line="276" w:lineRule="auto"/>
              <w:jc w:val="both"/>
            </w:pPr>
            <w:r w:rsidRPr="00B2522F">
              <w:t>Всего</w:t>
            </w:r>
          </w:p>
        </w:tc>
        <w:tc>
          <w:tcPr>
            <w:tcW w:w="2393" w:type="dxa"/>
            <w:shd w:val="clear" w:color="auto" w:fill="auto"/>
          </w:tcPr>
          <w:p w:rsidR="00421A40" w:rsidRPr="00B2522F" w:rsidRDefault="00421A40" w:rsidP="00555799">
            <w:pPr>
              <w:spacing w:line="276" w:lineRule="auto"/>
              <w:jc w:val="center"/>
            </w:pPr>
            <w:r w:rsidRPr="00B2522F">
              <w:t>21</w:t>
            </w:r>
          </w:p>
        </w:tc>
        <w:tc>
          <w:tcPr>
            <w:tcW w:w="2393" w:type="dxa"/>
            <w:shd w:val="clear" w:color="auto" w:fill="auto"/>
          </w:tcPr>
          <w:p w:rsidR="00421A40" w:rsidRPr="00B2522F" w:rsidRDefault="00421A40" w:rsidP="00555799">
            <w:pPr>
              <w:spacing w:line="276" w:lineRule="auto"/>
              <w:jc w:val="center"/>
            </w:pPr>
          </w:p>
        </w:tc>
      </w:tr>
    </w:tbl>
    <w:p w:rsidR="00421A40" w:rsidRPr="00B2522F" w:rsidRDefault="00421A40" w:rsidP="00555799">
      <w:pPr>
        <w:spacing w:line="276" w:lineRule="auto"/>
        <w:jc w:val="both"/>
        <w:rPr>
          <w:b/>
          <w:i/>
        </w:rPr>
      </w:pPr>
    </w:p>
    <w:p w:rsidR="00421A40" w:rsidRPr="00B2522F" w:rsidRDefault="00421A40" w:rsidP="00555799">
      <w:pPr>
        <w:tabs>
          <w:tab w:val="left" w:pos="900"/>
        </w:tabs>
        <w:spacing w:line="276" w:lineRule="auto"/>
        <w:jc w:val="both"/>
        <w:rPr>
          <w:b/>
        </w:rPr>
      </w:pPr>
    </w:p>
    <w:p w:rsidR="00421A40" w:rsidRPr="00B2522F" w:rsidRDefault="00421A40" w:rsidP="00862790">
      <w:pPr>
        <w:spacing w:line="276" w:lineRule="auto"/>
        <w:ind w:firstLine="284"/>
        <w:jc w:val="both"/>
      </w:pPr>
      <w:r w:rsidRPr="00B2522F">
        <w:rPr>
          <w:b/>
        </w:rPr>
        <w:t>Вывод:</w:t>
      </w:r>
      <w:r w:rsidRPr="00B2522F">
        <w:t xml:space="preserve"> материально-техническое оснащение школы: 100% оснащенность показали начальные классы, а также кабинеты ОБЖ, истории, музей школы. </w:t>
      </w:r>
      <w:r w:rsidRPr="00B2522F">
        <w:rPr>
          <w:b/>
        </w:rPr>
        <w:t xml:space="preserve">Оснащенность </w:t>
      </w:r>
      <w:proofErr w:type="spellStart"/>
      <w:proofErr w:type="gramStart"/>
      <w:r w:rsidRPr="00B2522F">
        <w:rPr>
          <w:b/>
        </w:rPr>
        <w:t>мастерских-отсутствуют</w:t>
      </w:r>
      <w:proofErr w:type="spellEnd"/>
      <w:proofErr w:type="gramEnd"/>
      <w:r w:rsidRPr="00B2522F">
        <w:rPr>
          <w:b/>
        </w:rPr>
        <w:t xml:space="preserve">. </w:t>
      </w:r>
      <w:r w:rsidRPr="00B2522F">
        <w:t xml:space="preserve">Большинство  учебных кабинетов школы оснащены компьютерами, </w:t>
      </w:r>
      <w:proofErr w:type="gramStart"/>
      <w:r w:rsidRPr="00B2522F">
        <w:t>теле</w:t>
      </w:r>
      <w:proofErr w:type="gramEnd"/>
      <w:r w:rsidRPr="00B2522F">
        <w:t>-, видеоаппаратурой и муз</w:t>
      </w:r>
      <w:r w:rsidRPr="00B2522F">
        <w:t>ы</w:t>
      </w:r>
      <w:r w:rsidRPr="00B2522F">
        <w:t xml:space="preserve">кальными центрами. Для обучения используется только лицензионное программное обеспечение, включающее образовательные программы под операционную систему </w:t>
      </w:r>
      <w:proofErr w:type="spellStart"/>
      <w:r w:rsidRPr="00B2522F">
        <w:t>Microsoft</w:t>
      </w:r>
      <w:proofErr w:type="spellEnd"/>
      <w:r w:rsidRPr="00B2522F">
        <w:t>.</w:t>
      </w:r>
    </w:p>
    <w:p w:rsidR="00421A40" w:rsidRPr="00B2522F" w:rsidRDefault="00421A40" w:rsidP="00555799">
      <w:pPr>
        <w:tabs>
          <w:tab w:val="left" w:pos="1390"/>
        </w:tabs>
        <w:spacing w:line="276" w:lineRule="auto"/>
        <w:jc w:val="both"/>
        <w:rPr>
          <w:b/>
        </w:rPr>
      </w:pPr>
    </w:p>
    <w:p w:rsidR="00421A40" w:rsidRPr="00EE00C9" w:rsidRDefault="00421A40" w:rsidP="00555799">
      <w:pPr>
        <w:pStyle w:val="a8"/>
        <w:numPr>
          <w:ilvl w:val="0"/>
          <w:numId w:val="8"/>
        </w:numPr>
        <w:tabs>
          <w:tab w:val="left" w:pos="1390"/>
        </w:tabs>
        <w:jc w:val="center"/>
        <w:rPr>
          <w:rFonts w:ascii="Times New Roman" w:hAnsi="Times New Roman"/>
          <w:b/>
          <w:sz w:val="24"/>
          <w:szCs w:val="24"/>
        </w:rPr>
      </w:pPr>
      <w:r w:rsidRPr="00EE00C9">
        <w:rPr>
          <w:rFonts w:ascii="Times New Roman" w:hAnsi="Times New Roman"/>
          <w:b/>
          <w:sz w:val="24"/>
          <w:szCs w:val="24"/>
        </w:rPr>
        <w:t>ОРГАНИЗАЦИЯ ВОСПИТАТЕЛЬНОЙ РАБОТЫ.</w:t>
      </w:r>
    </w:p>
    <w:p w:rsidR="00421A40" w:rsidRPr="00B2522F" w:rsidRDefault="00421A40" w:rsidP="00555799">
      <w:pPr>
        <w:numPr>
          <w:ilvl w:val="0"/>
          <w:numId w:val="34"/>
        </w:numPr>
        <w:spacing w:after="200" w:line="276" w:lineRule="auto"/>
        <w:ind w:hanging="153"/>
        <w:jc w:val="both"/>
      </w:pPr>
      <w:r w:rsidRPr="00B2522F">
        <w:t>Приоритетные направления воспитательной работы школы и их реализация.</w:t>
      </w:r>
    </w:p>
    <w:p w:rsidR="00421A40" w:rsidRPr="00B2522F" w:rsidRDefault="00421A40" w:rsidP="00555799">
      <w:pPr>
        <w:spacing w:line="276" w:lineRule="auto"/>
        <w:ind w:hanging="153"/>
        <w:jc w:val="both"/>
        <w:rPr>
          <w:rFonts w:eastAsiaTheme="minorHAnsi"/>
          <w:lang w:eastAsia="en-US"/>
        </w:rPr>
      </w:pPr>
      <w:r w:rsidRPr="00B2522F">
        <w:rPr>
          <w:rFonts w:eastAsiaTheme="minorHAnsi"/>
          <w:lang w:eastAsia="en-US"/>
        </w:rPr>
        <w:t xml:space="preserve">     Повышение качества образования невозможно без особого внимания к воспитанию как неотъемл</w:t>
      </w:r>
      <w:r w:rsidRPr="00B2522F">
        <w:rPr>
          <w:rFonts w:eastAsiaTheme="minorHAnsi"/>
          <w:lang w:eastAsia="en-US"/>
        </w:rPr>
        <w:t>е</w:t>
      </w:r>
      <w:r w:rsidRPr="00B2522F">
        <w:rPr>
          <w:rFonts w:eastAsiaTheme="minorHAnsi"/>
          <w:lang w:eastAsia="en-US"/>
        </w:rPr>
        <w:t>мой части образовательного процесса.</w:t>
      </w:r>
    </w:p>
    <w:p w:rsidR="00421A40" w:rsidRPr="00B2522F" w:rsidRDefault="00421A40" w:rsidP="00555799">
      <w:pPr>
        <w:shd w:val="clear" w:color="auto" w:fill="FFFFFF" w:themeFill="background1"/>
        <w:spacing w:line="276" w:lineRule="auto"/>
        <w:ind w:hanging="153"/>
        <w:jc w:val="both"/>
        <w:rPr>
          <w:rFonts w:eastAsiaTheme="minorHAnsi"/>
          <w:lang w:eastAsia="en-US"/>
        </w:rPr>
      </w:pPr>
      <w:r w:rsidRPr="00B2522F">
        <w:rPr>
          <w:rFonts w:eastAsiaTheme="minorHAnsi"/>
          <w:lang w:eastAsia="en-US"/>
        </w:rPr>
        <w:t>В соответствии с концепцией модернизации основная цель российского образования – способствовать становлению социально ответственной, критически мыслящей личности, члена гражданского общес</w:t>
      </w:r>
      <w:r w:rsidRPr="00B2522F">
        <w:rPr>
          <w:rFonts w:eastAsiaTheme="minorHAnsi"/>
          <w:lang w:eastAsia="en-US"/>
        </w:rPr>
        <w:t>т</w:t>
      </w:r>
      <w:r w:rsidRPr="00B2522F">
        <w:rPr>
          <w:rFonts w:eastAsiaTheme="minorHAnsi"/>
          <w:lang w:eastAsia="en-US"/>
        </w:rPr>
        <w:t xml:space="preserve">ва, человека, способного к адекватному </w:t>
      </w:r>
      <w:proofErr w:type="spellStart"/>
      <w:r w:rsidRPr="00B2522F">
        <w:rPr>
          <w:rFonts w:eastAsiaTheme="minorHAnsi"/>
          <w:lang w:eastAsia="en-US"/>
        </w:rPr>
        <w:t>целеполаганию</w:t>
      </w:r>
      <w:proofErr w:type="spellEnd"/>
      <w:r w:rsidRPr="00B2522F">
        <w:rPr>
          <w:rFonts w:eastAsiaTheme="minorHAnsi"/>
          <w:lang w:eastAsia="en-US"/>
        </w:rPr>
        <w:t xml:space="preserve"> и выбору в условиях стремительно изменя</w:t>
      </w:r>
      <w:r w:rsidRPr="00B2522F">
        <w:rPr>
          <w:rFonts w:eastAsiaTheme="minorHAnsi"/>
          <w:lang w:eastAsia="en-US"/>
        </w:rPr>
        <w:t>ю</w:t>
      </w:r>
      <w:r w:rsidRPr="00B2522F">
        <w:rPr>
          <w:rFonts w:eastAsiaTheme="minorHAnsi"/>
          <w:lang w:eastAsia="en-US"/>
        </w:rPr>
        <w:t>щегося социально-культурного бытия, сознающего образование как универсальную ценность и гот</w:t>
      </w:r>
      <w:r w:rsidRPr="00B2522F">
        <w:rPr>
          <w:rFonts w:eastAsiaTheme="minorHAnsi"/>
          <w:lang w:eastAsia="en-US"/>
        </w:rPr>
        <w:t>о</w:t>
      </w:r>
      <w:r w:rsidRPr="00B2522F">
        <w:rPr>
          <w:rFonts w:eastAsiaTheme="minorHAnsi"/>
          <w:lang w:eastAsia="en-US"/>
        </w:rPr>
        <w:t>вого к его продолжению в течение всей жизни.</w:t>
      </w:r>
    </w:p>
    <w:p w:rsidR="00421A40" w:rsidRPr="00B2522F" w:rsidRDefault="00421A40" w:rsidP="00555799">
      <w:pPr>
        <w:shd w:val="clear" w:color="auto" w:fill="FFFFFF" w:themeFill="background1"/>
        <w:spacing w:line="276" w:lineRule="auto"/>
        <w:ind w:hanging="153"/>
        <w:jc w:val="both"/>
        <w:rPr>
          <w:lang w:eastAsia="en-US"/>
        </w:rPr>
      </w:pPr>
      <w:r w:rsidRPr="00B2522F">
        <w:rPr>
          <w:rFonts w:eastAsiaTheme="minorHAnsi"/>
          <w:lang w:eastAsia="en-US"/>
        </w:rPr>
        <w:t xml:space="preserve">     Система воспитательной работы школы - это совокупность взаимосвязанных компонентов, соста</w:t>
      </w:r>
      <w:r w:rsidRPr="00B2522F">
        <w:rPr>
          <w:rFonts w:eastAsiaTheme="minorHAnsi"/>
          <w:lang w:eastAsia="en-US"/>
        </w:rPr>
        <w:t>в</w:t>
      </w:r>
      <w:r w:rsidRPr="00B2522F">
        <w:rPr>
          <w:rFonts w:eastAsiaTheme="minorHAnsi"/>
          <w:lang w:eastAsia="en-US"/>
        </w:rPr>
        <w:t>ляющая целостную социально-педагогическую структуру школы и выступающая мощным и постоя</w:t>
      </w:r>
      <w:r w:rsidRPr="00B2522F">
        <w:rPr>
          <w:rFonts w:eastAsiaTheme="minorHAnsi"/>
          <w:lang w:eastAsia="en-US"/>
        </w:rPr>
        <w:t>н</w:t>
      </w:r>
      <w:r w:rsidRPr="00B2522F">
        <w:rPr>
          <w:rFonts w:eastAsiaTheme="minorHAnsi"/>
          <w:lang w:eastAsia="en-US"/>
        </w:rPr>
        <w:t>но действующим фактором воспитания.</w:t>
      </w:r>
    </w:p>
    <w:p w:rsidR="00421A40" w:rsidRPr="00B2522F" w:rsidRDefault="00421A40" w:rsidP="00555799">
      <w:pPr>
        <w:shd w:val="clear" w:color="auto" w:fill="FFFFFF" w:themeFill="background1"/>
        <w:spacing w:line="276" w:lineRule="auto"/>
        <w:ind w:hanging="153"/>
        <w:jc w:val="both"/>
        <w:rPr>
          <w:lang w:eastAsia="en-US"/>
        </w:rPr>
      </w:pPr>
      <w:r w:rsidRPr="00B2522F">
        <w:rPr>
          <w:lang w:eastAsia="en-US"/>
        </w:rPr>
        <w:t>Воспитательная система - это целостный социальный комплекс, возникающий в процессе взаимодейс</w:t>
      </w:r>
      <w:r w:rsidRPr="00B2522F">
        <w:rPr>
          <w:lang w:eastAsia="en-US"/>
        </w:rPr>
        <w:t>т</w:t>
      </w:r>
      <w:r w:rsidRPr="00B2522F">
        <w:rPr>
          <w:lang w:eastAsia="en-US"/>
        </w:rPr>
        <w:t>вия основных компонентов воспитания, который включает в себя цель, идеи, деятельность, отношения и среду.</w:t>
      </w:r>
    </w:p>
    <w:p w:rsidR="00421A40" w:rsidRPr="00B2522F" w:rsidRDefault="00421A40" w:rsidP="00555799">
      <w:pPr>
        <w:shd w:val="clear" w:color="auto" w:fill="FFFFFF" w:themeFill="background1"/>
        <w:spacing w:line="276" w:lineRule="auto"/>
        <w:ind w:hanging="153"/>
        <w:jc w:val="both"/>
        <w:rPr>
          <w:lang w:eastAsia="en-US"/>
        </w:rPr>
      </w:pPr>
      <w:r w:rsidRPr="00B2522F">
        <w:rPr>
          <w:lang w:eastAsia="en-US"/>
        </w:rPr>
        <w:t>Воспитательная система школы – это педагогическая концепция воспитания, охватывающая весь пед</w:t>
      </w:r>
      <w:r w:rsidRPr="00B2522F">
        <w:rPr>
          <w:lang w:eastAsia="en-US"/>
        </w:rPr>
        <w:t>а</w:t>
      </w:r>
      <w:r w:rsidRPr="00B2522F">
        <w:rPr>
          <w:lang w:eastAsia="en-US"/>
        </w:rPr>
        <w:t>гогический процесс, интегрируя учебные занятия, внеурочную жизнь детей, разнообразную деятел</w:t>
      </w:r>
      <w:r w:rsidRPr="00B2522F">
        <w:rPr>
          <w:lang w:eastAsia="en-US"/>
        </w:rPr>
        <w:t>ь</w:t>
      </w:r>
      <w:r w:rsidRPr="00B2522F">
        <w:rPr>
          <w:lang w:eastAsia="en-US"/>
        </w:rPr>
        <w:t>ность и общение, влияние социальной, предметно-эстетической среды.</w:t>
      </w:r>
    </w:p>
    <w:p w:rsidR="00421A40" w:rsidRPr="00B2522F" w:rsidRDefault="00421A40" w:rsidP="00555799">
      <w:pPr>
        <w:shd w:val="clear" w:color="auto" w:fill="FFFFFF" w:themeFill="background1"/>
        <w:spacing w:line="276" w:lineRule="auto"/>
        <w:ind w:hanging="153"/>
        <w:jc w:val="both"/>
      </w:pPr>
      <w:r w:rsidRPr="00B2522F">
        <w:t>Система воспитательной работы школы включает в себя три взаимосвязанных блока, способствующих удовлетворению разнообразных потребностей школьников и формированию ключевых компетентн</w:t>
      </w:r>
      <w:r w:rsidRPr="00B2522F">
        <w:t>о</w:t>
      </w:r>
      <w:r w:rsidRPr="00B2522F">
        <w:t xml:space="preserve">стей: </w:t>
      </w:r>
    </w:p>
    <w:p w:rsidR="00421A40" w:rsidRPr="00B2522F" w:rsidRDefault="00421A40" w:rsidP="00555799">
      <w:pPr>
        <w:shd w:val="clear" w:color="auto" w:fill="FFFFFF"/>
        <w:spacing w:line="276" w:lineRule="auto"/>
        <w:ind w:hanging="153"/>
        <w:jc w:val="both"/>
      </w:pPr>
      <w:r w:rsidRPr="00B2522F">
        <w:t xml:space="preserve">·  воспитательная работа в процессе обучения; </w:t>
      </w:r>
    </w:p>
    <w:p w:rsidR="00421A40" w:rsidRPr="00B2522F" w:rsidRDefault="00421A40" w:rsidP="00555799">
      <w:pPr>
        <w:shd w:val="clear" w:color="auto" w:fill="FFFFFF"/>
        <w:spacing w:line="276" w:lineRule="auto"/>
        <w:ind w:hanging="153"/>
        <w:jc w:val="both"/>
      </w:pPr>
      <w:r w:rsidRPr="00B2522F">
        <w:t>·  внеурочная деятельность;</w:t>
      </w:r>
    </w:p>
    <w:p w:rsidR="00421A40" w:rsidRPr="00B2522F" w:rsidRDefault="00421A40" w:rsidP="00555799">
      <w:pPr>
        <w:shd w:val="clear" w:color="auto" w:fill="FFFFFF"/>
        <w:spacing w:line="276" w:lineRule="auto"/>
        <w:ind w:hanging="153"/>
        <w:jc w:val="both"/>
      </w:pPr>
      <w:r w:rsidRPr="00B2522F">
        <w:t xml:space="preserve">·  внешкольная деятельность. </w:t>
      </w:r>
    </w:p>
    <w:p w:rsidR="00421A40" w:rsidRPr="00B2522F" w:rsidRDefault="00421A40" w:rsidP="00555799">
      <w:pPr>
        <w:spacing w:line="276" w:lineRule="auto"/>
        <w:ind w:hanging="153"/>
        <w:jc w:val="both"/>
      </w:pPr>
      <w:r w:rsidRPr="00B2522F">
        <w:t>Концепция воспитательной системы школы выстраивается с ориентацией на модель выпускника как гражданина-патриота, образованного человека, личность свободную, культурную, гуманную, спосо</w:t>
      </w:r>
      <w:r w:rsidRPr="00B2522F">
        <w:t>б</w:t>
      </w:r>
      <w:r w:rsidRPr="00B2522F">
        <w:t xml:space="preserve">ную к саморазвитию. Исходя из этого, главной </w:t>
      </w:r>
      <w:r w:rsidRPr="00B2522F">
        <w:rPr>
          <w:iCs/>
        </w:rPr>
        <w:t>целью воспитательной работы</w:t>
      </w:r>
      <w:r w:rsidRPr="00B2522F">
        <w:t xml:space="preserve"> школы в 2017-2018 учебном году является: воспитание свободного гражданина с развитыми интеллектуальными спосо</w:t>
      </w:r>
      <w:r w:rsidRPr="00B2522F">
        <w:t>б</w:t>
      </w:r>
      <w:r w:rsidRPr="00B2522F">
        <w:t>ностями, творческим отношением к миру, чувством личной ответственности, твердой моралью, сп</w:t>
      </w:r>
      <w:r w:rsidRPr="00B2522F">
        <w:t>о</w:t>
      </w:r>
      <w:r w:rsidRPr="00B2522F">
        <w:t>собного к преобразовательной, продуктивной деятельности, ориентированного на сохранение ценн</w:t>
      </w:r>
      <w:r w:rsidRPr="00B2522F">
        <w:t>о</w:t>
      </w:r>
      <w:r w:rsidRPr="00B2522F">
        <w:t xml:space="preserve">стей общечеловеческой и национальной культуры и саморазвитие. </w:t>
      </w:r>
    </w:p>
    <w:p w:rsidR="00421A40" w:rsidRPr="00B2522F" w:rsidRDefault="00421A40" w:rsidP="00555799">
      <w:pPr>
        <w:spacing w:line="276" w:lineRule="auto"/>
        <w:ind w:hanging="153"/>
        <w:jc w:val="both"/>
        <w:rPr>
          <w:iCs/>
        </w:rPr>
      </w:pPr>
      <w:r w:rsidRPr="00B2522F">
        <w:t xml:space="preserve">Для осуществления этой  цели перед педагогами школы стояли следующие </w:t>
      </w:r>
      <w:r w:rsidRPr="00B2522F">
        <w:rPr>
          <w:iCs/>
        </w:rPr>
        <w:t>задачи воспитательной р</w:t>
      </w:r>
      <w:r w:rsidRPr="00B2522F">
        <w:rPr>
          <w:iCs/>
        </w:rPr>
        <w:t>а</w:t>
      </w:r>
      <w:r w:rsidRPr="00B2522F">
        <w:rPr>
          <w:iCs/>
        </w:rPr>
        <w:t>боты:</w:t>
      </w:r>
    </w:p>
    <w:p w:rsidR="00421A40" w:rsidRPr="00B2522F" w:rsidRDefault="00421A40" w:rsidP="00555799">
      <w:pPr>
        <w:numPr>
          <w:ilvl w:val="0"/>
          <w:numId w:val="28"/>
        </w:numPr>
        <w:spacing w:after="200" w:line="276" w:lineRule="auto"/>
        <w:ind w:hanging="153"/>
        <w:jc w:val="both"/>
        <w:rPr>
          <w:rFonts w:eastAsiaTheme="minorHAnsi"/>
          <w:lang w:eastAsia="en-US"/>
        </w:rPr>
      </w:pPr>
      <w:r w:rsidRPr="00B2522F">
        <w:rPr>
          <w:rFonts w:eastAsiaTheme="minorHAnsi"/>
          <w:lang w:eastAsia="en-US"/>
        </w:rPr>
        <w:lastRenderedPageBreak/>
        <w:t>Вовлечение каждого ученика школы в воспитательный процесс;</w:t>
      </w:r>
    </w:p>
    <w:p w:rsidR="00421A40" w:rsidRPr="00B2522F" w:rsidRDefault="00421A40" w:rsidP="00555799">
      <w:pPr>
        <w:numPr>
          <w:ilvl w:val="0"/>
          <w:numId w:val="28"/>
        </w:numPr>
        <w:spacing w:after="200" w:line="276" w:lineRule="auto"/>
        <w:ind w:hanging="153"/>
        <w:jc w:val="both"/>
        <w:rPr>
          <w:rFonts w:eastAsiaTheme="minorHAnsi"/>
          <w:lang w:eastAsia="en-US"/>
        </w:rPr>
      </w:pPr>
      <w:r w:rsidRPr="00B2522F">
        <w:rPr>
          <w:rFonts w:eastAsiaTheme="minorHAnsi"/>
          <w:lang w:eastAsia="en-US"/>
        </w:rPr>
        <w:t>Развитие у учащихся самостоятельности, ответственности, инициативы, творчества;</w:t>
      </w:r>
    </w:p>
    <w:p w:rsidR="00421A40" w:rsidRPr="00B2522F" w:rsidRDefault="00421A40" w:rsidP="00555799">
      <w:pPr>
        <w:numPr>
          <w:ilvl w:val="0"/>
          <w:numId w:val="28"/>
        </w:numPr>
        <w:spacing w:after="200" w:line="276" w:lineRule="auto"/>
        <w:ind w:hanging="153"/>
        <w:jc w:val="both"/>
        <w:rPr>
          <w:rFonts w:eastAsiaTheme="minorHAnsi"/>
          <w:lang w:eastAsia="en-US"/>
        </w:rPr>
      </w:pPr>
      <w:r w:rsidRPr="00B2522F">
        <w:rPr>
          <w:rFonts w:eastAsiaTheme="minorHAnsi"/>
          <w:lang w:eastAsia="en-US"/>
        </w:rPr>
        <w:t>Развитие физически здоровой личности;</w:t>
      </w:r>
    </w:p>
    <w:p w:rsidR="00421A40" w:rsidRPr="00B2522F" w:rsidRDefault="00421A40" w:rsidP="00555799">
      <w:pPr>
        <w:numPr>
          <w:ilvl w:val="0"/>
          <w:numId w:val="28"/>
        </w:numPr>
        <w:spacing w:after="200" w:line="276" w:lineRule="auto"/>
        <w:ind w:hanging="153"/>
        <w:jc w:val="both"/>
        <w:rPr>
          <w:rFonts w:eastAsiaTheme="minorHAnsi"/>
          <w:lang w:eastAsia="en-US"/>
        </w:rPr>
      </w:pPr>
      <w:r w:rsidRPr="00B2522F">
        <w:rPr>
          <w:rFonts w:eastAsiaTheme="minorHAnsi"/>
          <w:lang w:eastAsia="en-US"/>
        </w:rPr>
        <w:t>Развитие ученического самоуправления;</w:t>
      </w:r>
    </w:p>
    <w:p w:rsidR="00421A40" w:rsidRPr="00B2522F" w:rsidRDefault="00421A40" w:rsidP="00555799">
      <w:pPr>
        <w:numPr>
          <w:ilvl w:val="0"/>
          <w:numId w:val="28"/>
        </w:numPr>
        <w:spacing w:after="200" w:line="276" w:lineRule="auto"/>
        <w:ind w:hanging="153"/>
        <w:jc w:val="both"/>
        <w:rPr>
          <w:rFonts w:eastAsiaTheme="minorHAnsi"/>
          <w:lang w:eastAsia="en-US"/>
        </w:rPr>
      </w:pPr>
      <w:r w:rsidRPr="00B2522F">
        <w:rPr>
          <w:rFonts w:eastAsiaTheme="minorHAnsi"/>
          <w:lang w:eastAsia="en-US"/>
        </w:rPr>
        <w:t>Создание ситуации «успеха» для каждого ученика;</w:t>
      </w:r>
    </w:p>
    <w:p w:rsidR="00421A40" w:rsidRPr="00B2522F" w:rsidRDefault="00421A40" w:rsidP="00555799">
      <w:pPr>
        <w:numPr>
          <w:ilvl w:val="0"/>
          <w:numId w:val="28"/>
        </w:numPr>
        <w:spacing w:after="200" w:line="276" w:lineRule="auto"/>
        <w:ind w:hanging="153"/>
        <w:jc w:val="both"/>
        <w:rPr>
          <w:rFonts w:eastAsiaTheme="minorHAnsi"/>
          <w:lang w:eastAsia="en-US"/>
        </w:rPr>
      </w:pPr>
      <w:r w:rsidRPr="00B2522F">
        <w:rPr>
          <w:rFonts w:eastAsiaTheme="minorHAnsi"/>
          <w:lang w:eastAsia="en-US"/>
        </w:rPr>
        <w:t>Воспитывать гражданина, патриота;</w:t>
      </w:r>
    </w:p>
    <w:p w:rsidR="00421A40" w:rsidRPr="00B2522F" w:rsidRDefault="00421A40" w:rsidP="00555799">
      <w:pPr>
        <w:numPr>
          <w:ilvl w:val="0"/>
          <w:numId w:val="30"/>
        </w:numPr>
        <w:spacing w:after="200" w:line="276" w:lineRule="auto"/>
        <w:ind w:hanging="153"/>
        <w:jc w:val="both"/>
        <w:rPr>
          <w:rFonts w:eastAsiaTheme="minorHAnsi"/>
          <w:lang w:eastAsia="en-US"/>
        </w:rPr>
      </w:pPr>
      <w:r w:rsidRPr="00B2522F">
        <w:rPr>
          <w:rFonts w:eastAsiaTheme="minorHAnsi"/>
          <w:lang w:eastAsia="en-US"/>
        </w:rPr>
        <w:t>Создавать условия для организации работы внеурочной занятости;</w:t>
      </w:r>
    </w:p>
    <w:p w:rsidR="00421A40" w:rsidRPr="00B2522F" w:rsidRDefault="00421A40" w:rsidP="00555799">
      <w:pPr>
        <w:numPr>
          <w:ilvl w:val="0"/>
          <w:numId w:val="31"/>
        </w:numPr>
        <w:spacing w:after="200" w:line="276" w:lineRule="auto"/>
        <w:ind w:hanging="153"/>
        <w:jc w:val="both"/>
        <w:rPr>
          <w:rFonts w:eastAsiaTheme="minorHAnsi"/>
          <w:lang w:eastAsia="en-US"/>
        </w:rPr>
      </w:pPr>
      <w:r w:rsidRPr="00B2522F">
        <w:rPr>
          <w:rFonts w:eastAsiaTheme="minorHAnsi"/>
          <w:lang w:eastAsia="en-US"/>
        </w:rPr>
        <w:t>Повышать профессиональное мастерство классных руководителей;</w:t>
      </w:r>
    </w:p>
    <w:p w:rsidR="00421A40" w:rsidRPr="00B2522F" w:rsidRDefault="00421A40" w:rsidP="00555799">
      <w:pPr>
        <w:numPr>
          <w:ilvl w:val="0"/>
          <w:numId w:val="32"/>
        </w:numPr>
        <w:spacing w:after="200" w:line="276" w:lineRule="auto"/>
        <w:ind w:hanging="153"/>
        <w:jc w:val="both"/>
        <w:rPr>
          <w:rFonts w:eastAsiaTheme="minorHAnsi"/>
          <w:lang w:eastAsia="en-US"/>
        </w:rPr>
      </w:pPr>
      <w:r w:rsidRPr="00B2522F">
        <w:rPr>
          <w:rFonts w:eastAsiaTheme="minorHAnsi"/>
          <w:lang w:eastAsia="en-US"/>
        </w:rPr>
        <w:t>Совершенствовать работу с родителями;</w:t>
      </w:r>
    </w:p>
    <w:p w:rsidR="00421A40" w:rsidRPr="00B2522F" w:rsidRDefault="00421A40" w:rsidP="00555799">
      <w:pPr>
        <w:numPr>
          <w:ilvl w:val="0"/>
          <w:numId w:val="33"/>
        </w:numPr>
        <w:spacing w:after="200" w:line="276" w:lineRule="auto"/>
        <w:ind w:hanging="153"/>
        <w:jc w:val="both"/>
        <w:rPr>
          <w:rFonts w:eastAsiaTheme="minorHAnsi"/>
          <w:lang w:eastAsia="en-US"/>
        </w:rPr>
      </w:pPr>
      <w:r w:rsidRPr="00B2522F">
        <w:rPr>
          <w:rFonts w:eastAsiaTheme="minorHAnsi"/>
          <w:lang w:eastAsia="en-US"/>
        </w:rPr>
        <w:t>Определять и развивать профессиональную ориентацию старших школьников.</w:t>
      </w:r>
    </w:p>
    <w:p w:rsidR="00421A40" w:rsidRPr="00B2522F" w:rsidRDefault="00421A40" w:rsidP="00555799">
      <w:pPr>
        <w:shd w:val="clear" w:color="auto" w:fill="FFFFFF"/>
        <w:spacing w:line="276" w:lineRule="auto"/>
        <w:ind w:hanging="153"/>
        <w:jc w:val="both"/>
      </w:pPr>
      <w:r w:rsidRPr="00B2522F">
        <w:t xml:space="preserve">Воспитательная работа в школе в 2017 – 2018 учебном году строилась </w:t>
      </w:r>
      <w:r w:rsidRPr="00B2522F">
        <w:rPr>
          <w:b/>
          <w:bCs/>
          <w:i/>
          <w:iCs/>
        </w:rPr>
        <w:t>по</w:t>
      </w:r>
      <w:r w:rsidRPr="00B2522F">
        <w:rPr>
          <w:i/>
          <w:iCs/>
        </w:rPr>
        <w:t xml:space="preserve"> </w:t>
      </w:r>
      <w:r w:rsidRPr="00B2522F">
        <w:rPr>
          <w:b/>
          <w:bCs/>
          <w:i/>
          <w:iCs/>
        </w:rPr>
        <w:t>следующим направлениям:</w:t>
      </w:r>
    </w:p>
    <w:p w:rsidR="00421A40" w:rsidRPr="00B2522F" w:rsidRDefault="00421A40" w:rsidP="00555799">
      <w:pPr>
        <w:numPr>
          <w:ilvl w:val="0"/>
          <w:numId w:val="27"/>
        </w:numPr>
        <w:shd w:val="clear" w:color="auto" w:fill="FFFFFF"/>
        <w:spacing w:line="276" w:lineRule="auto"/>
        <w:ind w:hanging="153"/>
        <w:jc w:val="both"/>
      </w:pPr>
      <w:r w:rsidRPr="00B2522F">
        <w:t>гражданско-патриотическое;</w:t>
      </w:r>
    </w:p>
    <w:p w:rsidR="00421A40" w:rsidRPr="00B2522F" w:rsidRDefault="00421A40" w:rsidP="00555799">
      <w:pPr>
        <w:numPr>
          <w:ilvl w:val="0"/>
          <w:numId w:val="27"/>
        </w:numPr>
        <w:shd w:val="clear" w:color="auto" w:fill="FFFFFF"/>
        <w:spacing w:line="276" w:lineRule="auto"/>
        <w:ind w:hanging="153"/>
        <w:jc w:val="both"/>
      </w:pPr>
      <w:r w:rsidRPr="00B2522F">
        <w:t>духовно-нравственное;</w:t>
      </w:r>
    </w:p>
    <w:p w:rsidR="00421A40" w:rsidRPr="00B2522F" w:rsidRDefault="00421A40" w:rsidP="00555799">
      <w:pPr>
        <w:numPr>
          <w:ilvl w:val="0"/>
          <w:numId w:val="27"/>
        </w:numPr>
        <w:shd w:val="clear" w:color="auto" w:fill="FFFFFF"/>
        <w:spacing w:line="276" w:lineRule="auto"/>
        <w:ind w:hanging="153"/>
        <w:jc w:val="both"/>
      </w:pPr>
      <w:r w:rsidRPr="00B2522F">
        <w:t>интеллектуально-познавательное;</w:t>
      </w:r>
    </w:p>
    <w:p w:rsidR="00421A40" w:rsidRPr="00B2522F" w:rsidRDefault="00421A40" w:rsidP="00555799">
      <w:pPr>
        <w:numPr>
          <w:ilvl w:val="0"/>
          <w:numId w:val="27"/>
        </w:numPr>
        <w:shd w:val="clear" w:color="auto" w:fill="FFFFFF"/>
        <w:spacing w:line="276" w:lineRule="auto"/>
        <w:ind w:hanging="153"/>
        <w:jc w:val="both"/>
      </w:pPr>
      <w:r w:rsidRPr="00B2522F">
        <w:t>спортивно-оздоровительное;</w:t>
      </w:r>
    </w:p>
    <w:p w:rsidR="00421A40" w:rsidRPr="00B2522F" w:rsidRDefault="00421A40" w:rsidP="00555799">
      <w:pPr>
        <w:numPr>
          <w:ilvl w:val="0"/>
          <w:numId w:val="27"/>
        </w:numPr>
        <w:shd w:val="clear" w:color="auto" w:fill="FFFFFF"/>
        <w:spacing w:line="276" w:lineRule="auto"/>
        <w:ind w:hanging="153"/>
        <w:jc w:val="both"/>
      </w:pPr>
      <w:r w:rsidRPr="00B2522F">
        <w:t>трудовое и экологическое;</w:t>
      </w:r>
    </w:p>
    <w:p w:rsidR="00421A40" w:rsidRPr="00B2522F" w:rsidRDefault="00421A40" w:rsidP="00555799">
      <w:pPr>
        <w:numPr>
          <w:ilvl w:val="0"/>
          <w:numId w:val="27"/>
        </w:numPr>
        <w:shd w:val="clear" w:color="auto" w:fill="FFFFFF"/>
        <w:spacing w:line="276" w:lineRule="auto"/>
        <w:ind w:hanging="153"/>
        <w:jc w:val="both"/>
      </w:pPr>
      <w:r w:rsidRPr="00B2522F">
        <w:t>художественно-эстетическое;</w:t>
      </w:r>
    </w:p>
    <w:p w:rsidR="00421A40" w:rsidRPr="00B2522F" w:rsidRDefault="00421A40" w:rsidP="00555799">
      <w:pPr>
        <w:numPr>
          <w:ilvl w:val="0"/>
          <w:numId w:val="27"/>
        </w:numPr>
        <w:shd w:val="clear" w:color="auto" w:fill="FFFFFF"/>
        <w:spacing w:line="276" w:lineRule="auto"/>
        <w:ind w:hanging="153"/>
        <w:jc w:val="both"/>
      </w:pPr>
      <w:r w:rsidRPr="00B2522F">
        <w:t>работа с родителями;</w:t>
      </w:r>
    </w:p>
    <w:p w:rsidR="00421A40" w:rsidRPr="00B2522F" w:rsidRDefault="00421A40" w:rsidP="00555799">
      <w:pPr>
        <w:numPr>
          <w:ilvl w:val="0"/>
          <w:numId w:val="27"/>
        </w:numPr>
        <w:shd w:val="clear" w:color="auto" w:fill="FFFFFF"/>
        <w:spacing w:line="276" w:lineRule="auto"/>
        <w:ind w:hanging="153"/>
        <w:jc w:val="both"/>
      </w:pPr>
      <w:r w:rsidRPr="00B2522F">
        <w:t>профилактика правонарушений.</w:t>
      </w:r>
    </w:p>
    <w:p w:rsidR="00421A40" w:rsidRPr="00B2522F" w:rsidRDefault="00421A40" w:rsidP="00555799">
      <w:pPr>
        <w:shd w:val="clear" w:color="auto" w:fill="FFFFFF"/>
        <w:spacing w:line="276" w:lineRule="auto"/>
        <w:ind w:hanging="153"/>
        <w:jc w:val="both"/>
      </w:pPr>
    </w:p>
    <w:p w:rsidR="00421A40" w:rsidRPr="00B2522F" w:rsidRDefault="00421A40" w:rsidP="00555799">
      <w:pPr>
        <w:shd w:val="clear" w:color="auto" w:fill="FFFFFF"/>
        <w:spacing w:line="276" w:lineRule="auto"/>
        <w:ind w:hanging="153"/>
        <w:jc w:val="both"/>
      </w:pPr>
      <w:r w:rsidRPr="00B2522F">
        <w:rPr>
          <w:b/>
          <w:bCs/>
        </w:rPr>
        <w:t>2. Основные направления воспитательной работы образовательного учреждения, их реализация</w:t>
      </w:r>
    </w:p>
    <w:p w:rsidR="00421A40" w:rsidRPr="00B2522F" w:rsidRDefault="00421A40" w:rsidP="00555799">
      <w:pPr>
        <w:shd w:val="clear" w:color="auto" w:fill="FFFFFF"/>
        <w:spacing w:line="276" w:lineRule="auto"/>
        <w:ind w:hanging="153"/>
        <w:jc w:val="both"/>
      </w:pPr>
    </w:p>
    <w:p w:rsidR="00421A40" w:rsidRPr="00B2522F" w:rsidRDefault="00421A40" w:rsidP="00555799">
      <w:pPr>
        <w:spacing w:line="276" w:lineRule="auto"/>
        <w:ind w:hanging="153"/>
        <w:jc w:val="both"/>
        <w:rPr>
          <w:rFonts w:eastAsiaTheme="minorHAnsi"/>
          <w:lang w:eastAsia="en-US"/>
        </w:rPr>
      </w:pPr>
      <w:r w:rsidRPr="00B2522F">
        <w:rPr>
          <w:b/>
          <w:bCs/>
          <w:i/>
          <w:iCs/>
          <w:u w:val="single"/>
        </w:rPr>
        <w:t>1. Гражданско-патриотическое направление</w:t>
      </w:r>
    </w:p>
    <w:p w:rsidR="00421A40" w:rsidRPr="00B2522F" w:rsidRDefault="00421A40" w:rsidP="00555799">
      <w:pPr>
        <w:shd w:val="clear" w:color="auto" w:fill="FFFFFF"/>
        <w:spacing w:line="276" w:lineRule="auto"/>
        <w:ind w:hanging="153"/>
        <w:jc w:val="both"/>
      </w:pPr>
      <w:proofErr w:type="gramStart"/>
      <w:r w:rsidRPr="00B2522F">
        <w:t>Гражданско-патриотическое воспитание - одно из основных направлений  воспитательной работы шк</w:t>
      </w:r>
      <w:r w:rsidRPr="00B2522F">
        <w:t>о</w:t>
      </w:r>
      <w:r w:rsidRPr="00B2522F">
        <w:t>лы, целью которого является формирование личности, имеющей высоконравственные идеалы, четкую гражданскую позицию, исполненной достоинства и самоуважения, знающей и уважающей свои корни, культуру, традиции и обычаи своего народа.</w:t>
      </w:r>
      <w:proofErr w:type="gramEnd"/>
      <w:r w:rsidRPr="00B2522F">
        <w:t xml:space="preserve"> Работа по гражданско-патриотическому воспитанию в</w:t>
      </w:r>
      <w:r w:rsidRPr="00B2522F">
        <w:t>е</w:t>
      </w:r>
      <w:r w:rsidRPr="00B2522F">
        <w:t xml:space="preserve">лась согласно плану работы школы. </w:t>
      </w:r>
    </w:p>
    <w:p w:rsidR="00421A40" w:rsidRPr="00B2522F" w:rsidRDefault="00421A40" w:rsidP="00555799">
      <w:pPr>
        <w:spacing w:line="276" w:lineRule="auto"/>
        <w:ind w:hanging="153"/>
        <w:jc w:val="both"/>
        <w:rPr>
          <w:rFonts w:eastAsiaTheme="minorHAnsi"/>
          <w:iCs/>
          <w:lang w:eastAsia="en-US"/>
        </w:rPr>
      </w:pPr>
      <w:r w:rsidRPr="00B2522F">
        <w:rPr>
          <w:rFonts w:eastAsiaTheme="minorHAnsi"/>
          <w:lang w:eastAsia="en-US"/>
        </w:rPr>
        <w:t>Патриотическая работа велась по следующим направлениям:</w:t>
      </w:r>
    </w:p>
    <w:p w:rsidR="00421A40" w:rsidRPr="00B2522F" w:rsidRDefault="00421A40" w:rsidP="00555799">
      <w:pPr>
        <w:spacing w:line="276" w:lineRule="auto"/>
        <w:ind w:hanging="153"/>
        <w:jc w:val="both"/>
        <w:rPr>
          <w:rFonts w:eastAsiaTheme="minorHAnsi"/>
          <w:lang w:eastAsia="en-US"/>
        </w:rPr>
      </w:pPr>
      <w:r w:rsidRPr="00B2522F">
        <w:rPr>
          <w:rFonts w:eastAsiaTheme="minorHAnsi"/>
          <w:lang w:eastAsia="en-US"/>
        </w:rPr>
        <w:t>- работа школьного музея;</w:t>
      </w:r>
    </w:p>
    <w:p w:rsidR="00421A40" w:rsidRPr="00B2522F" w:rsidRDefault="00421A40" w:rsidP="00555799">
      <w:pPr>
        <w:spacing w:line="276" w:lineRule="auto"/>
        <w:ind w:hanging="153"/>
        <w:jc w:val="both"/>
        <w:rPr>
          <w:rFonts w:eastAsiaTheme="minorHAnsi"/>
          <w:lang w:eastAsia="en-US"/>
        </w:rPr>
      </w:pPr>
      <w:r w:rsidRPr="00B2522F">
        <w:rPr>
          <w:rFonts w:eastAsiaTheme="minorHAnsi"/>
          <w:lang w:eastAsia="en-US"/>
        </w:rPr>
        <w:t>- поисковая работа;</w:t>
      </w:r>
    </w:p>
    <w:p w:rsidR="00421A40" w:rsidRPr="00B2522F" w:rsidRDefault="00421A40" w:rsidP="00555799">
      <w:pPr>
        <w:spacing w:line="276" w:lineRule="auto"/>
        <w:ind w:hanging="153"/>
        <w:jc w:val="both"/>
        <w:rPr>
          <w:rFonts w:eastAsiaTheme="minorHAnsi"/>
          <w:lang w:eastAsia="en-US"/>
        </w:rPr>
      </w:pPr>
      <w:r w:rsidRPr="00B2522F">
        <w:rPr>
          <w:rFonts w:eastAsiaTheme="minorHAnsi"/>
          <w:lang w:eastAsia="en-US"/>
        </w:rPr>
        <w:t>- шефская помощь ветеранам;</w:t>
      </w:r>
    </w:p>
    <w:p w:rsidR="00421A40" w:rsidRPr="00B2522F" w:rsidRDefault="00421A40" w:rsidP="00555799">
      <w:pPr>
        <w:spacing w:line="276" w:lineRule="auto"/>
        <w:ind w:hanging="153"/>
        <w:jc w:val="both"/>
        <w:rPr>
          <w:rFonts w:eastAsiaTheme="minorHAnsi"/>
          <w:lang w:eastAsia="en-US"/>
        </w:rPr>
      </w:pPr>
      <w:r w:rsidRPr="00B2522F">
        <w:rPr>
          <w:rFonts w:eastAsiaTheme="minorHAnsi"/>
          <w:lang w:eastAsia="en-US"/>
        </w:rPr>
        <w:t>- участие в конкурсах, смотрах, конференциях и т.д. по данному направлению;</w:t>
      </w:r>
    </w:p>
    <w:p w:rsidR="00421A40" w:rsidRPr="00B2522F" w:rsidRDefault="00421A40" w:rsidP="00555799">
      <w:pPr>
        <w:spacing w:line="276" w:lineRule="auto"/>
        <w:ind w:hanging="153"/>
        <w:jc w:val="both"/>
        <w:rPr>
          <w:rFonts w:eastAsiaTheme="minorHAnsi"/>
          <w:lang w:eastAsia="en-US"/>
        </w:rPr>
      </w:pPr>
      <w:r w:rsidRPr="00B2522F">
        <w:rPr>
          <w:rFonts w:eastAsiaTheme="minorHAnsi"/>
          <w:lang w:eastAsia="en-US"/>
        </w:rPr>
        <w:t>- участие в акциях гражданско-патриотической направленности.</w:t>
      </w:r>
    </w:p>
    <w:p w:rsidR="00421A40" w:rsidRPr="00B2522F" w:rsidRDefault="00421A40" w:rsidP="00555799">
      <w:pPr>
        <w:spacing w:line="276" w:lineRule="auto"/>
        <w:ind w:hanging="153"/>
        <w:jc w:val="both"/>
        <w:rPr>
          <w:rFonts w:eastAsiaTheme="minorHAnsi"/>
          <w:lang w:eastAsia="en-US"/>
        </w:rPr>
      </w:pPr>
      <w:r w:rsidRPr="00B2522F">
        <w:rPr>
          <w:rFonts w:eastAsiaTheme="minorHAnsi"/>
          <w:lang w:eastAsia="en-US"/>
        </w:rPr>
        <w:t xml:space="preserve">      Особая роль в формировании гражданина, воспитании чувства патриотизма принадлежит школьн</w:t>
      </w:r>
      <w:r w:rsidRPr="00B2522F">
        <w:rPr>
          <w:rFonts w:eastAsiaTheme="minorHAnsi"/>
          <w:lang w:eastAsia="en-US"/>
        </w:rPr>
        <w:t>о</w:t>
      </w:r>
      <w:r w:rsidRPr="00B2522F">
        <w:rPr>
          <w:rFonts w:eastAsiaTheme="minorHAnsi"/>
          <w:lang w:eastAsia="en-US"/>
        </w:rPr>
        <w:t>му музею, где на конкретном материале ребята узнают о родной школе, о наших земляках, их военных и трудовых подвигах во имя Родины.</w:t>
      </w:r>
    </w:p>
    <w:p w:rsidR="00421A40" w:rsidRPr="00B2522F" w:rsidRDefault="00421A40" w:rsidP="00555799">
      <w:pPr>
        <w:spacing w:line="276" w:lineRule="auto"/>
        <w:ind w:hanging="153"/>
        <w:jc w:val="both"/>
      </w:pPr>
      <w:r w:rsidRPr="00B2522F">
        <w:t>Направление представлено: Совет Старшеклассников, ДОО «Стремительные», Проектная деятельность учащихся, работы клуба «Поиск».</w:t>
      </w:r>
    </w:p>
    <w:p w:rsidR="00421A40" w:rsidRPr="00B2522F" w:rsidRDefault="00421A40" w:rsidP="00555799">
      <w:pPr>
        <w:spacing w:line="276" w:lineRule="auto"/>
        <w:ind w:hanging="153"/>
        <w:jc w:val="both"/>
        <w:rPr>
          <w:rFonts w:eastAsiaTheme="minorHAnsi"/>
          <w:lang w:eastAsia="en-US"/>
        </w:rPr>
      </w:pPr>
      <w:r w:rsidRPr="00B2522F">
        <w:rPr>
          <w:u w:val="single"/>
        </w:rPr>
        <w:t>За год в школе были проведены следующие мероприятия:</w:t>
      </w:r>
      <w:r w:rsidRPr="00B2522F">
        <w:rPr>
          <w:rFonts w:eastAsiaTheme="minorHAnsi"/>
          <w:lang w:eastAsia="en-US"/>
        </w:rPr>
        <w:t xml:space="preserve">  </w:t>
      </w:r>
    </w:p>
    <w:p w:rsidR="00421A40" w:rsidRPr="00B2522F" w:rsidRDefault="00421A40" w:rsidP="00555799">
      <w:pPr>
        <w:numPr>
          <w:ilvl w:val="0"/>
          <w:numId w:val="33"/>
        </w:numPr>
        <w:spacing w:after="200" w:line="276" w:lineRule="auto"/>
        <w:ind w:hanging="153"/>
        <w:contextualSpacing/>
        <w:jc w:val="both"/>
        <w:rPr>
          <w:rFonts w:eastAsiaTheme="minorHAnsi"/>
          <w:lang w:eastAsia="en-US"/>
        </w:rPr>
      </w:pPr>
      <w:r w:rsidRPr="00B2522F">
        <w:rPr>
          <w:rFonts w:eastAsiaTheme="minorHAnsi"/>
          <w:lang w:eastAsia="en-US"/>
        </w:rPr>
        <w:lastRenderedPageBreak/>
        <w:t xml:space="preserve">«Урок мужества» (декабрь),  </w:t>
      </w:r>
    </w:p>
    <w:p w:rsidR="00421A40" w:rsidRPr="00B2522F" w:rsidRDefault="00421A40" w:rsidP="00555799">
      <w:pPr>
        <w:numPr>
          <w:ilvl w:val="0"/>
          <w:numId w:val="33"/>
        </w:numPr>
        <w:spacing w:after="200" w:line="276" w:lineRule="auto"/>
        <w:ind w:hanging="153"/>
        <w:contextualSpacing/>
        <w:jc w:val="both"/>
        <w:rPr>
          <w:rFonts w:eastAsiaTheme="minorHAnsi"/>
          <w:lang w:eastAsia="en-US"/>
        </w:rPr>
      </w:pPr>
      <w:r w:rsidRPr="00B2522F">
        <w:rPr>
          <w:rFonts w:eastAsiaTheme="minorHAnsi"/>
          <w:lang w:eastAsia="en-US"/>
        </w:rPr>
        <w:t xml:space="preserve">фестиваль </w:t>
      </w:r>
      <w:proofErr w:type="spellStart"/>
      <w:r w:rsidRPr="00B2522F">
        <w:rPr>
          <w:rFonts w:eastAsiaTheme="minorHAnsi"/>
          <w:lang w:eastAsia="en-US"/>
        </w:rPr>
        <w:t>военно-патриатической</w:t>
      </w:r>
      <w:proofErr w:type="spellEnd"/>
      <w:r w:rsidRPr="00B2522F">
        <w:rPr>
          <w:rFonts w:eastAsiaTheme="minorHAnsi"/>
          <w:lang w:eastAsia="en-US"/>
        </w:rPr>
        <w:t xml:space="preserve"> направленности: </w:t>
      </w:r>
    </w:p>
    <w:p w:rsidR="00421A40" w:rsidRPr="00B2522F" w:rsidRDefault="00421A40" w:rsidP="00555799">
      <w:pPr>
        <w:spacing w:line="276" w:lineRule="auto"/>
        <w:ind w:hanging="153"/>
        <w:jc w:val="both"/>
        <w:rPr>
          <w:rFonts w:eastAsiaTheme="minorHAnsi"/>
          <w:lang w:eastAsia="en-US"/>
        </w:rPr>
      </w:pPr>
      <w:r w:rsidRPr="00B2522F">
        <w:rPr>
          <w:rFonts w:eastAsiaTheme="minorHAnsi"/>
          <w:lang w:eastAsia="en-US"/>
        </w:rPr>
        <w:t>- конкурс стихов,</w:t>
      </w:r>
    </w:p>
    <w:p w:rsidR="00421A40" w:rsidRPr="00B2522F" w:rsidRDefault="00421A40" w:rsidP="00555799">
      <w:pPr>
        <w:spacing w:line="276" w:lineRule="auto"/>
        <w:ind w:hanging="153"/>
        <w:jc w:val="both"/>
        <w:rPr>
          <w:rFonts w:eastAsiaTheme="minorHAnsi"/>
          <w:lang w:eastAsia="en-US"/>
        </w:rPr>
      </w:pPr>
      <w:r w:rsidRPr="00B2522F">
        <w:rPr>
          <w:rFonts w:eastAsiaTheme="minorHAnsi"/>
          <w:lang w:eastAsia="en-US"/>
        </w:rPr>
        <w:t>- конкурс песни,</w:t>
      </w:r>
    </w:p>
    <w:p w:rsidR="00421A40" w:rsidRPr="00B2522F" w:rsidRDefault="00421A40" w:rsidP="00555799">
      <w:pPr>
        <w:spacing w:line="276" w:lineRule="auto"/>
        <w:ind w:hanging="153"/>
        <w:jc w:val="both"/>
        <w:rPr>
          <w:rFonts w:eastAsiaTheme="minorHAnsi"/>
          <w:lang w:eastAsia="en-US"/>
        </w:rPr>
      </w:pPr>
      <w:r w:rsidRPr="00B2522F">
        <w:rPr>
          <w:rFonts w:eastAsiaTheme="minorHAnsi"/>
          <w:lang w:eastAsia="en-US"/>
        </w:rPr>
        <w:t>- конкурс инсценированной песни,</w:t>
      </w:r>
    </w:p>
    <w:p w:rsidR="00421A40" w:rsidRPr="00B2522F" w:rsidRDefault="00421A40" w:rsidP="00555799">
      <w:pPr>
        <w:spacing w:line="276" w:lineRule="auto"/>
        <w:ind w:hanging="153"/>
        <w:jc w:val="both"/>
        <w:rPr>
          <w:rFonts w:eastAsiaTheme="minorHAnsi"/>
          <w:lang w:eastAsia="en-US"/>
        </w:rPr>
      </w:pPr>
      <w:r w:rsidRPr="00B2522F">
        <w:rPr>
          <w:rFonts w:eastAsiaTheme="minorHAnsi"/>
          <w:lang w:eastAsia="en-US"/>
        </w:rPr>
        <w:t>- конкурс рисунков «Победы немеркнущий свет»;</w:t>
      </w:r>
    </w:p>
    <w:p w:rsidR="00421A40" w:rsidRPr="00B2522F" w:rsidRDefault="00421A40" w:rsidP="00555799">
      <w:pPr>
        <w:numPr>
          <w:ilvl w:val="0"/>
          <w:numId w:val="36"/>
        </w:numPr>
        <w:spacing w:after="200" w:line="276" w:lineRule="auto"/>
        <w:ind w:hanging="153"/>
        <w:contextualSpacing/>
        <w:jc w:val="both"/>
        <w:rPr>
          <w:rFonts w:eastAsiaTheme="minorHAnsi"/>
          <w:lang w:eastAsia="en-US"/>
        </w:rPr>
      </w:pPr>
      <w:r w:rsidRPr="00B2522F">
        <w:rPr>
          <w:rFonts w:eastAsiaTheme="minorHAnsi"/>
          <w:lang w:eastAsia="en-US"/>
        </w:rPr>
        <w:t>Смотр «Строя и песни»;</w:t>
      </w:r>
    </w:p>
    <w:p w:rsidR="00421A40" w:rsidRPr="00B2522F" w:rsidRDefault="00421A40" w:rsidP="00555799">
      <w:pPr>
        <w:numPr>
          <w:ilvl w:val="0"/>
          <w:numId w:val="35"/>
        </w:numPr>
        <w:spacing w:after="200" w:line="276" w:lineRule="auto"/>
        <w:ind w:hanging="153"/>
        <w:contextualSpacing/>
        <w:jc w:val="both"/>
        <w:rPr>
          <w:rFonts w:eastAsiaTheme="minorHAnsi"/>
          <w:lang w:eastAsia="en-US"/>
        </w:rPr>
      </w:pPr>
      <w:r w:rsidRPr="00B2522F">
        <w:rPr>
          <w:rFonts w:eastAsiaTheme="minorHAnsi"/>
          <w:lang w:eastAsia="en-US"/>
        </w:rPr>
        <w:t>Организация встреч с ветеранами боевых действий в Чечне и Афганистане;</w:t>
      </w:r>
    </w:p>
    <w:p w:rsidR="00421A40" w:rsidRPr="00B2522F" w:rsidRDefault="00421A40" w:rsidP="00555799">
      <w:pPr>
        <w:numPr>
          <w:ilvl w:val="0"/>
          <w:numId w:val="35"/>
        </w:numPr>
        <w:spacing w:after="200" w:line="276" w:lineRule="auto"/>
        <w:ind w:hanging="153"/>
        <w:contextualSpacing/>
        <w:jc w:val="both"/>
        <w:rPr>
          <w:rFonts w:eastAsiaTheme="minorHAnsi"/>
          <w:lang w:eastAsia="en-US"/>
        </w:rPr>
      </w:pPr>
      <w:r w:rsidRPr="00B2522F">
        <w:rPr>
          <w:rFonts w:eastAsiaTheme="minorHAnsi"/>
          <w:lang w:eastAsia="en-US"/>
        </w:rPr>
        <w:t>Ко дню космонавтики в школе был проведен открытый урок «День космонавтики» с приглаш</w:t>
      </w:r>
      <w:r w:rsidRPr="00B2522F">
        <w:rPr>
          <w:rFonts w:eastAsiaTheme="minorHAnsi"/>
          <w:lang w:eastAsia="en-US"/>
        </w:rPr>
        <w:t>е</w:t>
      </w:r>
      <w:r w:rsidRPr="00B2522F">
        <w:rPr>
          <w:rFonts w:eastAsiaTheme="minorHAnsi"/>
          <w:lang w:eastAsia="en-US"/>
        </w:rPr>
        <w:t xml:space="preserve">нием  </w:t>
      </w:r>
      <w:proofErr w:type="spellStart"/>
      <w:r w:rsidRPr="00B2522F">
        <w:rPr>
          <w:rFonts w:eastAsiaTheme="minorHAnsi"/>
          <w:lang w:eastAsia="en-US"/>
        </w:rPr>
        <w:t>Потихова</w:t>
      </w:r>
      <w:proofErr w:type="spellEnd"/>
      <w:r w:rsidRPr="00B2522F">
        <w:rPr>
          <w:rFonts w:eastAsiaTheme="minorHAnsi"/>
          <w:lang w:eastAsia="en-US"/>
        </w:rPr>
        <w:t xml:space="preserve"> С.С.- полковник запаса, заместитель начальника центра испытаний и подгото</w:t>
      </w:r>
      <w:r w:rsidRPr="00B2522F">
        <w:rPr>
          <w:rFonts w:eastAsiaTheme="minorHAnsi"/>
          <w:lang w:eastAsia="en-US"/>
        </w:rPr>
        <w:t>в</w:t>
      </w:r>
      <w:r w:rsidRPr="00B2522F">
        <w:rPr>
          <w:rFonts w:eastAsiaTheme="minorHAnsi"/>
          <w:lang w:eastAsia="en-US"/>
        </w:rPr>
        <w:t>ки космических средств,  Верховых Л.А.– научный сотрудник городского музея;</w:t>
      </w:r>
    </w:p>
    <w:p w:rsidR="00421A40" w:rsidRPr="00B2522F" w:rsidRDefault="00421A40" w:rsidP="00555799">
      <w:pPr>
        <w:numPr>
          <w:ilvl w:val="0"/>
          <w:numId w:val="35"/>
        </w:numPr>
        <w:suppressAutoHyphens/>
        <w:spacing w:after="200" w:line="276" w:lineRule="auto"/>
        <w:ind w:hanging="153"/>
        <w:contextualSpacing/>
        <w:jc w:val="both"/>
        <w:rPr>
          <w:rFonts w:eastAsiaTheme="minorHAnsi"/>
          <w:lang w:eastAsia="en-US"/>
        </w:rPr>
      </w:pPr>
      <w:r w:rsidRPr="00B2522F">
        <w:rPr>
          <w:rFonts w:eastAsiaTheme="minorHAnsi"/>
          <w:lang w:eastAsia="en-US"/>
        </w:rPr>
        <w:t xml:space="preserve">митинг на братской могиле в поселке </w:t>
      </w:r>
      <w:proofErr w:type="spellStart"/>
      <w:r w:rsidRPr="00B2522F">
        <w:rPr>
          <w:rFonts w:eastAsiaTheme="minorHAnsi"/>
          <w:lang w:eastAsia="en-US"/>
        </w:rPr>
        <w:t>Стройгородок</w:t>
      </w:r>
      <w:proofErr w:type="spellEnd"/>
      <w:r w:rsidRPr="00B2522F">
        <w:rPr>
          <w:rFonts w:eastAsiaTheme="minorHAnsi"/>
          <w:lang w:eastAsia="en-US"/>
        </w:rPr>
        <w:t xml:space="preserve">, </w:t>
      </w:r>
      <w:proofErr w:type="gramStart"/>
      <w:r w:rsidRPr="00B2522F">
        <w:rPr>
          <w:rFonts w:eastAsiaTheme="minorHAnsi"/>
          <w:lang w:eastAsia="en-US"/>
        </w:rPr>
        <w:t>к</w:t>
      </w:r>
      <w:proofErr w:type="gramEnd"/>
      <w:r w:rsidRPr="00B2522F">
        <w:rPr>
          <w:rFonts w:eastAsiaTheme="minorHAnsi"/>
          <w:lang w:eastAsia="en-US"/>
        </w:rPr>
        <w:t xml:space="preserve"> Дню Победы;</w:t>
      </w:r>
    </w:p>
    <w:p w:rsidR="00421A40" w:rsidRPr="00B2522F" w:rsidRDefault="00421A40" w:rsidP="00555799">
      <w:pPr>
        <w:numPr>
          <w:ilvl w:val="0"/>
          <w:numId w:val="35"/>
        </w:numPr>
        <w:suppressAutoHyphens/>
        <w:spacing w:after="200" w:line="276" w:lineRule="auto"/>
        <w:ind w:hanging="153"/>
        <w:contextualSpacing/>
        <w:jc w:val="both"/>
        <w:rPr>
          <w:rFonts w:eastAsiaTheme="minorHAnsi"/>
          <w:lang w:eastAsia="en-US"/>
        </w:rPr>
      </w:pPr>
      <w:r w:rsidRPr="00B2522F">
        <w:rPr>
          <w:rFonts w:eastAsiaTheme="minorHAnsi"/>
          <w:lang w:eastAsia="en-US"/>
        </w:rPr>
        <w:t>поздравление участников и детей войны с Днем Победы;</w:t>
      </w:r>
    </w:p>
    <w:p w:rsidR="00421A40" w:rsidRPr="00B2522F" w:rsidRDefault="00421A40" w:rsidP="00555799">
      <w:pPr>
        <w:numPr>
          <w:ilvl w:val="0"/>
          <w:numId w:val="35"/>
        </w:numPr>
        <w:suppressAutoHyphens/>
        <w:spacing w:after="200" w:line="276" w:lineRule="auto"/>
        <w:ind w:hanging="153"/>
        <w:contextualSpacing/>
        <w:jc w:val="both"/>
        <w:rPr>
          <w:rFonts w:eastAsiaTheme="minorHAnsi"/>
          <w:lang w:eastAsia="en-US"/>
        </w:rPr>
      </w:pPr>
      <w:r w:rsidRPr="00B2522F">
        <w:rPr>
          <w:rFonts w:eastAsiaTheme="minorHAnsi"/>
          <w:lang w:eastAsia="en-US"/>
        </w:rPr>
        <w:t>пост № 1;</w:t>
      </w:r>
    </w:p>
    <w:p w:rsidR="00421A40" w:rsidRPr="00B2522F" w:rsidRDefault="00421A40" w:rsidP="00555799">
      <w:pPr>
        <w:numPr>
          <w:ilvl w:val="0"/>
          <w:numId w:val="35"/>
        </w:numPr>
        <w:suppressAutoHyphens/>
        <w:spacing w:after="200" w:line="276" w:lineRule="auto"/>
        <w:ind w:hanging="153"/>
        <w:contextualSpacing/>
        <w:jc w:val="both"/>
        <w:rPr>
          <w:rFonts w:eastAsiaTheme="minorHAnsi"/>
          <w:lang w:eastAsia="en-US"/>
        </w:rPr>
      </w:pPr>
      <w:r w:rsidRPr="00B2522F">
        <w:rPr>
          <w:rFonts w:eastAsiaTheme="minorHAnsi"/>
          <w:lang w:eastAsia="en-US"/>
        </w:rPr>
        <w:t>акция «Бессмертный полк»;</w:t>
      </w:r>
    </w:p>
    <w:p w:rsidR="00421A40" w:rsidRPr="00B2522F" w:rsidRDefault="00421A40" w:rsidP="00555799">
      <w:pPr>
        <w:numPr>
          <w:ilvl w:val="0"/>
          <w:numId w:val="35"/>
        </w:numPr>
        <w:suppressAutoHyphens/>
        <w:spacing w:after="200" w:line="276" w:lineRule="auto"/>
        <w:ind w:hanging="153"/>
        <w:contextualSpacing/>
        <w:jc w:val="both"/>
        <w:rPr>
          <w:rFonts w:eastAsiaTheme="minorHAnsi"/>
          <w:lang w:eastAsia="en-US"/>
        </w:rPr>
      </w:pPr>
      <w:r w:rsidRPr="00B2522F">
        <w:rPr>
          <w:rFonts w:eastAsiaTheme="minorHAnsi"/>
          <w:lang w:eastAsia="en-US"/>
        </w:rPr>
        <w:t>акция «Свеча»;</w:t>
      </w:r>
    </w:p>
    <w:p w:rsidR="00421A40" w:rsidRPr="00B2522F" w:rsidRDefault="00421A40" w:rsidP="00555799">
      <w:pPr>
        <w:numPr>
          <w:ilvl w:val="0"/>
          <w:numId w:val="35"/>
        </w:numPr>
        <w:suppressAutoHyphens/>
        <w:spacing w:after="200" w:line="276" w:lineRule="auto"/>
        <w:ind w:hanging="153"/>
        <w:contextualSpacing/>
        <w:jc w:val="both"/>
        <w:rPr>
          <w:rFonts w:eastAsiaTheme="minorHAnsi"/>
          <w:lang w:eastAsia="en-US"/>
        </w:rPr>
      </w:pPr>
      <w:r w:rsidRPr="00B2522F">
        <w:rPr>
          <w:rFonts w:eastAsiaTheme="minorHAnsi"/>
          <w:lang w:eastAsia="en-US"/>
        </w:rPr>
        <w:t>городская военно-спортивная игра «Зарница»;</w:t>
      </w:r>
    </w:p>
    <w:p w:rsidR="00421A40" w:rsidRPr="00B2522F" w:rsidRDefault="00421A40" w:rsidP="00555799">
      <w:pPr>
        <w:numPr>
          <w:ilvl w:val="0"/>
          <w:numId w:val="35"/>
        </w:numPr>
        <w:shd w:val="clear" w:color="auto" w:fill="FFFFFF"/>
        <w:spacing w:after="200" w:line="276" w:lineRule="auto"/>
        <w:ind w:hanging="153"/>
        <w:contextualSpacing/>
        <w:jc w:val="both"/>
      </w:pPr>
      <w:r w:rsidRPr="00B2522F">
        <w:t xml:space="preserve">« А ну-ка мальчики» </w:t>
      </w:r>
      <w:proofErr w:type="gramStart"/>
      <w:r w:rsidRPr="00B2522F">
        <w:t xml:space="preserve">( </w:t>
      </w:r>
      <w:proofErr w:type="gramEnd"/>
      <w:r w:rsidRPr="00B2522F">
        <w:t>1-11 классы)</w:t>
      </w:r>
    </w:p>
    <w:p w:rsidR="00421A40" w:rsidRPr="00B2522F" w:rsidRDefault="00421A40" w:rsidP="00555799">
      <w:pPr>
        <w:numPr>
          <w:ilvl w:val="0"/>
          <w:numId w:val="35"/>
        </w:numPr>
        <w:suppressAutoHyphens/>
        <w:spacing w:after="200" w:line="276" w:lineRule="auto"/>
        <w:ind w:hanging="153"/>
        <w:contextualSpacing/>
        <w:jc w:val="both"/>
        <w:rPr>
          <w:rFonts w:eastAsiaTheme="minorHAnsi"/>
          <w:lang w:eastAsia="en-US"/>
        </w:rPr>
      </w:pPr>
      <w:r w:rsidRPr="00B2522F">
        <w:rPr>
          <w:rFonts w:eastAsiaTheme="minorHAnsi"/>
          <w:lang w:eastAsia="en-US"/>
        </w:rPr>
        <w:t>работа  с допризывной молодежью,  мальчики 10-х классов побывали на учебных сборах</w:t>
      </w:r>
    </w:p>
    <w:p w:rsidR="00421A40" w:rsidRPr="00B2522F" w:rsidRDefault="00421A40" w:rsidP="00555799">
      <w:pPr>
        <w:numPr>
          <w:ilvl w:val="0"/>
          <w:numId w:val="35"/>
        </w:numPr>
        <w:spacing w:after="200" w:line="276" w:lineRule="auto"/>
        <w:ind w:hanging="153"/>
        <w:contextualSpacing/>
        <w:jc w:val="both"/>
        <w:rPr>
          <w:rFonts w:eastAsiaTheme="minorHAnsi"/>
          <w:lang w:eastAsia="en-US"/>
        </w:rPr>
      </w:pPr>
      <w:r w:rsidRPr="00B2522F">
        <w:t>Классными руководителями проведены классные часы:</w:t>
      </w:r>
      <w:r w:rsidRPr="00B2522F">
        <w:rPr>
          <w:rFonts w:eastAsiaTheme="minorHAnsi"/>
          <w:lang w:eastAsia="en-US"/>
        </w:rPr>
        <w:t xml:space="preserve"> </w:t>
      </w:r>
    </w:p>
    <w:p w:rsidR="00421A40" w:rsidRPr="00B2522F" w:rsidRDefault="00421A40" w:rsidP="00555799">
      <w:pPr>
        <w:spacing w:line="276" w:lineRule="auto"/>
        <w:ind w:hanging="153"/>
        <w:jc w:val="both"/>
        <w:rPr>
          <w:rFonts w:eastAsiaTheme="minorHAnsi"/>
          <w:lang w:eastAsia="en-US"/>
        </w:rPr>
      </w:pPr>
      <w:r w:rsidRPr="00B2522F">
        <w:rPr>
          <w:rFonts w:eastAsiaTheme="minorHAnsi"/>
          <w:lang w:eastAsia="en-US"/>
        </w:rPr>
        <w:t xml:space="preserve">«В единстве наша сила», </w:t>
      </w:r>
      <w:proofErr w:type="gramStart"/>
      <w:r w:rsidRPr="00B2522F">
        <w:rPr>
          <w:rFonts w:eastAsiaTheme="minorHAnsi"/>
          <w:lang w:eastAsia="en-US"/>
        </w:rPr>
        <w:t>посвященный</w:t>
      </w:r>
      <w:proofErr w:type="gramEnd"/>
      <w:r w:rsidRPr="00B2522F">
        <w:rPr>
          <w:rFonts w:eastAsiaTheme="minorHAnsi"/>
          <w:lang w:eastAsia="en-US"/>
        </w:rPr>
        <w:t xml:space="preserve"> Дню единства и согласия;</w:t>
      </w:r>
    </w:p>
    <w:p w:rsidR="00421A40" w:rsidRPr="00B2522F" w:rsidRDefault="00421A40" w:rsidP="00555799">
      <w:pPr>
        <w:spacing w:line="276" w:lineRule="auto"/>
        <w:ind w:hanging="153"/>
        <w:jc w:val="both"/>
        <w:rPr>
          <w:rFonts w:eastAsiaTheme="minorHAnsi"/>
          <w:lang w:eastAsia="en-US"/>
        </w:rPr>
      </w:pPr>
      <w:r w:rsidRPr="00B2522F">
        <w:rPr>
          <w:rFonts w:eastAsiaTheme="minorHAnsi"/>
          <w:lang w:eastAsia="en-US"/>
        </w:rPr>
        <w:t>«Вспоминаем страницы ВОВ. Говорят погибшие герои»;</w:t>
      </w:r>
    </w:p>
    <w:p w:rsidR="00421A40" w:rsidRPr="00B2522F" w:rsidRDefault="00421A40" w:rsidP="00555799">
      <w:pPr>
        <w:spacing w:line="276" w:lineRule="auto"/>
        <w:ind w:hanging="153"/>
        <w:jc w:val="both"/>
        <w:rPr>
          <w:rFonts w:eastAsiaTheme="minorHAnsi"/>
          <w:lang w:eastAsia="en-US"/>
        </w:rPr>
      </w:pPr>
      <w:r w:rsidRPr="00B2522F">
        <w:rPr>
          <w:rFonts w:eastAsiaTheme="minorHAnsi"/>
          <w:lang w:eastAsia="en-US"/>
        </w:rPr>
        <w:t>«</w:t>
      </w:r>
      <w:r w:rsidRPr="00B2522F">
        <w:t>Единый урок мужества, посвященный 23 февраля</w:t>
      </w:r>
      <w:r w:rsidRPr="00B2522F">
        <w:rPr>
          <w:rFonts w:eastAsiaTheme="minorHAnsi"/>
          <w:lang w:eastAsia="en-US"/>
        </w:rPr>
        <w:t>».</w:t>
      </w:r>
    </w:p>
    <w:p w:rsidR="00421A40" w:rsidRPr="00B2522F" w:rsidRDefault="00421A40" w:rsidP="00555799">
      <w:pPr>
        <w:shd w:val="clear" w:color="auto" w:fill="FFFFFF" w:themeFill="background1"/>
        <w:spacing w:line="276" w:lineRule="auto"/>
        <w:ind w:hanging="153"/>
        <w:jc w:val="both"/>
        <w:rPr>
          <w:shd w:val="clear" w:color="auto" w:fill="FFFFFF"/>
        </w:rPr>
      </w:pPr>
      <w:r w:rsidRPr="00B2522F">
        <w:rPr>
          <w:shd w:val="clear" w:color="auto" w:fill="FFFFFF"/>
        </w:rPr>
        <w:t xml:space="preserve">В целом, работа по патриотическому воспитанию </w:t>
      </w:r>
      <w:proofErr w:type="gramStart"/>
      <w:r w:rsidRPr="00B2522F">
        <w:rPr>
          <w:shd w:val="clear" w:color="auto" w:fill="FFFFFF"/>
        </w:rPr>
        <w:t>обучающихся</w:t>
      </w:r>
      <w:proofErr w:type="gramEnd"/>
      <w:r w:rsidRPr="00B2522F">
        <w:rPr>
          <w:shd w:val="clear" w:color="auto" w:fill="FFFFFF"/>
        </w:rPr>
        <w:t xml:space="preserve"> поставлена в школе на высоком уровне.</w:t>
      </w:r>
    </w:p>
    <w:p w:rsidR="00421A40" w:rsidRPr="00B2522F" w:rsidRDefault="00421A40" w:rsidP="00555799">
      <w:pPr>
        <w:shd w:val="clear" w:color="auto" w:fill="FFFFFF"/>
        <w:spacing w:line="276" w:lineRule="auto"/>
        <w:ind w:hanging="153"/>
        <w:jc w:val="both"/>
      </w:pPr>
      <w:r w:rsidRPr="00B2522F">
        <w:rPr>
          <w:b/>
          <w:bCs/>
          <w:i/>
          <w:iCs/>
          <w:u w:val="single"/>
        </w:rPr>
        <w:t>2. Духовно-нравственное направление</w:t>
      </w:r>
    </w:p>
    <w:p w:rsidR="00421A40" w:rsidRPr="00B2522F" w:rsidRDefault="00421A40" w:rsidP="00555799">
      <w:pPr>
        <w:shd w:val="clear" w:color="auto" w:fill="FFFFFF"/>
        <w:spacing w:line="276" w:lineRule="auto"/>
        <w:ind w:hanging="153"/>
        <w:jc w:val="both"/>
      </w:pPr>
      <w:r w:rsidRPr="00B2522F">
        <w:t>Духовно-нравственное развитие обучающихся осуществляется в процессе социализации, последов</w:t>
      </w:r>
      <w:r w:rsidRPr="00B2522F">
        <w:t>а</w:t>
      </w:r>
      <w:r w:rsidRPr="00B2522F">
        <w:t>тельного расширения и укрепления ценностно-смысловой сферы личности, формирования способн</w:t>
      </w:r>
      <w:r w:rsidRPr="00B2522F">
        <w:t>о</w:t>
      </w:r>
      <w:r w:rsidRPr="00B2522F">
        <w:t>сти человека оценивать и сознательно выстраивать на основе традиционных моральных норм и нра</w:t>
      </w:r>
      <w:r w:rsidRPr="00B2522F">
        <w:t>в</w:t>
      </w:r>
      <w:r w:rsidRPr="00B2522F">
        <w:t>ственных идеалов отношения к себе, другим людям, обществу, государству, Отечеству, миру в целом.</w:t>
      </w:r>
    </w:p>
    <w:p w:rsidR="00421A40" w:rsidRPr="00B2522F" w:rsidRDefault="00421A40" w:rsidP="00555799">
      <w:pPr>
        <w:spacing w:line="276" w:lineRule="auto"/>
        <w:ind w:hanging="153"/>
        <w:jc w:val="both"/>
      </w:pPr>
      <w:r w:rsidRPr="00B2522F">
        <w:t>Направление представлено: экспериментальная площадка «Основы Православной культуры», Совет Старшеклассников, ДОО «Стремительные», Проектная деятельность учащихся, работы клуба «П</w:t>
      </w:r>
      <w:r w:rsidRPr="00B2522F">
        <w:t>о</w:t>
      </w:r>
      <w:r w:rsidRPr="00B2522F">
        <w:t>иск».</w:t>
      </w:r>
    </w:p>
    <w:p w:rsidR="00421A40" w:rsidRPr="00B2522F" w:rsidRDefault="00421A40" w:rsidP="00555799">
      <w:pPr>
        <w:spacing w:line="276" w:lineRule="auto"/>
        <w:ind w:hanging="153"/>
        <w:jc w:val="both"/>
        <w:rPr>
          <w:rFonts w:eastAsiaTheme="minorHAnsi"/>
          <w:lang w:eastAsia="en-US"/>
        </w:rPr>
      </w:pPr>
      <w:r w:rsidRPr="00B2522F">
        <w:rPr>
          <w:u w:val="single"/>
        </w:rPr>
        <w:t>За год в школе были проведены следующие мероприятия:</w:t>
      </w:r>
      <w:r w:rsidRPr="00B2522F">
        <w:rPr>
          <w:rFonts w:eastAsiaTheme="minorHAnsi"/>
          <w:lang w:eastAsia="en-US"/>
        </w:rPr>
        <w:t xml:space="preserve">  </w:t>
      </w:r>
    </w:p>
    <w:p w:rsidR="00421A40" w:rsidRPr="00B2522F" w:rsidRDefault="00421A40" w:rsidP="00555799">
      <w:pPr>
        <w:spacing w:after="200" w:line="276" w:lineRule="auto"/>
        <w:ind w:hanging="153"/>
        <w:jc w:val="both"/>
        <w:rPr>
          <w:rFonts w:eastAsiaTheme="minorHAnsi"/>
          <w:lang w:eastAsia="en-US"/>
        </w:rPr>
      </w:pPr>
      <w:proofErr w:type="gramStart"/>
      <w:r w:rsidRPr="00B2522F">
        <w:t xml:space="preserve">«День Знаний», «Посвящение в пятиклассники»,  «Посвящение в старшеклассники», «День пожилого человека», </w:t>
      </w:r>
      <w:r w:rsidRPr="00B2522F">
        <w:rPr>
          <w:rFonts w:eastAsiaTheme="minorHAnsi"/>
          <w:lang w:eastAsia="en-US"/>
        </w:rPr>
        <w:t>Музыкальный праздник «Осенние посиделки», День Учителя и школьного самоуправл</w:t>
      </w:r>
      <w:r w:rsidRPr="00B2522F">
        <w:rPr>
          <w:rFonts w:eastAsiaTheme="minorHAnsi"/>
          <w:lang w:eastAsia="en-US"/>
        </w:rPr>
        <w:t>е</w:t>
      </w:r>
      <w:r w:rsidRPr="00B2522F">
        <w:rPr>
          <w:rFonts w:eastAsiaTheme="minorHAnsi"/>
          <w:lang w:eastAsia="en-US"/>
        </w:rPr>
        <w:t>ния, встречи Иереем Павлом Ильенко (Храм св. Царственных Страстотерпцев), спектакли театральной студии «Светоч» - «Возвращение веры», «Не зло победит зло, а только любовь», «Ожерелье к Рожд</w:t>
      </w:r>
      <w:r w:rsidRPr="00B2522F">
        <w:rPr>
          <w:rFonts w:eastAsiaTheme="minorHAnsi"/>
          <w:lang w:eastAsia="en-US"/>
        </w:rPr>
        <w:t>е</w:t>
      </w:r>
      <w:r w:rsidRPr="00B2522F">
        <w:rPr>
          <w:rFonts w:eastAsiaTheme="minorHAnsi"/>
          <w:lang w:eastAsia="en-US"/>
        </w:rPr>
        <w:t>ству», «Прозрение», выставки детского творчества:</w:t>
      </w:r>
      <w:proofErr w:type="gramEnd"/>
      <w:r w:rsidRPr="00B2522F">
        <w:rPr>
          <w:rFonts w:eastAsiaTheme="minorHAnsi"/>
          <w:lang w:eastAsia="en-US"/>
        </w:rPr>
        <w:t xml:space="preserve"> «Поделки из природного материала», «Экологич</w:t>
      </w:r>
      <w:r w:rsidRPr="00B2522F">
        <w:rPr>
          <w:rFonts w:eastAsiaTheme="minorHAnsi"/>
          <w:lang w:eastAsia="en-US"/>
        </w:rPr>
        <w:t>е</w:t>
      </w:r>
      <w:r w:rsidRPr="00B2522F">
        <w:rPr>
          <w:rFonts w:eastAsiaTheme="minorHAnsi"/>
          <w:lang w:eastAsia="en-US"/>
        </w:rPr>
        <w:t>ская выставка»,  «Пасхальная выставка», конкурс рисунков «Моя семья»,  фестиваль детского творч</w:t>
      </w:r>
      <w:r w:rsidRPr="00B2522F">
        <w:rPr>
          <w:rFonts w:eastAsiaTheme="minorHAnsi"/>
          <w:lang w:eastAsia="en-US"/>
        </w:rPr>
        <w:t>е</w:t>
      </w:r>
      <w:r w:rsidRPr="00B2522F">
        <w:rPr>
          <w:rFonts w:eastAsiaTheme="minorHAnsi"/>
          <w:lang w:eastAsia="en-US"/>
        </w:rPr>
        <w:t>ства, акция «Молодежь за здоровый образ жизни», неделя Добра, Конкурс кормушек «Птичья стол</w:t>
      </w:r>
      <w:r w:rsidRPr="00B2522F">
        <w:rPr>
          <w:rFonts w:eastAsiaTheme="minorHAnsi"/>
          <w:lang w:eastAsia="en-US"/>
        </w:rPr>
        <w:t>о</w:t>
      </w:r>
      <w:r w:rsidRPr="00B2522F">
        <w:rPr>
          <w:rFonts w:eastAsiaTheme="minorHAnsi"/>
          <w:lang w:eastAsia="en-US"/>
        </w:rPr>
        <w:t xml:space="preserve">вая», Лыжня России, выезды по местам духовной памяти, </w:t>
      </w:r>
      <w:r w:rsidRPr="00B2522F">
        <w:t xml:space="preserve">«День матери»,  </w:t>
      </w:r>
      <w:proofErr w:type="gramStart"/>
      <w:r w:rsidRPr="00B2522F">
        <w:t>мероприятия</w:t>
      </w:r>
      <w:proofErr w:type="gramEnd"/>
      <w:r w:rsidRPr="00B2522F">
        <w:t xml:space="preserve"> посвященные всемирному Дню инвалидов. </w:t>
      </w:r>
    </w:p>
    <w:p w:rsidR="00421A40" w:rsidRPr="00B2522F" w:rsidRDefault="00421A40" w:rsidP="00555799">
      <w:pPr>
        <w:shd w:val="clear" w:color="auto" w:fill="FFFFFF"/>
        <w:spacing w:line="276" w:lineRule="auto"/>
        <w:ind w:hanging="153"/>
        <w:jc w:val="both"/>
      </w:pPr>
      <w:r w:rsidRPr="00B2522F">
        <w:rPr>
          <w:b/>
          <w:bCs/>
          <w:i/>
          <w:iCs/>
          <w:u w:val="single"/>
        </w:rPr>
        <w:t>3. Интеллектуально-познавательное направление</w:t>
      </w:r>
    </w:p>
    <w:p w:rsidR="00421A40" w:rsidRPr="00B2522F" w:rsidRDefault="00421A40" w:rsidP="00EE00C9">
      <w:pPr>
        <w:shd w:val="clear" w:color="auto" w:fill="FFFFFF"/>
        <w:spacing w:line="276" w:lineRule="auto"/>
        <w:ind w:firstLine="284"/>
        <w:jc w:val="both"/>
      </w:pPr>
      <w:r w:rsidRPr="00B2522F">
        <w:t xml:space="preserve">В ходе реализации задачи по стимулированию познавательной и учебной деятельности школьников реализуется такая форма работы, как проведение предметных недель. Разнообразными мероприятиями в ходе этих недель охвачены все обучающиеся с 1 по 11 класс. Итогом предметной недели является </w:t>
      </w:r>
      <w:r w:rsidRPr="00B2522F">
        <w:lastRenderedPageBreak/>
        <w:t>проведение крупного мероприятия, интересного по содержанию и необычного по форме, выставка творческих работ.</w:t>
      </w:r>
    </w:p>
    <w:p w:rsidR="00421A40" w:rsidRPr="00B2522F" w:rsidRDefault="00421A40" w:rsidP="00EE00C9">
      <w:pPr>
        <w:shd w:val="clear" w:color="auto" w:fill="FFFFFF"/>
        <w:spacing w:line="276" w:lineRule="auto"/>
        <w:ind w:firstLine="284"/>
        <w:jc w:val="both"/>
      </w:pPr>
      <w:proofErr w:type="gramStart"/>
      <w:r w:rsidRPr="00B2522F">
        <w:t>Ежегодно обучающиеся нашей школы принимают активное участие в конкурсах, олимпиадах, ви</w:t>
      </w:r>
      <w:r w:rsidRPr="00B2522F">
        <w:t>к</w:t>
      </w:r>
      <w:r w:rsidRPr="00B2522F">
        <w:t>торинах, научно-практических конференциях разного уровня.</w:t>
      </w:r>
      <w:proofErr w:type="gramEnd"/>
      <w:r w:rsidRPr="00B2522F">
        <w:t xml:space="preserve"> Участие обучающихся в конкурсах п</w:t>
      </w:r>
      <w:r w:rsidRPr="00B2522F">
        <w:t>о</w:t>
      </w:r>
      <w:r w:rsidRPr="00B2522F">
        <w:t>вышает познавательный интерес и мотивацию к изучению школьных предметов. С каждым годов ув</w:t>
      </w:r>
      <w:r w:rsidRPr="00B2522F">
        <w:t>е</w:t>
      </w:r>
      <w:r w:rsidRPr="00B2522F">
        <w:t>личивается не только количество конкурсов, в которых принимают участие школьники, но и качество участия в данных мероприятиях.</w:t>
      </w:r>
    </w:p>
    <w:p w:rsidR="00421A40" w:rsidRPr="00B2522F" w:rsidRDefault="00421A40" w:rsidP="00555799">
      <w:pPr>
        <w:shd w:val="clear" w:color="auto" w:fill="FFFFFF"/>
        <w:spacing w:line="276" w:lineRule="auto"/>
        <w:ind w:hanging="153"/>
        <w:jc w:val="both"/>
      </w:pPr>
      <w:r w:rsidRPr="00B2522F">
        <w:t>Мероприятия по данному направлению:</w:t>
      </w:r>
    </w:p>
    <w:p w:rsidR="00421A40" w:rsidRPr="00B2522F" w:rsidRDefault="00421A40" w:rsidP="00555799">
      <w:pPr>
        <w:shd w:val="clear" w:color="auto" w:fill="FFFFFF"/>
        <w:spacing w:line="276" w:lineRule="auto"/>
        <w:ind w:hanging="153"/>
        <w:jc w:val="both"/>
      </w:pPr>
      <w:r w:rsidRPr="00B2522F">
        <w:t>1) День самоуправления</w:t>
      </w:r>
    </w:p>
    <w:p w:rsidR="00421A40" w:rsidRPr="00B2522F" w:rsidRDefault="00421A40" w:rsidP="00555799">
      <w:pPr>
        <w:shd w:val="clear" w:color="auto" w:fill="FFFFFF"/>
        <w:spacing w:line="276" w:lineRule="auto"/>
        <w:ind w:hanging="153"/>
        <w:jc w:val="both"/>
      </w:pPr>
      <w:r w:rsidRPr="00B2522F">
        <w:t xml:space="preserve">2) Интеллектуальные игры по ПДД </w:t>
      </w:r>
    </w:p>
    <w:p w:rsidR="00421A40" w:rsidRPr="00B2522F" w:rsidRDefault="00421A40" w:rsidP="00555799">
      <w:pPr>
        <w:shd w:val="clear" w:color="auto" w:fill="FFFFFF"/>
        <w:spacing w:line="276" w:lineRule="auto"/>
        <w:ind w:hanging="153"/>
        <w:jc w:val="both"/>
        <w:rPr>
          <w:rFonts w:eastAsiaTheme="minorHAnsi"/>
          <w:lang w:eastAsia="en-US"/>
        </w:rPr>
      </w:pPr>
      <w:r w:rsidRPr="00B2522F">
        <w:t xml:space="preserve">3)  </w:t>
      </w:r>
      <w:r w:rsidRPr="00B2522F">
        <w:rPr>
          <w:rFonts w:eastAsiaTheme="minorHAnsi"/>
          <w:lang w:eastAsia="en-US"/>
        </w:rPr>
        <w:t>Участие в международных, областных, районных  интеллектуальных играх и конкурсах</w:t>
      </w:r>
    </w:p>
    <w:p w:rsidR="00421A40" w:rsidRPr="00B2522F" w:rsidRDefault="00421A40" w:rsidP="00555799">
      <w:pPr>
        <w:shd w:val="clear" w:color="auto" w:fill="FFFFFF"/>
        <w:spacing w:line="276" w:lineRule="auto"/>
        <w:ind w:hanging="153"/>
        <w:jc w:val="both"/>
      </w:pPr>
      <w:r w:rsidRPr="00B2522F">
        <w:t xml:space="preserve">4) </w:t>
      </w:r>
      <w:r w:rsidRPr="00B2522F">
        <w:rPr>
          <w:rFonts w:eastAsiaTheme="minorHAnsi"/>
          <w:lang w:eastAsia="en-US"/>
        </w:rPr>
        <w:t>Предметные недели</w:t>
      </w:r>
      <w:r w:rsidRPr="00B2522F">
        <w:t xml:space="preserve"> </w:t>
      </w:r>
    </w:p>
    <w:p w:rsidR="00421A40" w:rsidRPr="00B2522F" w:rsidRDefault="00421A40" w:rsidP="00555799">
      <w:pPr>
        <w:shd w:val="clear" w:color="auto" w:fill="FFFFFF"/>
        <w:spacing w:line="276" w:lineRule="auto"/>
        <w:ind w:hanging="153"/>
        <w:jc w:val="both"/>
      </w:pPr>
      <w:r w:rsidRPr="00B2522F">
        <w:t xml:space="preserve">5) </w:t>
      </w:r>
      <w:r w:rsidRPr="00B2522F">
        <w:rPr>
          <w:rFonts w:eastAsiaTheme="minorHAnsi"/>
          <w:lang w:eastAsia="en-US"/>
        </w:rPr>
        <w:t>Экскурсия в библиотеку</w:t>
      </w:r>
      <w:r w:rsidRPr="00B2522F">
        <w:t xml:space="preserve"> </w:t>
      </w:r>
    </w:p>
    <w:p w:rsidR="00421A40" w:rsidRPr="00B2522F" w:rsidRDefault="00421A40" w:rsidP="00555799">
      <w:pPr>
        <w:shd w:val="clear" w:color="auto" w:fill="FFFFFF"/>
        <w:spacing w:line="276" w:lineRule="auto"/>
        <w:ind w:hanging="153"/>
        <w:jc w:val="both"/>
      </w:pPr>
      <w:r w:rsidRPr="00B2522F">
        <w:t xml:space="preserve">6) </w:t>
      </w:r>
      <w:r w:rsidRPr="00B2522F">
        <w:rPr>
          <w:rFonts w:eastAsiaTheme="minorHAnsi"/>
          <w:lang w:eastAsia="en-US"/>
        </w:rPr>
        <w:t>Тематические классные часы познавательной направленности</w:t>
      </w:r>
      <w:r w:rsidRPr="00B2522F">
        <w:t xml:space="preserve"> </w:t>
      </w:r>
    </w:p>
    <w:p w:rsidR="00421A40" w:rsidRPr="00B2522F" w:rsidRDefault="00421A40" w:rsidP="00555799">
      <w:pPr>
        <w:shd w:val="clear" w:color="auto" w:fill="FFFFFF"/>
        <w:spacing w:line="276" w:lineRule="auto"/>
        <w:ind w:hanging="153"/>
        <w:jc w:val="both"/>
      </w:pPr>
      <w:r w:rsidRPr="00B2522F">
        <w:t>7) Организация экскурсий в кинотеатры, музеи, выставок, театры</w:t>
      </w:r>
    </w:p>
    <w:p w:rsidR="00421A40" w:rsidRPr="00B2522F" w:rsidRDefault="00421A40" w:rsidP="00555799">
      <w:pPr>
        <w:shd w:val="clear" w:color="auto" w:fill="FFFFFF"/>
        <w:spacing w:line="276" w:lineRule="auto"/>
        <w:ind w:hanging="153"/>
        <w:jc w:val="both"/>
      </w:pPr>
      <w:r w:rsidRPr="00B2522F">
        <w:t>8) Посещение планетария с просмотром научно-популярных фильмов о природе.</w:t>
      </w:r>
    </w:p>
    <w:p w:rsidR="00421A40" w:rsidRPr="00B2522F" w:rsidRDefault="00421A40" w:rsidP="00555799">
      <w:pPr>
        <w:shd w:val="clear" w:color="auto" w:fill="FFFFFF"/>
        <w:spacing w:line="276" w:lineRule="auto"/>
        <w:ind w:hanging="153"/>
        <w:jc w:val="both"/>
      </w:pPr>
      <w:r w:rsidRPr="00B2522F">
        <w:rPr>
          <w:b/>
          <w:bCs/>
          <w:i/>
          <w:iCs/>
          <w:u w:val="single"/>
        </w:rPr>
        <w:t>4. Спортивно-оздоровительное направление</w:t>
      </w:r>
    </w:p>
    <w:p w:rsidR="00421A40" w:rsidRPr="00B2522F" w:rsidRDefault="00421A40" w:rsidP="00555799">
      <w:pPr>
        <w:shd w:val="clear" w:color="auto" w:fill="FFFFFF"/>
        <w:spacing w:line="276" w:lineRule="auto"/>
        <w:ind w:hanging="153"/>
        <w:jc w:val="both"/>
      </w:pPr>
    </w:p>
    <w:p w:rsidR="00421A40" w:rsidRPr="00B2522F" w:rsidRDefault="00421A40" w:rsidP="00555799">
      <w:pPr>
        <w:shd w:val="clear" w:color="auto" w:fill="FFFFFF"/>
        <w:spacing w:line="276" w:lineRule="auto"/>
        <w:ind w:firstLine="284"/>
        <w:jc w:val="both"/>
      </w:pPr>
      <w:r w:rsidRPr="00B2522F">
        <w:t>Цель работы в данном направлении - создание наиболее благоприятных условий для сохранения и укрепления здоровья обучающихся, формирования у  детей и их родителей ответственного отношения к здоровому образу жизни.</w:t>
      </w:r>
    </w:p>
    <w:p w:rsidR="00421A40" w:rsidRPr="00B2522F" w:rsidRDefault="00421A40" w:rsidP="00555799">
      <w:pPr>
        <w:shd w:val="clear" w:color="auto" w:fill="FFFFFF"/>
        <w:spacing w:line="276" w:lineRule="auto"/>
        <w:ind w:firstLine="284"/>
        <w:jc w:val="both"/>
      </w:pPr>
      <w:r w:rsidRPr="00B2522F">
        <w:t xml:space="preserve">В школе большое значение уделяется внеклассной физкультурно-оздоровительной работе с </w:t>
      </w:r>
      <w:proofErr w:type="gramStart"/>
      <w:r w:rsidRPr="00B2522F">
        <w:t>об</w:t>
      </w:r>
      <w:r w:rsidRPr="00B2522F">
        <w:t>у</w:t>
      </w:r>
      <w:r w:rsidRPr="00B2522F">
        <w:t>чающимися</w:t>
      </w:r>
      <w:proofErr w:type="gramEnd"/>
      <w:r w:rsidRPr="00B2522F">
        <w:t>. Для этого оборудованы спортивный зал, спортплощадка, на которых проводятся подви</w:t>
      </w:r>
      <w:r w:rsidRPr="00B2522F">
        <w:t>ж</w:t>
      </w:r>
      <w:r w:rsidRPr="00B2522F">
        <w:t>ные игры на свежем воздухе.</w:t>
      </w:r>
    </w:p>
    <w:p w:rsidR="00421A40" w:rsidRPr="00B2522F" w:rsidRDefault="00421A40" w:rsidP="00555799">
      <w:pPr>
        <w:spacing w:line="276" w:lineRule="auto"/>
        <w:ind w:firstLine="284"/>
        <w:jc w:val="both"/>
      </w:pPr>
      <w:r w:rsidRPr="00B2522F">
        <w:t xml:space="preserve">Направление представлено: СК «Факел» Пос.9-января – плавание; СДЮСШ № 6 –вольная борьба; ЦРТД и </w:t>
      </w:r>
      <w:proofErr w:type="gramStart"/>
      <w:r w:rsidRPr="00B2522F">
        <w:t>Ю</w:t>
      </w:r>
      <w:proofErr w:type="gramEnd"/>
      <w:r w:rsidRPr="00B2522F">
        <w:t xml:space="preserve"> – силовая гимнастика, «Юный турист». </w:t>
      </w:r>
    </w:p>
    <w:p w:rsidR="00421A40" w:rsidRPr="00B2522F" w:rsidRDefault="00421A40" w:rsidP="00555799">
      <w:pPr>
        <w:shd w:val="clear" w:color="auto" w:fill="FFFFFF"/>
        <w:spacing w:line="276" w:lineRule="auto"/>
        <w:ind w:firstLine="284"/>
        <w:jc w:val="both"/>
      </w:pPr>
      <w:r w:rsidRPr="00B2522F">
        <w:t xml:space="preserve">Школа накопила опыт работы с </w:t>
      </w:r>
      <w:proofErr w:type="gramStart"/>
      <w:r w:rsidRPr="00B2522F">
        <w:t>обучающимися</w:t>
      </w:r>
      <w:proofErr w:type="gramEnd"/>
      <w:r w:rsidRPr="00B2522F">
        <w:t xml:space="preserve"> в системе физического воспитания. </w:t>
      </w:r>
    </w:p>
    <w:p w:rsidR="00421A40" w:rsidRPr="00B2522F" w:rsidRDefault="00421A40" w:rsidP="00555799">
      <w:pPr>
        <w:shd w:val="clear" w:color="auto" w:fill="FFFFFF"/>
        <w:spacing w:line="276" w:lineRule="auto"/>
        <w:ind w:firstLine="284"/>
        <w:jc w:val="both"/>
      </w:pPr>
      <w:r w:rsidRPr="00B2522F">
        <w:t>В ОУ сложилась система традиционных массовых спортивных мероприятий, реализуемых в теч</w:t>
      </w:r>
      <w:r w:rsidRPr="00B2522F">
        <w:t>е</w:t>
      </w:r>
      <w:r w:rsidRPr="00B2522F">
        <w:t>ние учебного года в рамках внеурочной деятельности учителей физической культуры. Это такие тр</w:t>
      </w:r>
      <w:r w:rsidRPr="00B2522F">
        <w:t>а</w:t>
      </w:r>
      <w:r w:rsidRPr="00B2522F">
        <w:t>диционные мероприятия, как: «Осенний кросс»; соревнования по футболу, шашечный турнир, « Вес</w:t>
      </w:r>
      <w:r w:rsidRPr="00B2522F">
        <w:t>ё</w:t>
      </w:r>
      <w:r w:rsidRPr="00B2522F">
        <w:t xml:space="preserve">лые старт»; </w:t>
      </w:r>
    </w:p>
    <w:p w:rsidR="00421A40" w:rsidRPr="00B2522F" w:rsidRDefault="00421A40" w:rsidP="00555799">
      <w:pPr>
        <w:shd w:val="clear" w:color="auto" w:fill="FFFFFF"/>
        <w:spacing w:line="276" w:lineRule="auto"/>
        <w:ind w:firstLine="284"/>
        <w:jc w:val="both"/>
      </w:pPr>
      <w:r w:rsidRPr="00B2522F">
        <w:t>В течени</w:t>
      </w:r>
      <w:proofErr w:type="gramStart"/>
      <w:r w:rsidRPr="00B2522F">
        <w:t>и</w:t>
      </w:r>
      <w:proofErr w:type="gramEnd"/>
      <w:r w:rsidRPr="00B2522F">
        <w:t xml:space="preserve"> года школьники принимали участие во всех окружных соревнованиях и спортивных м</w:t>
      </w:r>
      <w:r w:rsidRPr="00B2522F">
        <w:t>е</w:t>
      </w:r>
      <w:r w:rsidRPr="00B2522F">
        <w:t xml:space="preserve">роприятиях. </w:t>
      </w:r>
    </w:p>
    <w:p w:rsidR="00421A40" w:rsidRPr="00B2522F" w:rsidRDefault="00421A40" w:rsidP="00EE00C9">
      <w:pPr>
        <w:shd w:val="clear" w:color="auto" w:fill="FFFFFF"/>
        <w:spacing w:line="276" w:lineRule="auto"/>
        <w:ind w:firstLine="284"/>
        <w:jc w:val="both"/>
        <w:rPr>
          <w:b/>
          <w:bCs/>
        </w:rPr>
      </w:pPr>
      <w:r w:rsidRPr="00B2522F">
        <w:rPr>
          <w:b/>
          <w:bCs/>
        </w:rPr>
        <w:t>В течение 2017 – 2018 учебного года в школе и за ее пределами прошли следующие спортивно-оздоровительные мероприятия:</w:t>
      </w:r>
    </w:p>
    <w:tbl>
      <w:tblPr>
        <w:tblStyle w:val="610"/>
        <w:tblW w:w="0" w:type="auto"/>
        <w:tblLook w:val="04A0"/>
      </w:tblPr>
      <w:tblGrid>
        <w:gridCol w:w="534"/>
        <w:gridCol w:w="6945"/>
        <w:gridCol w:w="2092"/>
      </w:tblGrid>
      <w:tr w:rsidR="00421A40" w:rsidRPr="00B2522F" w:rsidTr="00421A40">
        <w:tc>
          <w:tcPr>
            <w:tcW w:w="534" w:type="dxa"/>
          </w:tcPr>
          <w:p w:rsidR="00421A40" w:rsidRPr="00B2522F" w:rsidRDefault="00421A40" w:rsidP="00555799">
            <w:pPr>
              <w:spacing w:line="276" w:lineRule="auto"/>
              <w:jc w:val="center"/>
              <w:rPr>
                <w:b/>
                <w:sz w:val="24"/>
                <w:szCs w:val="24"/>
              </w:rPr>
            </w:pPr>
            <w:r w:rsidRPr="00B2522F">
              <w:rPr>
                <w:b/>
                <w:sz w:val="24"/>
                <w:szCs w:val="24"/>
              </w:rPr>
              <w:t>№</w:t>
            </w:r>
          </w:p>
        </w:tc>
        <w:tc>
          <w:tcPr>
            <w:tcW w:w="6945" w:type="dxa"/>
          </w:tcPr>
          <w:p w:rsidR="00421A40" w:rsidRPr="00B2522F" w:rsidRDefault="00421A40" w:rsidP="00555799">
            <w:pPr>
              <w:spacing w:line="276" w:lineRule="auto"/>
              <w:jc w:val="center"/>
              <w:rPr>
                <w:b/>
                <w:sz w:val="24"/>
                <w:szCs w:val="24"/>
              </w:rPr>
            </w:pPr>
            <w:r w:rsidRPr="00B2522F">
              <w:rPr>
                <w:b/>
                <w:sz w:val="24"/>
                <w:szCs w:val="24"/>
              </w:rPr>
              <w:t>Мероприятие</w:t>
            </w:r>
          </w:p>
        </w:tc>
        <w:tc>
          <w:tcPr>
            <w:tcW w:w="2092" w:type="dxa"/>
          </w:tcPr>
          <w:p w:rsidR="00421A40" w:rsidRPr="00B2522F" w:rsidRDefault="00421A40" w:rsidP="00555799">
            <w:pPr>
              <w:spacing w:line="276" w:lineRule="auto"/>
              <w:jc w:val="center"/>
              <w:rPr>
                <w:b/>
                <w:sz w:val="24"/>
                <w:szCs w:val="24"/>
              </w:rPr>
            </w:pPr>
            <w:r w:rsidRPr="00B2522F">
              <w:rPr>
                <w:b/>
                <w:sz w:val="24"/>
                <w:szCs w:val="24"/>
              </w:rPr>
              <w:t>Сроки</w:t>
            </w:r>
          </w:p>
        </w:tc>
      </w:tr>
      <w:tr w:rsidR="00421A40" w:rsidRPr="00B2522F" w:rsidTr="00421A40">
        <w:tc>
          <w:tcPr>
            <w:tcW w:w="534" w:type="dxa"/>
          </w:tcPr>
          <w:p w:rsidR="00421A40" w:rsidRPr="00B2522F" w:rsidRDefault="00421A40" w:rsidP="00555799">
            <w:pPr>
              <w:spacing w:line="276" w:lineRule="auto"/>
              <w:jc w:val="both"/>
              <w:rPr>
                <w:sz w:val="24"/>
                <w:szCs w:val="24"/>
              </w:rPr>
            </w:pPr>
            <w:r w:rsidRPr="00B2522F">
              <w:rPr>
                <w:sz w:val="24"/>
                <w:szCs w:val="24"/>
              </w:rPr>
              <w:t>1</w:t>
            </w:r>
          </w:p>
        </w:tc>
        <w:tc>
          <w:tcPr>
            <w:tcW w:w="6945" w:type="dxa"/>
          </w:tcPr>
          <w:p w:rsidR="00421A40" w:rsidRPr="00B2522F" w:rsidRDefault="00421A40" w:rsidP="00555799">
            <w:pPr>
              <w:spacing w:line="276" w:lineRule="auto"/>
              <w:jc w:val="both"/>
              <w:rPr>
                <w:sz w:val="24"/>
                <w:szCs w:val="24"/>
              </w:rPr>
            </w:pPr>
            <w:r w:rsidRPr="00B2522F">
              <w:rPr>
                <w:sz w:val="24"/>
                <w:szCs w:val="24"/>
              </w:rPr>
              <w:t>Проведение дней здоровья</w:t>
            </w:r>
          </w:p>
        </w:tc>
        <w:tc>
          <w:tcPr>
            <w:tcW w:w="2092" w:type="dxa"/>
          </w:tcPr>
          <w:p w:rsidR="00421A40" w:rsidRPr="00B2522F" w:rsidRDefault="00421A40" w:rsidP="00555799">
            <w:pPr>
              <w:spacing w:line="276" w:lineRule="auto"/>
              <w:jc w:val="both"/>
              <w:rPr>
                <w:sz w:val="24"/>
                <w:szCs w:val="24"/>
              </w:rPr>
            </w:pPr>
            <w:r w:rsidRPr="00B2522F">
              <w:rPr>
                <w:sz w:val="24"/>
                <w:szCs w:val="24"/>
              </w:rPr>
              <w:t>1 раз в месяц</w:t>
            </w:r>
          </w:p>
        </w:tc>
      </w:tr>
      <w:tr w:rsidR="00421A40" w:rsidRPr="00B2522F" w:rsidTr="00421A40">
        <w:tc>
          <w:tcPr>
            <w:tcW w:w="534" w:type="dxa"/>
          </w:tcPr>
          <w:p w:rsidR="00421A40" w:rsidRPr="00B2522F" w:rsidRDefault="00421A40" w:rsidP="00555799">
            <w:pPr>
              <w:spacing w:line="276" w:lineRule="auto"/>
              <w:jc w:val="both"/>
              <w:rPr>
                <w:sz w:val="24"/>
                <w:szCs w:val="24"/>
              </w:rPr>
            </w:pPr>
            <w:r w:rsidRPr="00B2522F">
              <w:rPr>
                <w:sz w:val="24"/>
                <w:szCs w:val="24"/>
              </w:rPr>
              <w:t>2</w:t>
            </w:r>
          </w:p>
        </w:tc>
        <w:tc>
          <w:tcPr>
            <w:tcW w:w="6945" w:type="dxa"/>
          </w:tcPr>
          <w:p w:rsidR="00421A40" w:rsidRPr="00B2522F" w:rsidRDefault="00421A40" w:rsidP="00555799">
            <w:pPr>
              <w:spacing w:line="276" w:lineRule="auto"/>
              <w:jc w:val="both"/>
              <w:rPr>
                <w:sz w:val="24"/>
                <w:szCs w:val="24"/>
              </w:rPr>
            </w:pPr>
            <w:r w:rsidRPr="00B2522F">
              <w:rPr>
                <w:sz w:val="24"/>
                <w:szCs w:val="24"/>
              </w:rPr>
              <w:t>Осенний кросс</w:t>
            </w:r>
          </w:p>
        </w:tc>
        <w:tc>
          <w:tcPr>
            <w:tcW w:w="2092" w:type="dxa"/>
          </w:tcPr>
          <w:p w:rsidR="00421A40" w:rsidRPr="00B2522F" w:rsidRDefault="00421A40" w:rsidP="00555799">
            <w:pPr>
              <w:spacing w:line="276" w:lineRule="auto"/>
              <w:jc w:val="both"/>
              <w:rPr>
                <w:sz w:val="24"/>
                <w:szCs w:val="24"/>
              </w:rPr>
            </w:pPr>
            <w:r w:rsidRPr="00B2522F">
              <w:rPr>
                <w:sz w:val="24"/>
                <w:szCs w:val="24"/>
              </w:rPr>
              <w:t>Сентябрь</w:t>
            </w:r>
          </w:p>
        </w:tc>
      </w:tr>
      <w:tr w:rsidR="00421A40" w:rsidRPr="00B2522F" w:rsidTr="00421A40">
        <w:tc>
          <w:tcPr>
            <w:tcW w:w="534" w:type="dxa"/>
          </w:tcPr>
          <w:p w:rsidR="00421A40" w:rsidRPr="00B2522F" w:rsidRDefault="00421A40" w:rsidP="00555799">
            <w:pPr>
              <w:spacing w:line="276" w:lineRule="auto"/>
              <w:jc w:val="both"/>
              <w:rPr>
                <w:sz w:val="24"/>
                <w:szCs w:val="24"/>
              </w:rPr>
            </w:pPr>
            <w:r w:rsidRPr="00B2522F">
              <w:rPr>
                <w:sz w:val="24"/>
                <w:szCs w:val="24"/>
              </w:rPr>
              <w:t>3</w:t>
            </w:r>
          </w:p>
        </w:tc>
        <w:tc>
          <w:tcPr>
            <w:tcW w:w="6945" w:type="dxa"/>
          </w:tcPr>
          <w:p w:rsidR="00421A40" w:rsidRPr="00B2522F" w:rsidRDefault="00421A40" w:rsidP="00555799">
            <w:pPr>
              <w:spacing w:line="276" w:lineRule="auto"/>
              <w:jc w:val="both"/>
              <w:rPr>
                <w:sz w:val="24"/>
                <w:szCs w:val="24"/>
              </w:rPr>
            </w:pPr>
            <w:r w:rsidRPr="00B2522F">
              <w:rPr>
                <w:sz w:val="24"/>
                <w:szCs w:val="24"/>
              </w:rPr>
              <w:t>Участие в общероссийском «Кроссе наций»</w:t>
            </w:r>
          </w:p>
        </w:tc>
        <w:tc>
          <w:tcPr>
            <w:tcW w:w="2092" w:type="dxa"/>
          </w:tcPr>
          <w:p w:rsidR="00421A40" w:rsidRPr="00B2522F" w:rsidRDefault="00421A40" w:rsidP="00555799">
            <w:pPr>
              <w:spacing w:line="276" w:lineRule="auto"/>
              <w:jc w:val="both"/>
              <w:rPr>
                <w:sz w:val="24"/>
                <w:szCs w:val="24"/>
              </w:rPr>
            </w:pPr>
            <w:r w:rsidRPr="00B2522F">
              <w:rPr>
                <w:sz w:val="24"/>
                <w:szCs w:val="24"/>
              </w:rPr>
              <w:t>Сентябрь</w:t>
            </w:r>
          </w:p>
        </w:tc>
      </w:tr>
      <w:tr w:rsidR="00421A40" w:rsidRPr="00B2522F" w:rsidTr="00421A40">
        <w:tc>
          <w:tcPr>
            <w:tcW w:w="534" w:type="dxa"/>
          </w:tcPr>
          <w:p w:rsidR="00421A40" w:rsidRPr="00B2522F" w:rsidRDefault="00421A40" w:rsidP="00555799">
            <w:pPr>
              <w:spacing w:line="276" w:lineRule="auto"/>
              <w:jc w:val="both"/>
              <w:rPr>
                <w:sz w:val="24"/>
                <w:szCs w:val="24"/>
              </w:rPr>
            </w:pPr>
            <w:r w:rsidRPr="00B2522F">
              <w:rPr>
                <w:sz w:val="24"/>
                <w:szCs w:val="24"/>
              </w:rPr>
              <w:t>4</w:t>
            </w:r>
          </w:p>
        </w:tc>
        <w:tc>
          <w:tcPr>
            <w:tcW w:w="6945" w:type="dxa"/>
          </w:tcPr>
          <w:p w:rsidR="00421A40" w:rsidRPr="00B2522F" w:rsidRDefault="00421A40" w:rsidP="00555799">
            <w:pPr>
              <w:spacing w:line="276" w:lineRule="auto"/>
              <w:jc w:val="both"/>
              <w:rPr>
                <w:sz w:val="24"/>
                <w:szCs w:val="24"/>
              </w:rPr>
            </w:pPr>
            <w:r w:rsidRPr="00B2522F">
              <w:rPr>
                <w:sz w:val="24"/>
                <w:szCs w:val="24"/>
              </w:rPr>
              <w:t>Первенство школы по баскетболу</w:t>
            </w:r>
          </w:p>
        </w:tc>
        <w:tc>
          <w:tcPr>
            <w:tcW w:w="2092" w:type="dxa"/>
          </w:tcPr>
          <w:p w:rsidR="00421A40" w:rsidRPr="00B2522F" w:rsidRDefault="00421A40" w:rsidP="00555799">
            <w:pPr>
              <w:spacing w:line="276" w:lineRule="auto"/>
              <w:jc w:val="both"/>
              <w:rPr>
                <w:sz w:val="24"/>
                <w:szCs w:val="24"/>
              </w:rPr>
            </w:pPr>
            <w:r w:rsidRPr="00B2522F">
              <w:rPr>
                <w:sz w:val="24"/>
                <w:szCs w:val="24"/>
              </w:rPr>
              <w:t>Октябрь</w:t>
            </w:r>
          </w:p>
        </w:tc>
      </w:tr>
      <w:tr w:rsidR="00421A40" w:rsidRPr="00B2522F" w:rsidTr="00421A40">
        <w:tc>
          <w:tcPr>
            <w:tcW w:w="534" w:type="dxa"/>
          </w:tcPr>
          <w:p w:rsidR="00421A40" w:rsidRPr="00B2522F" w:rsidRDefault="00421A40" w:rsidP="00555799">
            <w:pPr>
              <w:spacing w:line="276" w:lineRule="auto"/>
              <w:jc w:val="both"/>
              <w:rPr>
                <w:sz w:val="24"/>
                <w:szCs w:val="24"/>
              </w:rPr>
            </w:pPr>
            <w:r w:rsidRPr="00B2522F">
              <w:rPr>
                <w:sz w:val="24"/>
                <w:szCs w:val="24"/>
              </w:rPr>
              <w:t>5</w:t>
            </w:r>
          </w:p>
        </w:tc>
        <w:tc>
          <w:tcPr>
            <w:tcW w:w="6945" w:type="dxa"/>
          </w:tcPr>
          <w:p w:rsidR="00421A40" w:rsidRPr="00B2522F" w:rsidRDefault="00421A40" w:rsidP="00555799">
            <w:pPr>
              <w:spacing w:line="276" w:lineRule="auto"/>
              <w:rPr>
                <w:rFonts w:eastAsiaTheme="minorHAnsi"/>
                <w:sz w:val="24"/>
                <w:szCs w:val="24"/>
              </w:rPr>
            </w:pPr>
            <w:r w:rsidRPr="00B2522F">
              <w:rPr>
                <w:sz w:val="24"/>
                <w:szCs w:val="24"/>
              </w:rPr>
              <w:t>Первенство школы по  пионерболу</w:t>
            </w:r>
          </w:p>
        </w:tc>
        <w:tc>
          <w:tcPr>
            <w:tcW w:w="2092" w:type="dxa"/>
          </w:tcPr>
          <w:p w:rsidR="00421A40" w:rsidRPr="00B2522F" w:rsidRDefault="00421A40" w:rsidP="00555799">
            <w:pPr>
              <w:spacing w:line="276" w:lineRule="auto"/>
              <w:jc w:val="both"/>
              <w:rPr>
                <w:sz w:val="24"/>
                <w:szCs w:val="24"/>
              </w:rPr>
            </w:pPr>
            <w:r w:rsidRPr="00B2522F">
              <w:rPr>
                <w:sz w:val="24"/>
                <w:szCs w:val="24"/>
              </w:rPr>
              <w:t>Ноябрь</w:t>
            </w:r>
          </w:p>
        </w:tc>
      </w:tr>
      <w:tr w:rsidR="00421A40" w:rsidRPr="00B2522F" w:rsidTr="00421A40">
        <w:tc>
          <w:tcPr>
            <w:tcW w:w="534" w:type="dxa"/>
          </w:tcPr>
          <w:p w:rsidR="00421A40" w:rsidRPr="00B2522F" w:rsidRDefault="00421A40" w:rsidP="00555799">
            <w:pPr>
              <w:spacing w:line="276" w:lineRule="auto"/>
              <w:jc w:val="both"/>
              <w:rPr>
                <w:sz w:val="24"/>
                <w:szCs w:val="24"/>
              </w:rPr>
            </w:pPr>
            <w:r w:rsidRPr="00B2522F">
              <w:rPr>
                <w:sz w:val="24"/>
                <w:szCs w:val="24"/>
              </w:rPr>
              <w:t>6</w:t>
            </w:r>
          </w:p>
        </w:tc>
        <w:tc>
          <w:tcPr>
            <w:tcW w:w="6945" w:type="dxa"/>
          </w:tcPr>
          <w:p w:rsidR="00421A40" w:rsidRPr="00B2522F" w:rsidRDefault="00421A40" w:rsidP="00555799">
            <w:pPr>
              <w:spacing w:line="276" w:lineRule="auto"/>
              <w:rPr>
                <w:rFonts w:eastAsiaTheme="minorHAnsi"/>
                <w:sz w:val="24"/>
                <w:szCs w:val="24"/>
              </w:rPr>
            </w:pPr>
            <w:r w:rsidRPr="00B2522F">
              <w:rPr>
                <w:sz w:val="24"/>
                <w:szCs w:val="24"/>
              </w:rPr>
              <w:t>Первенство школы по волейболу</w:t>
            </w:r>
          </w:p>
        </w:tc>
        <w:tc>
          <w:tcPr>
            <w:tcW w:w="2092" w:type="dxa"/>
          </w:tcPr>
          <w:p w:rsidR="00421A40" w:rsidRPr="00B2522F" w:rsidRDefault="00421A40" w:rsidP="00555799">
            <w:pPr>
              <w:spacing w:line="276" w:lineRule="auto"/>
              <w:jc w:val="both"/>
              <w:rPr>
                <w:sz w:val="24"/>
                <w:szCs w:val="24"/>
              </w:rPr>
            </w:pPr>
            <w:r w:rsidRPr="00B2522F">
              <w:rPr>
                <w:sz w:val="24"/>
                <w:szCs w:val="24"/>
              </w:rPr>
              <w:t>Декабрь</w:t>
            </w:r>
          </w:p>
        </w:tc>
      </w:tr>
      <w:tr w:rsidR="00421A40" w:rsidRPr="00B2522F" w:rsidTr="00421A40">
        <w:tc>
          <w:tcPr>
            <w:tcW w:w="534" w:type="dxa"/>
          </w:tcPr>
          <w:p w:rsidR="00421A40" w:rsidRPr="00B2522F" w:rsidRDefault="00421A40" w:rsidP="00555799">
            <w:pPr>
              <w:spacing w:line="276" w:lineRule="auto"/>
              <w:jc w:val="both"/>
              <w:rPr>
                <w:sz w:val="24"/>
                <w:szCs w:val="24"/>
              </w:rPr>
            </w:pPr>
            <w:r w:rsidRPr="00B2522F">
              <w:rPr>
                <w:sz w:val="24"/>
                <w:szCs w:val="24"/>
              </w:rPr>
              <w:t>7</w:t>
            </w:r>
          </w:p>
        </w:tc>
        <w:tc>
          <w:tcPr>
            <w:tcW w:w="6945" w:type="dxa"/>
          </w:tcPr>
          <w:p w:rsidR="00421A40" w:rsidRPr="00B2522F" w:rsidRDefault="00421A40" w:rsidP="00555799">
            <w:pPr>
              <w:spacing w:line="276" w:lineRule="auto"/>
              <w:jc w:val="both"/>
              <w:rPr>
                <w:sz w:val="24"/>
                <w:szCs w:val="24"/>
              </w:rPr>
            </w:pPr>
            <w:r w:rsidRPr="00B2522F">
              <w:rPr>
                <w:sz w:val="24"/>
                <w:szCs w:val="24"/>
              </w:rPr>
              <w:t>«Президентские состязания»</w:t>
            </w:r>
          </w:p>
        </w:tc>
        <w:tc>
          <w:tcPr>
            <w:tcW w:w="2092" w:type="dxa"/>
          </w:tcPr>
          <w:p w:rsidR="00421A40" w:rsidRPr="00B2522F" w:rsidRDefault="00421A40" w:rsidP="00555799">
            <w:pPr>
              <w:spacing w:line="276" w:lineRule="auto"/>
              <w:jc w:val="both"/>
              <w:rPr>
                <w:sz w:val="24"/>
                <w:szCs w:val="24"/>
              </w:rPr>
            </w:pPr>
            <w:r w:rsidRPr="00B2522F">
              <w:rPr>
                <w:sz w:val="24"/>
                <w:szCs w:val="24"/>
              </w:rPr>
              <w:t>Декабрь</w:t>
            </w:r>
          </w:p>
        </w:tc>
      </w:tr>
      <w:tr w:rsidR="00421A40" w:rsidRPr="00B2522F" w:rsidTr="00421A40">
        <w:tc>
          <w:tcPr>
            <w:tcW w:w="534" w:type="dxa"/>
          </w:tcPr>
          <w:p w:rsidR="00421A40" w:rsidRPr="00B2522F" w:rsidRDefault="00421A40" w:rsidP="00555799">
            <w:pPr>
              <w:spacing w:line="276" w:lineRule="auto"/>
              <w:jc w:val="both"/>
              <w:rPr>
                <w:sz w:val="24"/>
                <w:szCs w:val="24"/>
              </w:rPr>
            </w:pPr>
            <w:r w:rsidRPr="00B2522F">
              <w:rPr>
                <w:sz w:val="24"/>
                <w:szCs w:val="24"/>
              </w:rPr>
              <w:t>8</w:t>
            </w:r>
          </w:p>
        </w:tc>
        <w:tc>
          <w:tcPr>
            <w:tcW w:w="6945" w:type="dxa"/>
          </w:tcPr>
          <w:p w:rsidR="00421A40" w:rsidRPr="00B2522F" w:rsidRDefault="00421A40" w:rsidP="00555799">
            <w:pPr>
              <w:spacing w:line="276" w:lineRule="auto"/>
              <w:jc w:val="both"/>
              <w:rPr>
                <w:sz w:val="24"/>
                <w:szCs w:val="24"/>
              </w:rPr>
            </w:pPr>
            <w:r w:rsidRPr="00B2522F">
              <w:rPr>
                <w:sz w:val="24"/>
                <w:szCs w:val="24"/>
              </w:rPr>
              <w:t>«Веселые старты»</w:t>
            </w:r>
          </w:p>
        </w:tc>
        <w:tc>
          <w:tcPr>
            <w:tcW w:w="2092" w:type="dxa"/>
          </w:tcPr>
          <w:p w:rsidR="00421A40" w:rsidRPr="00B2522F" w:rsidRDefault="00421A40" w:rsidP="00555799">
            <w:pPr>
              <w:spacing w:line="276" w:lineRule="auto"/>
              <w:jc w:val="both"/>
              <w:rPr>
                <w:sz w:val="24"/>
                <w:szCs w:val="24"/>
              </w:rPr>
            </w:pPr>
            <w:r w:rsidRPr="00B2522F">
              <w:rPr>
                <w:sz w:val="24"/>
                <w:szCs w:val="24"/>
              </w:rPr>
              <w:t>Январь</w:t>
            </w:r>
          </w:p>
        </w:tc>
      </w:tr>
      <w:tr w:rsidR="00421A40" w:rsidRPr="00B2522F" w:rsidTr="00421A40">
        <w:tc>
          <w:tcPr>
            <w:tcW w:w="534" w:type="dxa"/>
          </w:tcPr>
          <w:p w:rsidR="00421A40" w:rsidRPr="00B2522F" w:rsidRDefault="00421A40" w:rsidP="00555799">
            <w:pPr>
              <w:spacing w:line="276" w:lineRule="auto"/>
              <w:jc w:val="both"/>
              <w:rPr>
                <w:sz w:val="24"/>
                <w:szCs w:val="24"/>
              </w:rPr>
            </w:pPr>
            <w:r w:rsidRPr="00B2522F">
              <w:rPr>
                <w:sz w:val="24"/>
                <w:szCs w:val="24"/>
              </w:rPr>
              <w:t>9</w:t>
            </w:r>
          </w:p>
        </w:tc>
        <w:tc>
          <w:tcPr>
            <w:tcW w:w="6945" w:type="dxa"/>
          </w:tcPr>
          <w:p w:rsidR="00421A40" w:rsidRPr="00B2522F" w:rsidRDefault="00421A40" w:rsidP="00555799">
            <w:pPr>
              <w:spacing w:line="276" w:lineRule="auto"/>
              <w:jc w:val="both"/>
              <w:rPr>
                <w:sz w:val="24"/>
                <w:szCs w:val="24"/>
              </w:rPr>
            </w:pPr>
            <w:r w:rsidRPr="00B2522F">
              <w:rPr>
                <w:sz w:val="24"/>
                <w:szCs w:val="24"/>
              </w:rPr>
              <w:t>Первенство школы по шашкам и шахматам</w:t>
            </w:r>
          </w:p>
        </w:tc>
        <w:tc>
          <w:tcPr>
            <w:tcW w:w="2092" w:type="dxa"/>
          </w:tcPr>
          <w:p w:rsidR="00421A40" w:rsidRPr="00B2522F" w:rsidRDefault="00421A40" w:rsidP="00555799">
            <w:pPr>
              <w:spacing w:line="276" w:lineRule="auto"/>
              <w:jc w:val="both"/>
              <w:rPr>
                <w:sz w:val="24"/>
                <w:szCs w:val="24"/>
              </w:rPr>
            </w:pPr>
            <w:r w:rsidRPr="00B2522F">
              <w:rPr>
                <w:sz w:val="24"/>
                <w:szCs w:val="24"/>
              </w:rPr>
              <w:t>Январь</w:t>
            </w:r>
          </w:p>
        </w:tc>
      </w:tr>
      <w:tr w:rsidR="00421A40" w:rsidRPr="00B2522F" w:rsidTr="00421A40">
        <w:tc>
          <w:tcPr>
            <w:tcW w:w="534" w:type="dxa"/>
          </w:tcPr>
          <w:p w:rsidR="00421A40" w:rsidRPr="00B2522F" w:rsidRDefault="00421A40" w:rsidP="00555799">
            <w:pPr>
              <w:spacing w:line="276" w:lineRule="auto"/>
              <w:jc w:val="both"/>
              <w:rPr>
                <w:sz w:val="24"/>
                <w:szCs w:val="24"/>
              </w:rPr>
            </w:pPr>
            <w:r w:rsidRPr="00B2522F">
              <w:rPr>
                <w:sz w:val="24"/>
                <w:szCs w:val="24"/>
              </w:rPr>
              <w:t>10</w:t>
            </w:r>
          </w:p>
        </w:tc>
        <w:tc>
          <w:tcPr>
            <w:tcW w:w="6945" w:type="dxa"/>
          </w:tcPr>
          <w:p w:rsidR="00421A40" w:rsidRPr="00B2522F" w:rsidRDefault="00421A40" w:rsidP="00555799">
            <w:pPr>
              <w:spacing w:line="276" w:lineRule="auto"/>
              <w:jc w:val="both"/>
              <w:rPr>
                <w:sz w:val="24"/>
                <w:szCs w:val="24"/>
              </w:rPr>
            </w:pPr>
            <w:r w:rsidRPr="00B2522F">
              <w:rPr>
                <w:sz w:val="24"/>
                <w:szCs w:val="24"/>
              </w:rPr>
              <w:t>Первенство школы по лыжным гонкам</w:t>
            </w:r>
          </w:p>
        </w:tc>
        <w:tc>
          <w:tcPr>
            <w:tcW w:w="2092" w:type="dxa"/>
          </w:tcPr>
          <w:p w:rsidR="00421A40" w:rsidRPr="00B2522F" w:rsidRDefault="00421A40" w:rsidP="00555799">
            <w:pPr>
              <w:spacing w:line="276" w:lineRule="auto"/>
              <w:jc w:val="both"/>
              <w:rPr>
                <w:sz w:val="24"/>
                <w:szCs w:val="24"/>
              </w:rPr>
            </w:pPr>
            <w:r w:rsidRPr="00B2522F">
              <w:rPr>
                <w:sz w:val="24"/>
                <w:szCs w:val="24"/>
              </w:rPr>
              <w:t>Февраль</w:t>
            </w:r>
          </w:p>
        </w:tc>
      </w:tr>
      <w:tr w:rsidR="00421A40" w:rsidRPr="00B2522F" w:rsidTr="00421A40">
        <w:tc>
          <w:tcPr>
            <w:tcW w:w="534" w:type="dxa"/>
          </w:tcPr>
          <w:p w:rsidR="00421A40" w:rsidRPr="00B2522F" w:rsidRDefault="00421A40" w:rsidP="00555799">
            <w:pPr>
              <w:spacing w:line="276" w:lineRule="auto"/>
              <w:jc w:val="both"/>
              <w:rPr>
                <w:sz w:val="24"/>
                <w:szCs w:val="24"/>
              </w:rPr>
            </w:pPr>
            <w:r w:rsidRPr="00B2522F">
              <w:rPr>
                <w:sz w:val="24"/>
                <w:szCs w:val="24"/>
              </w:rPr>
              <w:lastRenderedPageBreak/>
              <w:t>11</w:t>
            </w:r>
          </w:p>
        </w:tc>
        <w:tc>
          <w:tcPr>
            <w:tcW w:w="6945" w:type="dxa"/>
          </w:tcPr>
          <w:p w:rsidR="00421A40" w:rsidRPr="00B2522F" w:rsidRDefault="00421A40" w:rsidP="00555799">
            <w:pPr>
              <w:spacing w:line="276" w:lineRule="auto"/>
              <w:jc w:val="both"/>
              <w:rPr>
                <w:sz w:val="24"/>
                <w:szCs w:val="24"/>
              </w:rPr>
            </w:pPr>
            <w:r w:rsidRPr="00B2522F">
              <w:rPr>
                <w:sz w:val="24"/>
                <w:szCs w:val="24"/>
              </w:rPr>
              <w:t>«А ну-ка, парни»</w:t>
            </w:r>
          </w:p>
        </w:tc>
        <w:tc>
          <w:tcPr>
            <w:tcW w:w="2092" w:type="dxa"/>
          </w:tcPr>
          <w:p w:rsidR="00421A40" w:rsidRPr="00B2522F" w:rsidRDefault="00421A40" w:rsidP="00555799">
            <w:pPr>
              <w:spacing w:line="276" w:lineRule="auto"/>
              <w:jc w:val="both"/>
              <w:rPr>
                <w:sz w:val="24"/>
                <w:szCs w:val="24"/>
              </w:rPr>
            </w:pPr>
            <w:r w:rsidRPr="00B2522F">
              <w:rPr>
                <w:sz w:val="24"/>
                <w:szCs w:val="24"/>
              </w:rPr>
              <w:t>Февраль</w:t>
            </w:r>
          </w:p>
        </w:tc>
      </w:tr>
      <w:tr w:rsidR="00421A40" w:rsidRPr="00B2522F" w:rsidTr="00421A40">
        <w:tc>
          <w:tcPr>
            <w:tcW w:w="534" w:type="dxa"/>
          </w:tcPr>
          <w:p w:rsidR="00421A40" w:rsidRPr="00B2522F" w:rsidRDefault="00421A40" w:rsidP="00555799">
            <w:pPr>
              <w:spacing w:line="276" w:lineRule="auto"/>
              <w:jc w:val="both"/>
              <w:rPr>
                <w:sz w:val="24"/>
                <w:szCs w:val="24"/>
              </w:rPr>
            </w:pPr>
            <w:r w:rsidRPr="00B2522F">
              <w:rPr>
                <w:sz w:val="24"/>
                <w:szCs w:val="24"/>
              </w:rPr>
              <w:t>12</w:t>
            </w:r>
          </w:p>
        </w:tc>
        <w:tc>
          <w:tcPr>
            <w:tcW w:w="6945" w:type="dxa"/>
          </w:tcPr>
          <w:p w:rsidR="00421A40" w:rsidRPr="00B2522F" w:rsidRDefault="00421A40" w:rsidP="00555799">
            <w:pPr>
              <w:spacing w:line="276" w:lineRule="auto"/>
              <w:jc w:val="both"/>
              <w:rPr>
                <w:sz w:val="24"/>
                <w:szCs w:val="24"/>
              </w:rPr>
            </w:pPr>
            <w:r w:rsidRPr="00B2522F">
              <w:rPr>
                <w:sz w:val="24"/>
                <w:szCs w:val="24"/>
              </w:rPr>
              <w:t xml:space="preserve"> «А ну-ка, девушки»</w:t>
            </w:r>
          </w:p>
        </w:tc>
        <w:tc>
          <w:tcPr>
            <w:tcW w:w="2092" w:type="dxa"/>
          </w:tcPr>
          <w:p w:rsidR="00421A40" w:rsidRPr="00B2522F" w:rsidRDefault="00421A40" w:rsidP="00555799">
            <w:pPr>
              <w:spacing w:line="276" w:lineRule="auto"/>
              <w:jc w:val="both"/>
              <w:rPr>
                <w:sz w:val="24"/>
                <w:szCs w:val="24"/>
              </w:rPr>
            </w:pPr>
            <w:r w:rsidRPr="00B2522F">
              <w:rPr>
                <w:sz w:val="24"/>
                <w:szCs w:val="24"/>
              </w:rPr>
              <w:t>Март</w:t>
            </w:r>
          </w:p>
        </w:tc>
      </w:tr>
      <w:tr w:rsidR="00421A40" w:rsidRPr="00B2522F" w:rsidTr="00421A40">
        <w:tc>
          <w:tcPr>
            <w:tcW w:w="534" w:type="dxa"/>
          </w:tcPr>
          <w:p w:rsidR="00421A40" w:rsidRPr="00B2522F" w:rsidRDefault="00421A40" w:rsidP="00555799">
            <w:pPr>
              <w:spacing w:line="276" w:lineRule="auto"/>
              <w:jc w:val="both"/>
              <w:rPr>
                <w:sz w:val="24"/>
                <w:szCs w:val="24"/>
              </w:rPr>
            </w:pPr>
            <w:r w:rsidRPr="00B2522F">
              <w:rPr>
                <w:sz w:val="24"/>
                <w:szCs w:val="24"/>
              </w:rPr>
              <w:t>13</w:t>
            </w:r>
          </w:p>
        </w:tc>
        <w:tc>
          <w:tcPr>
            <w:tcW w:w="6945" w:type="dxa"/>
          </w:tcPr>
          <w:p w:rsidR="00421A40" w:rsidRPr="00B2522F" w:rsidRDefault="00421A40" w:rsidP="00555799">
            <w:pPr>
              <w:spacing w:line="276" w:lineRule="auto"/>
              <w:rPr>
                <w:rFonts w:eastAsiaTheme="minorHAnsi"/>
                <w:sz w:val="24"/>
                <w:szCs w:val="24"/>
              </w:rPr>
            </w:pPr>
            <w:r w:rsidRPr="00B2522F">
              <w:rPr>
                <w:sz w:val="24"/>
                <w:szCs w:val="24"/>
              </w:rPr>
              <w:t>Первенство школы по пулевой стрельбе</w:t>
            </w:r>
          </w:p>
        </w:tc>
        <w:tc>
          <w:tcPr>
            <w:tcW w:w="2092" w:type="dxa"/>
          </w:tcPr>
          <w:p w:rsidR="00421A40" w:rsidRPr="00B2522F" w:rsidRDefault="00421A40" w:rsidP="00555799">
            <w:pPr>
              <w:spacing w:line="276" w:lineRule="auto"/>
              <w:jc w:val="both"/>
              <w:rPr>
                <w:sz w:val="24"/>
                <w:szCs w:val="24"/>
              </w:rPr>
            </w:pPr>
            <w:r w:rsidRPr="00B2522F">
              <w:rPr>
                <w:sz w:val="24"/>
                <w:szCs w:val="24"/>
              </w:rPr>
              <w:t>Апрель</w:t>
            </w:r>
          </w:p>
        </w:tc>
      </w:tr>
      <w:tr w:rsidR="00421A40" w:rsidRPr="00B2522F" w:rsidTr="00421A40">
        <w:tc>
          <w:tcPr>
            <w:tcW w:w="534" w:type="dxa"/>
          </w:tcPr>
          <w:p w:rsidR="00421A40" w:rsidRPr="00B2522F" w:rsidRDefault="00421A40" w:rsidP="00555799">
            <w:pPr>
              <w:spacing w:line="276" w:lineRule="auto"/>
              <w:jc w:val="both"/>
              <w:rPr>
                <w:sz w:val="24"/>
                <w:szCs w:val="24"/>
              </w:rPr>
            </w:pPr>
            <w:r w:rsidRPr="00B2522F">
              <w:rPr>
                <w:sz w:val="24"/>
                <w:szCs w:val="24"/>
              </w:rPr>
              <w:t>14</w:t>
            </w:r>
          </w:p>
        </w:tc>
        <w:tc>
          <w:tcPr>
            <w:tcW w:w="6945" w:type="dxa"/>
          </w:tcPr>
          <w:p w:rsidR="00421A40" w:rsidRPr="00B2522F" w:rsidRDefault="00421A40" w:rsidP="00555799">
            <w:pPr>
              <w:spacing w:line="276" w:lineRule="auto"/>
              <w:rPr>
                <w:rFonts w:eastAsiaTheme="minorHAnsi"/>
                <w:sz w:val="24"/>
                <w:szCs w:val="24"/>
              </w:rPr>
            </w:pPr>
            <w:r w:rsidRPr="00B2522F">
              <w:rPr>
                <w:sz w:val="24"/>
                <w:szCs w:val="24"/>
              </w:rPr>
              <w:t>Первенство по футболу</w:t>
            </w:r>
          </w:p>
        </w:tc>
        <w:tc>
          <w:tcPr>
            <w:tcW w:w="2092" w:type="dxa"/>
          </w:tcPr>
          <w:p w:rsidR="00421A40" w:rsidRPr="00B2522F" w:rsidRDefault="00421A40" w:rsidP="00555799">
            <w:pPr>
              <w:spacing w:line="276" w:lineRule="auto"/>
              <w:jc w:val="both"/>
              <w:rPr>
                <w:sz w:val="24"/>
                <w:szCs w:val="24"/>
              </w:rPr>
            </w:pPr>
            <w:r w:rsidRPr="00B2522F">
              <w:rPr>
                <w:sz w:val="24"/>
                <w:szCs w:val="24"/>
              </w:rPr>
              <w:t>Май</w:t>
            </w:r>
          </w:p>
        </w:tc>
      </w:tr>
      <w:tr w:rsidR="00421A40" w:rsidRPr="00B2522F" w:rsidTr="00421A40">
        <w:tc>
          <w:tcPr>
            <w:tcW w:w="534" w:type="dxa"/>
          </w:tcPr>
          <w:p w:rsidR="00421A40" w:rsidRPr="00B2522F" w:rsidRDefault="00421A40" w:rsidP="00555799">
            <w:pPr>
              <w:spacing w:line="276" w:lineRule="auto"/>
              <w:jc w:val="both"/>
              <w:rPr>
                <w:sz w:val="24"/>
                <w:szCs w:val="24"/>
              </w:rPr>
            </w:pPr>
            <w:r w:rsidRPr="00B2522F">
              <w:rPr>
                <w:sz w:val="24"/>
                <w:szCs w:val="24"/>
              </w:rPr>
              <w:t>15</w:t>
            </w:r>
          </w:p>
        </w:tc>
        <w:tc>
          <w:tcPr>
            <w:tcW w:w="6945" w:type="dxa"/>
          </w:tcPr>
          <w:p w:rsidR="00421A40" w:rsidRPr="00B2522F" w:rsidRDefault="00421A40" w:rsidP="00555799">
            <w:pPr>
              <w:spacing w:line="276" w:lineRule="auto"/>
              <w:jc w:val="both"/>
              <w:rPr>
                <w:sz w:val="24"/>
                <w:szCs w:val="24"/>
              </w:rPr>
            </w:pPr>
            <w:r w:rsidRPr="00B2522F">
              <w:rPr>
                <w:sz w:val="24"/>
                <w:szCs w:val="24"/>
              </w:rPr>
              <w:t>Весенний кросс</w:t>
            </w:r>
          </w:p>
        </w:tc>
        <w:tc>
          <w:tcPr>
            <w:tcW w:w="2092" w:type="dxa"/>
          </w:tcPr>
          <w:p w:rsidR="00421A40" w:rsidRPr="00B2522F" w:rsidRDefault="00421A40" w:rsidP="00555799">
            <w:pPr>
              <w:spacing w:line="276" w:lineRule="auto"/>
              <w:jc w:val="both"/>
              <w:rPr>
                <w:sz w:val="24"/>
                <w:szCs w:val="24"/>
              </w:rPr>
            </w:pPr>
            <w:r w:rsidRPr="00B2522F">
              <w:rPr>
                <w:sz w:val="24"/>
                <w:szCs w:val="24"/>
              </w:rPr>
              <w:t>Май</w:t>
            </w:r>
          </w:p>
        </w:tc>
      </w:tr>
      <w:tr w:rsidR="00421A40" w:rsidRPr="00B2522F" w:rsidTr="00421A40">
        <w:tc>
          <w:tcPr>
            <w:tcW w:w="534" w:type="dxa"/>
          </w:tcPr>
          <w:p w:rsidR="00421A40" w:rsidRPr="00B2522F" w:rsidRDefault="00421A40" w:rsidP="00555799">
            <w:pPr>
              <w:spacing w:line="276" w:lineRule="auto"/>
              <w:jc w:val="both"/>
              <w:rPr>
                <w:sz w:val="24"/>
                <w:szCs w:val="24"/>
              </w:rPr>
            </w:pPr>
            <w:r w:rsidRPr="00B2522F">
              <w:rPr>
                <w:sz w:val="24"/>
                <w:szCs w:val="24"/>
              </w:rPr>
              <w:t xml:space="preserve">16 </w:t>
            </w:r>
          </w:p>
        </w:tc>
        <w:tc>
          <w:tcPr>
            <w:tcW w:w="6945" w:type="dxa"/>
          </w:tcPr>
          <w:p w:rsidR="00421A40" w:rsidRPr="00B2522F" w:rsidRDefault="00421A40" w:rsidP="00555799">
            <w:pPr>
              <w:spacing w:line="276" w:lineRule="auto"/>
              <w:jc w:val="both"/>
              <w:rPr>
                <w:sz w:val="24"/>
                <w:szCs w:val="24"/>
              </w:rPr>
            </w:pPr>
            <w:r w:rsidRPr="00B2522F">
              <w:rPr>
                <w:sz w:val="24"/>
                <w:szCs w:val="24"/>
              </w:rPr>
              <w:t>Окружные и городские соревнования</w:t>
            </w:r>
          </w:p>
        </w:tc>
        <w:tc>
          <w:tcPr>
            <w:tcW w:w="2092" w:type="dxa"/>
          </w:tcPr>
          <w:p w:rsidR="00421A40" w:rsidRPr="00B2522F" w:rsidRDefault="00421A40" w:rsidP="00555799">
            <w:pPr>
              <w:spacing w:line="276" w:lineRule="auto"/>
              <w:jc w:val="both"/>
              <w:rPr>
                <w:sz w:val="24"/>
                <w:szCs w:val="24"/>
              </w:rPr>
            </w:pPr>
            <w:r w:rsidRPr="00B2522F">
              <w:rPr>
                <w:sz w:val="24"/>
                <w:szCs w:val="24"/>
              </w:rPr>
              <w:t>По плану</w:t>
            </w:r>
          </w:p>
        </w:tc>
      </w:tr>
    </w:tbl>
    <w:p w:rsidR="00421A40" w:rsidRPr="00B2522F" w:rsidRDefault="00421A40" w:rsidP="00555799">
      <w:pPr>
        <w:shd w:val="clear" w:color="auto" w:fill="FFFFFF"/>
        <w:spacing w:line="276" w:lineRule="auto"/>
      </w:pPr>
    </w:p>
    <w:p w:rsidR="00421A40" w:rsidRPr="00B2522F" w:rsidRDefault="00421A40" w:rsidP="00555799">
      <w:pPr>
        <w:shd w:val="clear" w:color="auto" w:fill="FFFFFF"/>
        <w:spacing w:line="276" w:lineRule="auto"/>
        <w:ind w:firstLine="284"/>
        <w:jc w:val="both"/>
      </w:pPr>
      <w:r w:rsidRPr="00B2522F">
        <w:t>Сохранение и укрепление здоровья учащихся осуществляется по трем направлениям:</w:t>
      </w:r>
    </w:p>
    <w:p w:rsidR="00421A40" w:rsidRPr="00B2522F" w:rsidRDefault="00421A40" w:rsidP="00555799">
      <w:pPr>
        <w:shd w:val="clear" w:color="auto" w:fill="FFFFFF"/>
        <w:spacing w:line="276" w:lineRule="auto"/>
        <w:ind w:firstLine="284"/>
        <w:jc w:val="both"/>
      </w:pPr>
      <w:r w:rsidRPr="00B2522F">
        <w:t>- профилактика и оздоровление: физкультурная разминка во время учебного процесса для актив</w:t>
      </w:r>
      <w:r w:rsidRPr="00B2522F">
        <w:t>а</w:t>
      </w:r>
      <w:r w:rsidRPr="00B2522F">
        <w:t>ции работы головного мозга и релаксации органов зрения, горячее питание, физкультурно-оздоровительная работа;</w:t>
      </w:r>
    </w:p>
    <w:p w:rsidR="00421A40" w:rsidRPr="00B2522F" w:rsidRDefault="00421A40" w:rsidP="00555799">
      <w:pPr>
        <w:shd w:val="clear" w:color="auto" w:fill="FFFFFF"/>
        <w:spacing w:line="276" w:lineRule="auto"/>
        <w:ind w:firstLine="284"/>
        <w:jc w:val="both"/>
      </w:pPr>
      <w:r w:rsidRPr="00B2522F">
        <w:t xml:space="preserve">- образовательный процесс: использование </w:t>
      </w:r>
      <w:proofErr w:type="spellStart"/>
      <w:r w:rsidRPr="00B2522F">
        <w:t>здоровьесберегающих</w:t>
      </w:r>
      <w:proofErr w:type="spellEnd"/>
      <w:r w:rsidRPr="00B2522F">
        <w:t xml:space="preserve"> образовательных технологий, р</w:t>
      </w:r>
      <w:r w:rsidRPr="00B2522F">
        <w:t>а</w:t>
      </w:r>
      <w:r w:rsidRPr="00B2522F">
        <w:t>циональное расписание;</w:t>
      </w:r>
    </w:p>
    <w:p w:rsidR="00421A40" w:rsidRPr="00B2522F" w:rsidRDefault="00421A40" w:rsidP="00555799">
      <w:pPr>
        <w:suppressAutoHyphens/>
        <w:spacing w:line="276" w:lineRule="auto"/>
        <w:ind w:firstLine="284"/>
        <w:jc w:val="both"/>
      </w:pPr>
      <w:r w:rsidRPr="00B2522F">
        <w:t>- информационно-консультативная работа: классные часы, родительские собрания, внеклассные мероприятия, направленные на пропаганду здорового образа жизни.</w:t>
      </w:r>
    </w:p>
    <w:p w:rsidR="00421A40" w:rsidRPr="00B2522F" w:rsidRDefault="00421A40" w:rsidP="00555799">
      <w:pPr>
        <w:shd w:val="clear" w:color="auto" w:fill="FFFFFF"/>
        <w:spacing w:line="276" w:lineRule="auto"/>
        <w:ind w:firstLine="284"/>
        <w:jc w:val="both"/>
      </w:pPr>
      <w:r w:rsidRPr="00B2522F">
        <w:rPr>
          <w:b/>
          <w:bCs/>
          <w:i/>
          <w:iCs/>
          <w:u w:val="single"/>
        </w:rPr>
        <w:t>5. Трудовое и экологически - направление</w:t>
      </w:r>
    </w:p>
    <w:p w:rsidR="00421A40" w:rsidRPr="00B2522F" w:rsidRDefault="00421A40" w:rsidP="00555799">
      <w:pPr>
        <w:shd w:val="clear" w:color="auto" w:fill="FFFFFF"/>
        <w:spacing w:line="276" w:lineRule="auto"/>
        <w:ind w:firstLine="284"/>
        <w:jc w:val="both"/>
      </w:pPr>
      <w:r w:rsidRPr="00B2522F">
        <w:t xml:space="preserve">Цель работы в данном направлении - воспитание ценностного отношения к природе, окружающей среде. Формирование у </w:t>
      </w:r>
      <w:proofErr w:type="gramStart"/>
      <w:r w:rsidRPr="00B2522F">
        <w:t>обучающихся</w:t>
      </w:r>
      <w:proofErr w:type="gramEnd"/>
      <w:r w:rsidRPr="00B2522F">
        <w:t xml:space="preserve"> положительного отношения к труду, подготовка к активной тр</w:t>
      </w:r>
      <w:r w:rsidRPr="00B2522F">
        <w:t>у</w:t>
      </w:r>
      <w:r w:rsidRPr="00B2522F">
        <w:t xml:space="preserve">довой деятельности. Подготовка к сознательному выбору профессии. </w:t>
      </w:r>
    </w:p>
    <w:p w:rsidR="00421A40" w:rsidRPr="00B2522F" w:rsidRDefault="00421A40" w:rsidP="00555799">
      <w:pPr>
        <w:shd w:val="clear" w:color="auto" w:fill="FFFFFF"/>
        <w:spacing w:line="276" w:lineRule="auto"/>
        <w:ind w:firstLine="284"/>
        <w:jc w:val="both"/>
      </w:pPr>
      <w:proofErr w:type="gramStart"/>
      <w:r w:rsidRPr="00B2522F">
        <w:t>Для</w:t>
      </w:r>
      <w:proofErr w:type="gramEnd"/>
      <w:r w:rsidRPr="00B2522F">
        <w:t xml:space="preserve"> </w:t>
      </w:r>
      <w:proofErr w:type="gramStart"/>
      <w:r w:rsidRPr="00B2522F">
        <w:t>достижение</w:t>
      </w:r>
      <w:proofErr w:type="gramEnd"/>
      <w:r w:rsidRPr="00B2522F">
        <w:t xml:space="preserve"> этой цели были организованы и проведены следующие мероприятия: </w:t>
      </w:r>
    </w:p>
    <w:p w:rsidR="00421A40" w:rsidRPr="00B2522F" w:rsidRDefault="00421A40" w:rsidP="00555799">
      <w:pPr>
        <w:shd w:val="clear" w:color="auto" w:fill="FFFFFF"/>
        <w:spacing w:line="276" w:lineRule="auto"/>
        <w:ind w:firstLine="284"/>
        <w:jc w:val="both"/>
      </w:pPr>
      <w:r w:rsidRPr="00B2522F">
        <w:t>1) Экологическая акция по очистке территории школы (сентябрь, апрель),</w:t>
      </w:r>
    </w:p>
    <w:p w:rsidR="00421A40" w:rsidRPr="00B2522F" w:rsidRDefault="00421A40" w:rsidP="00555799">
      <w:pPr>
        <w:shd w:val="clear" w:color="auto" w:fill="FFFFFF"/>
        <w:spacing w:line="276" w:lineRule="auto"/>
        <w:ind w:firstLine="284"/>
        <w:jc w:val="both"/>
      </w:pPr>
      <w:r w:rsidRPr="00B2522F">
        <w:t>2) Акция «Покормите птиц зимой» (декабрь),</w:t>
      </w:r>
    </w:p>
    <w:p w:rsidR="00421A40" w:rsidRPr="00B2522F" w:rsidRDefault="00421A40" w:rsidP="00555799">
      <w:pPr>
        <w:shd w:val="clear" w:color="auto" w:fill="FFFFFF"/>
        <w:spacing w:line="276" w:lineRule="auto"/>
        <w:ind w:firstLine="284"/>
        <w:jc w:val="both"/>
      </w:pPr>
      <w:r w:rsidRPr="00B2522F">
        <w:t>3) Проведение тематических классных часов по профориентации.</w:t>
      </w:r>
    </w:p>
    <w:p w:rsidR="00421A40" w:rsidRPr="00B2522F" w:rsidRDefault="00421A40" w:rsidP="00555799">
      <w:pPr>
        <w:shd w:val="clear" w:color="auto" w:fill="FFFFFF"/>
        <w:spacing w:line="276" w:lineRule="auto"/>
        <w:ind w:firstLine="284"/>
        <w:jc w:val="both"/>
      </w:pPr>
      <w:r w:rsidRPr="00B2522F">
        <w:t>4) Благоустройство и озеленение пришкольной территории (май – август)</w:t>
      </w:r>
    </w:p>
    <w:p w:rsidR="00421A40" w:rsidRPr="00B2522F" w:rsidRDefault="00421A40" w:rsidP="00555799">
      <w:pPr>
        <w:shd w:val="clear" w:color="auto" w:fill="FFFFFF"/>
        <w:spacing w:line="276" w:lineRule="auto"/>
        <w:ind w:firstLine="284"/>
        <w:jc w:val="both"/>
      </w:pPr>
      <w:r w:rsidRPr="00B2522F">
        <w:t xml:space="preserve">5) Акция «Скворечник» </w:t>
      </w:r>
    </w:p>
    <w:p w:rsidR="00421A40" w:rsidRPr="00B2522F" w:rsidRDefault="00421A40" w:rsidP="00555799">
      <w:pPr>
        <w:shd w:val="clear" w:color="auto" w:fill="FFFFFF"/>
        <w:spacing w:line="276" w:lineRule="auto"/>
        <w:ind w:firstLine="284"/>
        <w:jc w:val="both"/>
      </w:pPr>
      <w:r w:rsidRPr="00B2522F">
        <w:t>6) Организация летнего лагеря труда и отдыха (июнь)</w:t>
      </w:r>
    </w:p>
    <w:p w:rsidR="00421A40" w:rsidRPr="00B2522F" w:rsidRDefault="00421A40" w:rsidP="00555799">
      <w:pPr>
        <w:shd w:val="clear" w:color="auto" w:fill="FFFFFF"/>
        <w:spacing w:line="276" w:lineRule="auto"/>
        <w:ind w:firstLine="284"/>
        <w:jc w:val="both"/>
      </w:pPr>
      <w:r w:rsidRPr="00B2522F">
        <w:t xml:space="preserve">7)Участие в конкурсе рисунков « Энергосбережение» </w:t>
      </w:r>
    </w:p>
    <w:p w:rsidR="00421A40" w:rsidRPr="00B2522F" w:rsidRDefault="00421A40" w:rsidP="00555799">
      <w:pPr>
        <w:spacing w:line="276" w:lineRule="auto"/>
        <w:ind w:firstLine="284"/>
        <w:jc w:val="both"/>
        <w:rPr>
          <w:rFonts w:eastAsiaTheme="minorHAnsi"/>
          <w:lang w:eastAsia="en-US"/>
        </w:rPr>
      </w:pPr>
      <w:r w:rsidRPr="00B2522F">
        <w:t>8) Акция «</w:t>
      </w:r>
      <w:r w:rsidRPr="00B2522F">
        <w:rPr>
          <w:rFonts w:eastAsiaTheme="minorHAnsi"/>
          <w:lang w:eastAsia="en-US"/>
        </w:rPr>
        <w:t>Цветочная клумба»</w:t>
      </w:r>
    </w:p>
    <w:p w:rsidR="00421A40" w:rsidRPr="00B2522F" w:rsidRDefault="00421A40" w:rsidP="00555799">
      <w:pPr>
        <w:shd w:val="clear" w:color="auto" w:fill="FFFFFF"/>
        <w:spacing w:line="276" w:lineRule="auto"/>
        <w:ind w:firstLine="284"/>
        <w:jc w:val="both"/>
      </w:pPr>
      <w:r w:rsidRPr="00B2522F">
        <w:t>9) Акция «Первоцветы»</w:t>
      </w:r>
    </w:p>
    <w:p w:rsidR="00421A40" w:rsidRPr="00B2522F" w:rsidRDefault="00421A40" w:rsidP="00555799">
      <w:pPr>
        <w:shd w:val="clear" w:color="auto" w:fill="FFFFFF"/>
        <w:spacing w:line="276" w:lineRule="auto"/>
        <w:ind w:firstLine="284"/>
        <w:jc w:val="both"/>
      </w:pPr>
      <w:r w:rsidRPr="00B2522F">
        <w:t xml:space="preserve">10) </w:t>
      </w:r>
      <w:r w:rsidRPr="00B2522F">
        <w:rPr>
          <w:rFonts w:eastAsiaTheme="minorHAnsi"/>
          <w:lang w:eastAsia="en-US"/>
        </w:rPr>
        <w:t>Проведение тематических классных часов, бесед, КТД</w:t>
      </w:r>
    </w:p>
    <w:p w:rsidR="00421A40" w:rsidRPr="00B2522F" w:rsidRDefault="00421A40" w:rsidP="00555799">
      <w:pPr>
        <w:spacing w:line="276" w:lineRule="auto"/>
        <w:ind w:left="1080" w:firstLine="284"/>
        <w:contextualSpacing/>
        <w:jc w:val="both"/>
        <w:rPr>
          <w:rFonts w:eastAsiaTheme="minorHAnsi"/>
          <w:b/>
          <w:u w:val="single"/>
          <w:lang w:eastAsia="en-US"/>
        </w:rPr>
      </w:pPr>
      <w:r w:rsidRPr="00B2522F">
        <w:rPr>
          <w:rFonts w:eastAsiaTheme="minorHAnsi"/>
          <w:b/>
          <w:u w:val="single"/>
          <w:lang w:eastAsia="en-US"/>
        </w:rPr>
        <w:t xml:space="preserve">6. </w:t>
      </w:r>
      <w:proofErr w:type="spellStart"/>
      <w:r w:rsidRPr="00B2522F">
        <w:rPr>
          <w:rFonts w:eastAsiaTheme="minorHAnsi"/>
          <w:b/>
          <w:u w:val="single"/>
          <w:lang w:eastAsia="en-US"/>
        </w:rPr>
        <w:t>Культурно-досуговая</w:t>
      </w:r>
      <w:proofErr w:type="spellEnd"/>
      <w:r w:rsidRPr="00B2522F">
        <w:rPr>
          <w:rFonts w:eastAsiaTheme="minorHAnsi"/>
          <w:b/>
          <w:u w:val="single"/>
          <w:lang w:eastAsia="en-US"/>
        </w:rPr>
        <w:t xml:space="preserve"> и художественно-эстетическая деятельность.</w:t>
      </w:r>
    </w:p>
    <w:p w:rsidR="00421A40" w:rsidRPr="00B2522F" w:rsidRDefault="00421A40" w:rsidP="00555799">
      <w:pPr>
        <w:spacing w:line="276" w:lineRule="auto"/>
        <w:ind w:firstLine="284"/>
        <w:jc w:val="both"/>
        <w:rPr>
          <w:rFonts w:eastAsiaTheme="minorHAnsi"/>
          <w:b/>
          <w:lang w:eastAsia="en-US"/>
        </w:rPr>
      </w:pPr>
      <w:r w:rsidRPr="00B2522F">
        <w:rPr>
          <w:rFonts w:eastAsiaTheme="minorHAnsi"/>
          <w:b/>
          <w:lang w:eastAsia="en-US"/>
        </w:rPr>
        <w:t>Задачи воспитания:</w:t>
      </w:r>
    </w:p>
    <w:p w:rsidR="00421A40" w:rsidRPr="00B2522F" w:rsidRDefault="00421A40" w:rsidP="00555799">
      <w:pPr>
        <w:numPr>
          <w:ilvl w:val="0"/>
          <w:numId w:val="37"/>
        </w:numPr>
        <w:spacing w:after="200" w:line="276" w:lineRule="auto"/>
        <w:ind w:firstLine="284"/>
        <w:contextualSpacing/>
        <w:jc w:val="both"/>
        <w:rPr>
          <w:rFonts w:eastAsiaTheme="minorHAnsi"/>
          <w:lang w:eastAsia="en-US"/>
        </w:rPr>
      </w:pPr>
      <w:r w:rsidRPr="00B2522F">
        <w:rPr>
          <w:rFonts w:eastAsiaTheme="minorHAnsi"/>
          <w:lang w:eastAsia="en-US"/>
        </w:rPr>
        <w:t>Воспитание духовных и эстетических ценностей, убеждений и моделей поведения, ра</w:t>
      </w:r>
      <w:r w:rsidRPr="00B2522F">
        <w:rPr>
          <w:rFonts w:eastAsiaTheme="minorHAnsi"/>
          <w:lang w:eastAsia="en-US"/>
        </w:rPr>
        <w:t>з</w:t>
      </w:r>
      <w:r w:rsidRPr="00B2522F">
        <w:rPr>
          <w:rFonts w:eastAsiaTheme="minorHAnsi"/>
          <w:lang w:eastAsia="en-US"/>
        </w:rPr>
        <w:t>витие творческих способностей;</w:t>
      </w:r>
    </w:p>
    <w:p w:rsidR="00421A40" w:rsidRPr="00B2522F" w:rsidRDefault="00421A40" w:rsidP="00555799">
      <w:pPr>
        <w:numPr>
          <w:ilvl w:val="0"/>
          <w:numId w:val="37"/>
        </w:numPr>
        <w:spacing w:after="200" w:line="276" w:lineRule="auto"/>
        <w:ind w:firstLine="284"/>
        <w:contextualSpacing/>
        <w:jc w:val="both"/>
        <w:rPr>
          <w:rFonts w:eastAsiaTheme="minorHAnsi"/>
          <w:lang w:eastAsia="en-US"/>
        </w:rPr>
      </w:pPr>
      <w:r w:rsidRPr="00B2522F">
        <w:rPr>
          <w:rFonts w:eastAsiaTheme="minorHAnsi"/>
          <w:lang w:eastAsia="en-US"/>
        </w:rPr>
        <w:t>Формирование потребности в общении, творческой деятельности и самоорганизации;</w:t>
      </w:r>
    </w:p>
    <w:p w:rsidR="00421A40" w:rsidRPr="00B2522F" w:rsidRDefault="00421A40" w:rsidP="00555799">
      <w:pPr>
        <w:numPr>
          <w:ilvl w:val="0"/>
          <w:numId w:val="37"/>
        </w:numPr>
        <w:spacing w:after="200" w:line="276" w:lineRule="auto"/>
        <w:ind w:firstLine="284"/>
        <w:contextualSpacing/>
        <w:jc w:val="both"/>
        <w:rPr>
          <w:rFonts w:eastAsiaTheme="minorHAnsi"/>
          <w:lang w:eastAsia="en-US"/>
        </w:rPr>
      </w:pPr>
      <w:r w:rsidRPr="00B2522F">
        <w:rPr>
          <w:rFonts w:eastAsiaTheme="minorHAnsi"/>
          <w:lang w:eastAsia="en-US"/>
        </w:rPr>
        <w:t>Сохранение и развитие духовной культуры общества, передача семейных, народных тр</w:t>
      </w:r>
      <w:r w:rsidRPr="00B2522F">
        <w:rPr>
          <w:rFonts w:eastAsiaTheme="minorHAnsi"/>
          <w:lang w:eastAsia="en-US"/>
        </w:rPr>
        <w:t>а</w:t>
      </w:r>
      <w:r w:rsidRPr="00B2522F">
        <w:rPr>
          <w:rFonts w:eastAsiaTheme="minorHAnsi"/>
          <w:lang w:eastAsia="en-US"/>
        </w:rPr>
        <w:t>диций;</w:t>
      </w:r>
    </w:p>
    <w:p w:rsidR="00421A40" w:rsidRPr="00B2522F" w:rsidRDefault="00421A40" w:rsidP="00555799">
      <w:pPr>
        <w:numPr>
          <w:ilvl w:val="0"/>
          <w:numId w:val="37"/>
        </w:numPr>
        <w:spacing w:after="200" w:line="276" w:lineRule="auto"/>
        <w:ind w:firstLine="284"/>
        <w:contextualSpacing/>
        <w:jc w:val="both"/>
        <w:rPr>
          <w:rFonts w:eastAsiaTheme="minorHAnsi"/>
          <w:lang w:eastAsia="en-US"/>
        </w:rPr>
      </w:pPr>
      <w:r w:rsidRPr="00B2522F">
        <w:rPr>
          <w:rFonts w:eastAsiaTheme="minorHAnsi"/>
          <w:lang w:eastAsia="en-US"/>
        </w:rPr>
        <w:t>Развитие эмоциональной сферы ребёнка как основы формирования культуры чувств;</w:t>
      </w:r>
    </w:p>
    <w:p w:rsidR="00421A40" w:rsidRPr="00B2522F" w:rsidRDefault="00421A40" w:rsidP="00555799">
      <w:pPr>
        <w:numPr>
          <w:ilvl w:val="0"/>
          <w:numId w:val="37"/>
        </w:numPr>
        <w:spacing w:after="200" w:line="276" w:lineRule="auto"/>
        <w:ind w:firstLine="284"/>
        <w:contextualSpacing/>
        <w:jc w:val="both"/>
        <w:rPr>
          <w:rFonts w:eastAsiaTheme="minorHAnsi"/>
          <w:lang w:eastAsia="en-US"/>
        </w:rPr>
      </w:pPr>
      <w:r w:rsidRPr="00B2522F">
        <w:rPr>
          <w:rFonts w:eastAsiaTheme="minorHAnsi"/>
          <w:lang w:eastAsia="en-US"/>
        </w:rPr>
        <w:t>Формирование художественного и эстетического вкуса и культуры поведения.</w:t>
      </w:r>
    </w:p>
    <w:p w:rsidR="00421A40" w:rsidRPr="00B2522F" w:rsidRDefault="00421A40" w:rsidP="00555799">
      <w:pPr>
        <w:shd w:val="clear" w:color="auto" w:fill="FFFFFF"/>
        <w:spacing w:line="276" w:lineRule="auto"/>
        <w:ind w:firstLine="284"/>
        <w:jc w:val="both"/>
      </w:pPr>
    </w:p>
    <w:p w:rsidR="00421A40" w:rsidRPr="00B2522F" w:rsidRDefault="00421A40" w:rsidP="00555799">
      <w:pPr>
        <w:spacing w:line="276" w:lineRule="auto"/>
        <w:ind w:firstLine="284"/>
        <w:jc w:val="both"/>
      </w:pPr>
      <w:r w:rsidRPr="00B2522F">
        <w:rPr>
          <w:bCs/>
          <w:u w:val="single"/>
        </w:rPr>
        <w:t xml:space="preserve">Художественно-эстетическая </w:t>
      </w:r>
      <w:r w:rsidRPr="00B2522F">
        <w:rPr>
          <w:u w:val="single"/>
        </w:rPr>
        <w:t>деятельность, культурологическое воспитание</w:t>
      </w:r>
      <w:r w:rsidRPr="00B2522F">
        <w:t xml:space="preserve"> реализуется в процессе развития  творчества и самостоятельности, выявление творческих способностей, наклонностей учен</w:t>
      </w:r>
      <w:r w:rsidRPr="00B2522F">
        <w:t>и</w:t>
      </w:r>
      <w:r w:rsidRPr="00B2522F">
        <w:t>ков, вовлечение их в разнообразную творческую деятельность, приобщение к национальным традиц</w:t>
      </w:r>
      <w:r w:rsidRPr="00B2522F">
        <w:t>и</w:t>
      </w:r>
      <w:r w:rsidRPr="00B2522F">
        <w:t>ям и обычаям, культуре поведения.</w:t>
      </w:r>
    </w:p>
    <w:p w:rsidR="00421A40" w:rsidRPr="00B2522F" w:rsidRDefault="00421A40" w:rsidP="00555799">
      <w:pPr>
        <w:spacing w:line="276" w:lineRule="auto"/>
        <w:ind w:firstLine="284"/>
        <w:jc w:val="both"/>
      </w:pPr>
      <w:r w:rsidRPr="00B2522F">
        <w:t>Направление представлено:</w:t>
      </w:r>
    </w:p>
    <w:p w:rsidR="00421A40" w:rsidRPr="00B2522F" w:rsidRDefault="00421A40" w:rsidP="00555799">
      <w:pPr>
        <w:numPr>
          <w:ilvl w:val="0"/>
          <w:numId w:val="38"/>
        </w:numPr>
        <w:spacing w:line="276" w:lineRule="auto"/>
        <w:ind w:firstLine="284"/>
        <w:jc w:val="both"/>
      </w:pPr>
      <w:r w:rsidRPr="00B2522F">
        <w:t>ДШИ № 9 – хоровое отделение, духовое отделение, фортепиано;</w:t>
      </w:r>
    </w:p>
    <w:p w:rsidR="00421A40" w:rsidRPr="00B2522F" w:rsidRDefault="00421A40" w:rsidP="00555799">
      <w:pPr>
        <w:numPr>
          <w:ilvl w:val="0"/>
          <w:numId w:val="38"/>
        </w:numPr>
        <w:spacing w:line="276" w:lineRule="auto"/>
        <w:ind w:firstLine="284"/>
        <w:jc w:val="both"/>
      </w:pPr>
      <w:r w:rsidRPr="00B2522F">
        <w:t>ДШИ № 1 –балалайка;</w:t>
      </w:r>
    </w:p>
    <w:p w:rsidR="00421A40" w:rsidRPr="00B2522F" w:rsidRDefault="00421A40" w:rsidP="00555799">
      <w:pPr>
        <w:numPr>
          <w:ilvl w:val="0"/>
          <w:numId w:val="38"/>
        </w:numPr>
        <w:spacing w:line="276" w:lineRule="auto"/>
        <w:ind w:firstLine="284"/>
        <w:jc w:val="both"/>
      </w:pPr>
      <w:proofErr w:type="spellStart"/>
      <w:r w:rsidRPr="00B2522F">
        <w:lastRenderedPageBreak/>
        <w:t>ЦРТДиЮ</w:t>
      </w:r>
      <w:proofErr w:type="spellEnd"/>
      <w:r w:rsidRPr="00B2522F">
        <w:t xml:space="preserve"> «Страна чудес» - изобразительное искусство;</w:t>
      </w:r>
    </w:p>
    <w:p w:rsidR="00421A40" w:rsidRPr="00B2522F" w:rsidRDefault="00421A40" w:rsidP="00555799">
      <w:pPr>
        <w:numPr>
          <w:ilvl w:val="0"/>
          <w:numId w:val="38"/>
        </w:numPr>
        <w:spacing w:line="276" w:lineRule="auto"/>
        <w:ind w:firstLine="284"/>
        <w:jc w:val="both"/>
      </w:pPr>
      <w:proofErr w:type="spellStart"/>
      <w:r w:rsidRPr="00B2522F">
        <w:t>ЦРТДиЮ</w:t>
      </w:r>
      <w:proofErr w:type="spellEnd"/>
      <w:r w:rsidRPr="00B2522F">
        <w:t xml:space="preserve"> «Волшебный бисер».</w:t>
      </w:r>
    </w:p>
    <w:p w:rsidR="00421A40" w:rsidRPr="00B2522F" w:rsidRDefault="00421A40" w:rsidP="00555799">
      <w:pPr>
        <w:suppressAutoHyphens/>
        <w:spacing w:line="276" w:lineRule="auto"/>
        <w:ind w:left="720" w:firstLine="284"/>
        <w:jc w:val="both"/>
        <w:rPr>
          <w:rFonts w:eastAsiaTheme="minorEastAsia"/>
          <w:b/>
        </w:rPr>
      </w:pPr>
    </w:p>
    <w:p w:rsidR="00421A40" w:rsidRPr="00B2522F" w:rsidRDefault="00421A40" w:rsidP="00555799">
      <w:pPr>
        <w:shd w:val="clear" w:color="auto" w:fill="FFFFFF"/>
        <w:spacing w:line="276" w:lineRule="auto"/>
        <w:ind w:firstLine="284"/>
        <w:jc w:val="both"/>
      </w:pPr>
      <w:r w:rsidRPr="00B2522F">
        <w:rPr>
          <w:b/>
          <w:bCs/>
          <w:i/>
          <w:iCs/>
          <w:u w:val="single"/>
        </w:rPr>
        <w:t>7. Работа с родителями</w:t>
      </w:r>
    </w:p>
    <w:p w:rsidR="00421A40" w:rsidRPr="00B2522F" w:rsidRDefault="00421A40" w:rsidP="00555799">
      <w:pPr>
        <w:shd w:val="clear" w:color="auto" w:fill="FFFFFF"/>
        <w:spacing w:line="276" w:lineRule="auto"/>
        <w:ind w:firstLine="284"/>
        <w:jc w:val="both"/>
      </w:pPr>
    </w:p>
    <w:p w:rsidR="00421A40" w:rsidRPr="00B2522F" w:rsidRDefault="00421A40" w:rsidP="00555799">
      <w:pPr>
        <w:shd w:val="clear" w:color="auto" w:fill="FFFFFF"/>
        <w:spacing w:line="276" w:lineRule="auto"/>
        <w:ind w:firstLine="284"/>
        <w:jc w:val="both"/>
      </w:pPr>
      <w:r w:rsidRPr="00B2522F">
        <w:t>Цель работы в данном направлении – установление тесного контакта с родителями, привлечение родителей к активному участию в организации учебно-воспитательного процесса и управлении шк</w:t>
      </w:r>
      <w:r w:rsidRPr="00B2522F">
        <w:t>о</w:t>
      </w:r>
      <w:r w:rsidRPr="00B2522F">
        <w:t>лой.</w:t>
      </w:r>
    </w:p>
    <w:p w:rsidR="00421A40" w:rsidRPr="00B2522F" w:rsidRDefault="00421A40" w:rsidP="00555799">
      <w:pPr>
        <w:spacing w:line="276" w:lineRule="auto"/>
        <w:ind w:firstLine="284"/>
        <w:jc w:val="both"/>
      </w:pPr>
      <w:r w:rsidRPr="00B2522F">
        <w:t>Необходимость и важность взаимодействия школы и семьи очевидны. Успешность достижений р</w:t>
      </w:r>
      <w:r w:rsidRPr="00B2522F">
        <w:t>е</w:t>
      </w:r>
      <w:r w:rsidRPr="00B2522F">
        <w:t>бенка зависит от того, кто и как влияет на его развитие. Большую часть времени ребенок проводит в школе и дома, поэтому важно, чтобы взаимодействие педагогов и родителей не противоречили друг другу, а положительно и активно воспринимались ребёнком. Это осуществимо, если педагоги и род</w:t>
      </w:r>
      <w:r w:rsidRPr="00B2522F">
        <w:t>и</w:t>
      </w:r>
      <w:r w:rsidRPr="00B2522F">
        <w:t>тели станут союзниками и единомышленниками, заинтересованно и согласовано будут решать пр</w:t>
      </w:r>
      <w:r w:rsidRPr="00B2522F">
        <w:t>о</w:t>
      </w:r>
      <w:r w:rsidRPr="00B2522F">
        <w:t>блемы воспитания.</w:t>
      </w:r>
    </w:p>
    <w:p w:rsidR="00421A40" w:rsidRPr="00B2522F" w:rsidRDefault="00421A40" w:rsidP="00555799">
      <w:pPr>
        <w:spacing w:line="276" w:lineRule="auto"/>
        <w:ind w:firstLine="284"/>
        <w:jc w:val="both"/>
        <w:rPr>
          <w:iCs/>
        </w:rPr>
      </w:pPr>
      <w:r w:rsidRPr="00B2522F">
        <w:t>Ни для кого не секрет, что деятельность школы в разы превышает  интенсивность деятельности с</w:t>
      </w:r>
      <w:r w:rsidRPr="00B2522F">
        <w:t>е</w:t>
      </w:r>
      <w:r w:rsidRPr="00B2522F">
        <w:t>мьи. Но иначе и быть не может, так как именно педагоги являются специалистами в области образов</w:t>
      </w:r>
      <w:r w:rsidRPr="00B2522F">
        <w:t>а</w:t>
      </w:r>
      <w:r w:rsidRPr="00B2522F">
        <w:t>ния, а потому именно мы должны инициировать взаимодействие с родителями, приводящее обе ст</w:t>
      </w:r>
      <w:r w:rsidRPr="00B2522F">
        <w:t>о</w:t>
      </w:r>
      <w:r w:rsidRPr="00B2522F">
        <w:t>роны к сотрудничеству.</w:t>
      </w:r>
      <w:r w:rsidRPr="00B2522F">
        <w:rPr>
          <w:i/>
          <w:iCs/>
        </w:rPr>
        <w:t> </w:t>
      </w:r>
      <w:r w:rsidRPr="00B2522F">
        <w:rPr>
          <w:iCs/>
        </w:rPr>
        <w:t>Макаренко подчеркивал: “Воспитание есть процесс социальный в самом ш</w:t>
      </w:r>
      <w:r w:rsidRPr="00B2522F">
        <w:rPr>
          <w:iCs/>
        </w:rPr>
        <w:t>и</w:t>
      </w:r>
      <w:r w:rsidRPr="00B2522F">
        <w:rPr>
          <w:iCs/>
        </w:rPr>
        <w:t>роком смысле. Воспитывает все: люди, вещи, явления, но прежде всего и больше всего – люди. Из них на первом месте – родители и педагоги”. Но школа не может, ни заменить, ни полностью компенсир</w:t>
      </w:r>
      <w:r w:rsidRPr="00B2522F">
        <w:rPr>
          <w:iCs/>
        </w:rPr>
        <w:t>о</w:t>
      </w:r>
      <w:r w:rsidRPr="00B2522F">
        <w:rPr>
          <w:iCs/>
        </w:rPr>
        <w:t xml:space="preserve">вать то, что получает формирующаяся личность от родителей. </w:t>
      </w:r>
    </w:p>
    <w:p w:rsidR="00421A40" w:rsidRPr="00B2522F" w:rsidRDefault="00421A40" w:rsidP="00555799">
      <w:pPr>
        <w:spacing w:line="276" w:lineRule="auto"/>
        <w:ind w:firstLine="284"/>
        <w:jc w:val="both"/>
        <w:rPr>
          <w:rFonts w:eastAsiaTheme="minorHAnsi"/>
          <w:lang w:eastAsia="en-US"/>
        </w:rPr>
      </w:pPr>
      <w:r w:rsidRPr="00B2522F">
        <w:rPr>
          <w:rFonts w:eastAsiaTheme="minorHAnsi"/>
          <w:lang w:eastAsia="en-US"/>
        </w:rPr>
        <w:t>Взаимоотношения семьи и школы важны на всех этапах школьной жизни. В чем конкретно  выр</w:t>
      </w:r>
      <w:r w:rsidRPr="00B2522F">
        <w:rPr>
          <w:rFonts w:eastAsiaTheme="minorHAnsi"/>
          <w:lang w:eastAsia="en-US"/>
        </w:rPr>
        <w:t>а</w:t>
      </w:r>
      <w:r w:rsidRPr="00B2522F">
        <w:rPr>
          <w:rFonts w:eastAsiaTheme="minorHAnsi"/>
          <w:lang w:eastAsia="en-US"/>
        </w:rPr>
        <w:t>жаются связи школы и семьи? Мы обязаны помочь родителям, стать для них центром психолого-педагогического просвещения и консультирования. Для этого мы используем диагностику, просвещ</w:t>
      </w:r>
      <w:r w:rsidRPr="00B2522F">
        <w:rPr>
          <w:rFonts w:eastAsiaTheme="minorHAnsi"/>
          <w:lang w:eastAsia="en-US"/>
        </w:rPr>
        <w:t>е</w:t>
      </w:r>
      <w:r w:rsidRPr="00B2522F">
        <w:rPr>
          <w:rFonts w:eastAsiaTheme="minorHAnsi"/>
          <w:lang w:eastAsia="en-US"/>
        </w:rPr>
        <w:t>ние, совместную деятельность, оказываем психолого-педагогическую помощь через систему спец</w:t>
      </w:r>
      <w:r w:rsidRPr="00B2522F">
        <w:rPr>
          <w:rFonts w:eastAsiaTheme="minorHAnsi"/>
          <w:lang w:eastAsia="en-US"/>
        </w:rPr>
        <w:t>и</w:t>
      </w:r>
      <w:r w:rsidRPr="00B2522F">
        <w:rPr>
          <w:rFonts w:eastAsiaTheme="minorHAnsi"/>
          <w:lang w:eastAsia="en-US"/>
        </w:rPr>
        <w:t xml:space="preserve">альных занятий с родителями. В этом году социально-психологической службой школы проведены консультации для родителей по вопросам, связанным с психологическими и учебными трудностями детей. Большой процент родителей обращались с проблемами поведенческого порядка, проблемами профессионального самоопределения школьников. Регулярно проводились тематические классные и общешкольные собрания: «Особенности самооценки», «Возрастные психологические особенности обучающихся», «Психологическая подготовка к ГИА и ЕГЭ» и др. </w:t>
      </w:r>
    </w:p>
    <w:p w:rsidR="00421A40" w:rsidRPr="00B2522F" w:rsidRDefault="00421A40" w:rsidP="00555799">
      <w:pPr>
        <w:spacing w:line="276" w:lineRule="auto"/>
        <w:ind w:firstLine="284"/>
        <w:jc w:val="both"/>
        <w:rPr>
          <w:rFonts w:eastAsiaTheme="minorHAnsi"/>
          <w:lang w:eastAsia="en-US"/>
        </w:rPr>
      </w:pPr>
      <w:r w:rsidRPr="00B2522F">
        <w:rPr>
          <w:rFonts w:eastAsiaTheme="minorHAnsi"/>
          <w:lang w:eastAsia="en-US"/>
        </w:rPr>
        <w:t>На родительских собраниях учителя знакомят родителей с их важнейшей ролью не только в уче</w:t>
      </w:r>
      <w:r w:rsidRPr="00B2522F">
        <w:rPr>
          <w:rFonts w:eastAsiaTheme="minorHAnsi"/>
          <w:lang w:eastAsia="en-US"/>
        </w:rPr>
        <w:t>б</w:t>
      </w:r>
      <w:r w:rsidRPr="00B2522F">
        <w:rPr>
          <w:rFonts w:eastAsiaTheme="minorHAnsi"/>
          <w:lang w:eastAsia="en-US"/>
        </w:rPr>
        <w:t>ном процессе школьников, но и во внеклассной деятельности, подчеркивают насколько необходимо и приятно детям их активное участие. Личные беседы позволяют выявить склонности, интересы и т</w:t>
      </w:r>
      <w:r w:rsidRPr="00B2522F">
        <w:rPr>
          <w:rFonts w:eastAsiaTheme="minorHAnsi"/>
          <w:lang w:eastAsia="en-US"/>
        </w:rPr>
        <w:t>а</w:t>
      </w:r>
      <w:r w:rsidRPr="00B2522F">
        <w:rPr>
          <w:rFonts w:eastAsiaTheme="minorHAnsi"/>
          <w:lang w:eastAsia="en-US"/>
        </w:rPr>
        <w:t>ланты родителей. Классные руководители привлекают родителей для проведения бесед, экскурсий, походов на природу, для работы в Совете профилактики.</w:t>
      </w:r>
    </w:p>
    <w:p w:rsidR="00421A40" w:rsidRPr="00B2522F" w:rsidRDefault="00421A40" w:rsidP="00555799">
      <w:pPr>
        <w:spacing w:line="276" w:lineRule="auto"/>
        <w:ind w:firstLine="284"/>
        <w:jc w:val="both"/>
        <w:rPr>
          <w:rFonts w:eastAsiaTheme="minorHAnsi"/>
          <w:lang w:eastAsia="en-US"/>
        </w:rPr>
      </w:pPr>
      <w:r w:rsidRPr="00B2522F">
        <w:rPr>
          <w:rFonts w:eastAsiaTheme="minorHAnsi"/>
          <w:lang w:eastAsia="en-US"/>
        </w:rPr>
        <w:t>Содержание работы классного руководителя включает три основных блока:</w:t>
      </w:r>
    </w:p>
    <w:p w:rsidR="00421A40" w:rsidRPr="00B2522F" w:rsidRDefault="00421A40" w:rsidP="00555799">
      <w:pPr>
        <w:spacing w:line="276" w:lineRule="auto"/>
        <w:ind w:firstLine="284"/>
        <w:jc w:val="both"/>
      </w:pPr>
      <w:r w:rsidRPr="00B2522F">
        <w:t>-повышение психолого-педагогических знаний родителей;</w:t>
      </w:r>
    </w:p>
    <w:p w:rsidR="00421A40" w:rsidRPr="00B2522F" w:rsidRDefault="00421A40" w:rsidP="00555799">
      <w:pPr>
        <w:spacing w:line="276" w:lineRule="auto"/>
        <w:ind w:firstLine="284"/>
        <w:jc w:val="both"/>
      </w:pPr>
      <w:r w:rsidRPr="00B2522F">
        <w:t>-вовлечение родителей в учебно-воспитательный процесс;</w:t>
      </w:r>
    </w:p>
    <w:p w:rsidR="00421A40" w:rsidRPr="00B2522F" w:rsidRDefault="00421A40" w:rsidP="00555799">
      <w:pPr>
        <w:spacing w:line="276" w:lineRule="auto"/>
        <w:ind w:firstLine="284"/>
        <w:jc w:val="both"/>
      </w:pPr>
      <w:r w:rsidRPr="00B2522F">
        <w:t>-участие родителей в управлении школой.</w:t>
      </w:r>
    </w:p>
    <w:p w:rsidR="00421A40" w:rsidRPr="00B2522F" w:rsidRDefault="00421A40" w:rsidP="00555799">
      <w:pPr>
        <w:spacing w:line="276" w:lineRule="auto"/>
        <w:ind w:firstLine="284"/>
        <w:jc w:val="both"/>
      </w:pPr>
      <w:r w:rsidRPr="00B2522F">
        <w:t>В 2017-2018 учебном году родители продолжают оказывать огромную помощь в организации во</w:t>
      </w:r>
      <w:r w:rsidRPr="00B2522F">
        <w:t>с</w:t>
      </w:r>
      <w:r w:rsidRPr="00B2522F">
        <w:t>питательного процесса педагогическому коллективу школы. Естественно, что без поддержки и пом</w:t>
      </w:r>
      <w:r w:rsidRPr="00B2522F">
        <w:t>о</w:t>
      </w:r>
      <w:r w:rsidRPr="00B2522F">
        <w:t>щи родителей проведение всех школьных конкурсов и фестивалей не было бы таким полным и ярким. В конце каждой четверти и конце учебного года прошли торжественные линейки, на которых были подведены итоги и награждены участники всех мероприятий.</w:t>
      </w:r>
    </w:p>
    <w:p w:rsidR="00421A40" w:rsidRPr="00B2522F" w:rsidRDefault="00421A40" w:rsidP="00555799">
      <w:pPr>
        <w:shd w:val="clear" w:color="auto" w:fill="FFFFFF"/>
        <w:spacing w:line="276" w:lineRule="auto"/>
        <w:ind w:firstLine="284"/>
        <w:jc w:val="both"/>
        <w:rPr>
          <w:b/>
          <w:bCs/>
          <w:i/>
          <w:iCs/>
        </w:rPr>
      </w:pPr>
    </w:p>
    <w:p w:rsidR="00862790" w:rsidRDefault="00862790" w:rsidP="00555799">
      <w:pPr>
        <w:shd w:val="clear" w:color="auto" w:fill="FFFFFF"/>
        <w:spacing w:line="276" w:lineRule="auto"/>
        <w:ind w:firstLine="284"/>
        <w:jc w:val="both"/>
        <w:rPr>
          <w:b/>
          <w:bCs/>
          <w:i/>
          <w:iCs/>
        </w:rPr>
      </w:pPr>
    </w:p>
    <w:p w:rsidR="00421A40" w:rsidRPr="00B2522F" w:rsidRDefault="00421A40" w:rsidP="00555799">
      <w:pPr>
        <w:shd w:val="clear" w:color="auto" w:fill="FFFFFF"/>
        <w:spacing w:line="276" w:lineRule="auto"/>
        <w:ind w:firstLine="284"/>
        <w:jc w:val="both"/>
      </w:pPr>
      <w:r w:rsidRPr="00B2522F">
        <w:rPr>
          <w:b/>
          <w:bCs/>
          <w:i/>
          <w:iCs/>
        </w:rPr>
        <w:lastRenderedPageBreak/>
        <w:t>Темы общешкольных родительских собраний в 2017 – 2018 учебном году:</w:t>
      </w:r>
    </w:p>
    <w:p w:rsidR="00421A40" w:rsidRPr="00B2522F" w:rsidRDefault="00421A40" w:rsidP="00555799">
      <w:pPr>
        <w:spacing w:line="276" w:lineRule="auto"/>
        <w:ind w:firstLine="284"/>
        <w:jc w:val="both"/>
      </w:pPr>
      <w:r w:rsidRPr="00B2522F">
        <w:t xml:space="preserve"> «Безопасное  детство» </w:t>
      </w:r>
    </w:p>
    <w:p w:rsidR="00421A40" w:rsidRPr="00B2522F" w:rsidRDefault="00421A40" w:rsidP="00555799">
      <w:pPr>
        <w:spacing w:line="276" w:lineRule="auto"/>
        <w:ind w:firstLine="284"/>
        <w:jc w:val="both"/>
      </w:pPr>
      <w:r w:rsidRPr="00B2522F">
        <w:t xml:space="preserve">«Воспитание без насилия. Терроризм – величайшее зло» </w:t>
      </w:r>
    </w:p>
    <w:p w:rsidR="00421A40" w:rsidRPr="00B2522F" w:rsidRDefault="00421A40" w:rsidP="00555799">
      <w:pPr>
        <w:spacing w:line="276" w:lineRule="auto"/>
        <w:ind w:firstLine="284"/>
        <w:jc w:val="both"/>
      </w:pPr>
      <w:r w:rsidRPr="00B2522F">
        <w:t xml:space="preserve">«Профилактика правонарушений среди несовершеннолетних. Вредные привычки и здоровье» </w:t>
      </w:r>
    </w:p>
    <w:p w:rsidR="00421A40" w:rsidRPr="00B2522F" w:rsidRDefault="00421A40" w:rsidP="00555799">
      <w:pPr>
        <w:spacing w:line="276" w:lineRule="auto"/>
        <w:ind w:firstLine="284"/>
        <w:jc w:val="both"/>
      </w:pPr>
      <w:r w:rsidRPr="00B2522F">
        <w:t>«</w:t>
      </w:r>
      <w:proofErr w:type="spellStart"/>
      <w:r w:rsidRPr="00B2522F">
        <w:t>Опрофилактике</w:t>
      </w:r>
      <w:proofErr w:type="spellEnd"/>
      <w:r w:rsidRPr="00B2522F">
        <w:t xml:space="preserve"> суицидального поведения» </w:t>
      </w:r>
    </w:p>
    <w:p w:rsidR="00421A40" w:rsidRPr="00B2522F" w:rsidRDefault="00421A40" w:rsidP="00555799">
      <w:pPr>
        <w:spacing w:line="276" w:lineRule="auto"/>
        <w:ind w:firstLine="284"/>
        <w:jc w:val="both"/>
      </w:pPr>
      <w:r w:rsidRPr="00B2522F">
        <w:t xml:space="preserve">«Организация летней оздоровительной кампании 2018 года. Профилактика травматизма у детей. Ответственность несовершеннолетних и родителей за совершение правонарушений» </w:t>
      </w:r>
    </w:p>
    <w:p w:rsidR="00421A40" w:rsidRPr="00B2522F" w:rsidRDefault="00421A40" w:rsidP="00555799">
      <w:pPr>
        <w:spacing w:line="276" w:lineRule="auto"/>
        <w:ind w:firstLine="284"/>
        <w:jc w:val="both"/>
        <w:outlineLvl w:val="0"/>
        <w:rPr>
          <w:b/>
          <w:u w:val="single"/>
          <w:lang w:eastAsia="en-US"/>
        </w:rPr>
      </w:pPr>
      <w:r w:rsidRPr="00B2522F">
        <w:rPr>
          <w:b/>
          <w:u w:val="single"/>
          <w:lang w:eastAsia="en-US"/>
        </w:rPr>
        <w:t>8. Профилактика правонарушений</w:t>
      </w:r>
    </w:p>
    <w:p w:rsidR="00421A40" w:rsidRPr="00B2522F" w:rsidRDefault="00421A40" w:rsidP="00555799">
      <w:pPr>
        <w:spacing w:line="276" w:lineRule="auto"/>
        <w:ind w:firstLine="284"/>
        <w:jc w:val="both"/>
        <w:rPr>
          <w:rFonts w:eastAsiaTheme="minorHAnsi"/>
          <w:shd w:val="clear" w:color="auto" w:fill="FFFFFF"/>
          <w:lang w:eastAsia="en-US"/>
        </w:rPr>
      </w:pPr>
      <w:r w:rsidRPr="00B2522F">
        <w:rPr>
          <w:rFonts w:eastAsiaTheme="minorHAnsi"/>
          <w:shd w:val="clear" w:color="auto" w:fill="FFFFFF"/>
          <w:lang w:eastAsia="en-US"/>
        </w:rPr>
        <w:t>Одной из самых актуальных и социально значимых задач, стоящих перед обществом сегодня, бе</w:t>
      </w:r>
      <w:r w:rsidRPr="00B2522F">
        <w:rPr>
          <w:rFonts w:eastAsiaTheme="minorHAnsi"/>
          <w:shd w:val="clear" w:color="auto" w:fill="FFFFFF"/>
          <w:lang w:eastAsia="en-US"/>
        </w:rPr>
        <w:t>з</w:t>
      </w:r>
      <w:r w:rsidRPr="00B2522F">
        <w:rPr>
          <w:rFonts w:eastAsiaTheme="minorHAnsi"/>
          <w:shd w:val="clear" w:color="auto" w:fill="FFFFFF"/>
          <w:lang w:eastAsia="en-US"/>
        </w:rPr>
        <w:t>условно, является поиск путей по снижению роста преступлений и правонарушений среди несове</w:t>
      </w:r>
      <w:r w:rsidRPr="00B2522F">
        <w:rPr>
          <w:rFonts w:eastAsiaTheme="minorHAnsi"/>
          <w:shd w:val="clear" w:color="auto" w:fill="FFFFFF"/>
          <w:lang w:eastAsia="en-US"/>
        </w:rPr>
        <w:t>р</w:t>
      </w:r>
      <w:r w:rsidRPr="00B2522F">
        <w:rPr>
          <w:rFonts w:eastAsiaTheme="minorHAnsi"/>
          <w:shd w:val="clear" w:color="auto" w:fill="FFFFFF"/>
          <w:lang w:eastAsia="en-US"/>
        </w:rPr>
        <w:t>шеннолетних и повышенная эффективность их профилактики.</w:t>
      </w:r>
    </w:p>
    <w:p w:rsidR="00421A40" w:rsidRPr="00B2522F" w:rsidRDefault="00421A40" w:rsidP="00555799">
      <w:pPr>
        <w:spacing w:line="276" w:lineRule="auto"/>
        <w:ind w:firstLine="284"/>
        <w:jc w:val="both"/>
        <w:rPr>
          <w:rFonts w:eastAsiaTheme="minorHAnsi"/>
          <w:shd w:val="clear" w:color="auto" w:fill="FFFFFF"/>
          <w:lang w:eastAsia="en-US"/>
        </w:rPr>
      </w:pPr>
      <w:r w:rsidRPr="00B2522F">
        <w:rPr>
          <w:rFonts w:eastAsiaTheme="minorHAnsi"/>
          <w:lang w:eastAsia="en-US"/>
        </w:rPr>
        <w:t xml:space="preserve">Профилактическая работа с </w:t>
      </w:r>
      <w:proofErr w:type="gramStart"/>
      <w:r w:rsidRPr="00B2522F">
        <w:rPr>
          <w:rFonts w:eastAsiaTheme="minorHAnsi"/>
          <w:lang w:eastAsia="en-US"/>
        </w:rPr>
        <w:t>обучающимися</w:t>
      </w:r>
      <w:proofErr w:type="gramEnd"/>
      <w:r w:rsidRPr="00B2522F">
        <w:rPr>
          <w:rFonts w:eastAsiaTheme="minorHAnsi"/>
          <w:lang w:eastAsia="en-US"/>
        </w:rPr>
        <w:t xml:space="preserve"> – процесс сложный, </w:t>
      </w:r>
      <w:proofErr w:type="spellStart"/>
      <w:r w:rsidRPr="00B2522F">
        <w:rPr>
          <w:rFonts w:eastAsiaTheme="minorHAnsi"/>
          <w:lang w:eastAsia="en-US"/>
        </w:rPr>
        <w:t>многоаспектный</w:t>
      </w:r>
      <w:proofErr w:type="spellEnd"/>
      <w:r w:rsidRPr="00B2522F">
        <w:rPr>
          <w:rFonts w:eastAsiaTheme="minorHAnsi"/>
          <w:lang w:eastAsia="en-US"/>
        </w:rPr>
        <w:t>, продолжител</w:t>
      </w:r>
      <w:r w:rsidRPr="00B2522F">
        <w:rPr>
          <w:rFonts w:eastAsiaTheme="minorHAnsi"/>
          <w:lang w:eastAsia="en-US"/>
        </w:rPr>
        <w:t>ь</w:t>
      </w:r>
      <w:r w:rsidRPr="00B2522F">
        <w:rPr>
          <w:rFonts w:eastAsiaTheme="minorHAnsi"/>
          <w:lang w:eastAsia="en-US"/>
        </w:rPr>
        <w:t xml:space="preserve">ный по времени. </w:t>
      </w:r>
      <w:proofErr w:type="gramStart"/>
      <w:r w:rsidRPr="00B2522F">
        <w:rPr>
          <w:rFonts w:eastAsiaTheme="minorHAnsi"/>
          <w:lang w:eastAsia="en-US"/>
        </w:rPr>
        <w:t>Специфическая задача школы в сфере предупреждения правонарушений заключается в проведении ранней профилактики,  то есть создание условий, обеспечивающих возможность но</w:t>
      </w:r>
      <w:r w:rsidRPr="00B2522F">
        <w:rPr>
          <w:rFonts w:eastAsiaTheme="minorHAnsi"/>
          <w:lang w:eastAsia="en-US"/>
        </w:rPr>
        <w:t>р</w:t>
      </w:r>
      <w:r w:rsidRPr="00B2522F">
        <w:rPr>
          <w:rFonts w:eastAsiaTheme="minorHAnsi"/>
          <w:lang w:eastAsia="en-US"/>
        </w:rPr>
        <w:t>мального развития детей: выявление учащихся, склонных к нарушению морально-правовых норм, изучение педагогами индивидуальных особенностей таких школьников и причин нравственной д</w:t>
      </w:r>
      <w:r w:rsidRPr="00B2522F">
        <w:rPr>
          <w:rFonts w:eastAsiaTheme="minorHAnsi"/>
          <w:lang w:eastAsia="en-US"/>
        </w:rPr>
        <w:t>е</w:t>
      </w:r>
      <w:r w:rsidRPr="00B2522F">
        <w:rPr>
          <w:rFonts w:eastAsiaTheme="minorHAnsi"/>
          <w:lang w:eastAsia="en-US"/>
        </w:rPr>
        <w:t>формации личности,  своевременное выявление типичных кризисных ситуаций, возникающих у об</w:t>
      </w:r>
      <w:r w:rsidRPr="00B2522F">
        <w:rPr>
          <w:rFonts w:eastAsiaTheme="minorHAnsi"/>
          <w:lang w:eastAsia="en-US"/>
        </w:rPr>
        <w:t>у</w:t>
      </w:r>
      <w:r w:rsidRPr="00B2522F">
        <w:rPr>
          <w:rFonts w:eastAsiaTheme="minorHAnsi"/>
          <w:lang w:eastAsia="en-US"/>
        </w:rPr>
        <w:t>чающихся определенного возраста, использование возможностей ученического самоуправления,  в</w:t>
      </w:r>
      <w:r w:rsidRPr="00B2522F">
        <w:rPr>
          <w:rFonts w:eastAsiaTheme="minorHAnsi"/>
          <w:lang w:eastAsia="en-US"/>
        </w:rPr>
        <w:t>о</w:t>
      </w:r>
      <w:r w:rsidRPr="00B2522F">
        <w:rPr>
          <w:rFonts w:eastAsiaTheme="minorHAnsi"/>
          <w:lang w:eastAsia="en-US"/>
        </w:rPr>
        <w:t>влечение в проведение школьных мероприятий, работа с</w:t>
      </w:r>
      <w:proofErr w:type="gramEnd"/>
      <w:r w:rsidRPr="00B2522F">
        <w:rPr>
          <w:rFonts w:eastAsiaTheme="minorHAnsi"/>
          <w:lang w:eastAsia="en-US"/>
        </w:rPr>
        <w:t xml:space="preserve"> неблагополучными семьями.</w:t>
      </w:r>
    </w:p>
    <w:p w:rsidR="00421A40" w:rsidRPr="00B2522F" w:rsidRDefault="00421A40" w:rsidP="00555799">
      <w:pPr>
        <w:shd w:val="clear" w:color="auto" w:fill="FFFFFF"/>
        <w:spacing w:line="276" w:lineRule="auto"/>
        <w:ind w:firstLine="284"/>
        <w:jc w:val="both"/>
      </w:pPr>
      <w:r w:rsidRPr="00B2522F">
        <w:t>Вовремя замеченные отклонения в поведении детей и подростков и правильно организованная п</w:t>
      </w:r>
      <w:r w:rsidRPr="00B2522F">
        <w:t>е</w:t>
      </w:r>
      <w:r w:rsidRPr="00B2522F">
        <w:t>дагогическая помощь могут сыграть важную роль в предотвращении ситуаций, которые могут приве</w:t>
      </w:r>
      <w:r w:rsidRPr="00B2522F">
        <w:t>с</w:t>
      </w:r>
      <w:r w:rsidRPr="00B2522F">
        <w:t>ти к правонарушениям и преступлениям.</w:t>
      </w:r>
    </w:p>
    <w:p w:rsidR="00421A40" w:rsidRPr="00B2522F" w:rsidRDefault="00421A40" w:rsidP="00555799">
      <w:pPr>
        <w:spacing w:line="276" w:lineRule="auto"/>
        <w:ind w:firstLine="284"/>
        <w:jc w:val="both"/>
        <w:rPr>
          <w:rFonts w:eastAsiaTheme="minorHAnsi"/>
          <w:shd w:val="clear" w:color="auto" w:fill="FFFFFF"/>
          <w:lang w:eastAsia="en-US"/>
        </w:rPr>
      </w:pPr>
      <w:r w:rsidRPr="00B2522F">
        <w:rPr>
          <w:lang w:eastAsia="en-US"/>
        </w:rPr>
        <w:t xml:space="preserve">В 2017-2018  </w:t>
      </w:r>
      <w:proofErr w:type="spellStart"/>
      <w:r w:rsidRPr="00B2522F">
        <w:rPr>
          <w:lang w:eastAsia="en-US"/>
        </w:rPr>
        <w:t>уч</w:t>
      </w:r>
      <w:proofErr w:type="spellEnd"/>
      <w:r w:rsidRPr="00B2522F">
        <w:rPr>
          <w:lang w:eastAsia="en-US"/>
        </w:rPr>
        <w:t xml:space="preserve">. году проводилась следующая работа: </w:t>
      </w:r>
    </w:p>
    <w:p w:rsidR="00421A40" w:rsidRPr="00B2522F" w:rsidRDefault="00421A40" w:rsidP="00555799">
      <w:pPr>
        <w:spacing w:line="276" w:lineRule="auto"/>
        <w:ind w:firstLine="284"/>
        <w:jc w:val="both"/>
        <w:rPr>
          <w:lang w:eastAsia="en-US"/>
        </w:rPr>
      </w:pPr>
      <w:r w:rsidRPr="00B2522F">
        <w:rPr>
          <w:lang w:eastAsia="en-US"/>
        </w:rPr>
        <w:t>Формирование банка данных «трудных» подростков и учащихся из неблагополучных и асоциал</w:t>
      </w:r>
      <w:r w:rsidRPr="00B2522F">
        <w:rPr>
          <w:lang w:eastAsia="en-US"/>
        </w:rPr>
        <w:t>ь</w:t>
      </w:r>
      <w:r w:rsidRPr="00B2522F">
        <w:rPr>
          <w:lang w:eastAsia="en-US"/>
        </w:rPr>
        <w:t>ных семей, учет динамики успеваемости и посещаемости учеников, анализ занятости во внеурочное время. По разработанной «Программе мониторинга учащихся «группы риска» проводится диагност</w:t>
      </w:r>
      <w:r w:rsidRPr="00B2522F">
        <w:rPr>
          <w:lang w:eastAsia="en-US"/>
        </w:rPr>
        <w:t>и</w:t>
      </w:r>
      <w:r w:rsidRPr="00B2522F">
        <w:rPr>
          <w:lang w:eastAsia="en-US"/>
        </w:rPr>
        <w:t>ческое исследование учащихся с целью выявления учащихся «группы риска» по различным критер</w:t>
      </w:r>
      <w:r w:rsidRPr="00B2522F">
        <w:rPr>
          <w:lang w:eastAsia="en-US"/>
        </w:rPr>
        <w:t>и</w:t>
      </w:r>
      <w:r w:rsidRPr="00B2522F">
        <w:rPr>
          <w:lang w:eastAsia="en-US"/>
        </w:rPr>
        <w:t>ям.</w:t>
      </w:r>
    </w:p>
    <w:p w:rsidR="00421A40" w:rsidRPr="00B2522F" w:rsidRDefault="00421A40" w:rsidP="00555799">
      <w:pPr>
        <w:spacing w:line="276" w:lineRule="auto"/>
        <w:ind w:firstLine="284"/>
        <w:jc w:val="both"/>
        <w:rPr>
          <w:lang w:eastAsia="en-US"/>
        </w:rPr>
      </w:pPr>
      <w:r w:rsidRPr="00B2522F">
        <w:rPr>
          <w:lang w:eastAsia="en-US"/>
        </w:rPr>
        <w:t>Организации школьного совета по профилактике правонарушений: определен состав Совета и с</w:t>
      </w:r>
      <w:r w:rsidRPr="00B2522F">
        <w:rPr>
          <w:lang w:eastAsia="en-US"/>
        </w:rPr>
        <w:t>о</w:t>
      </w:r>
      <w:r w:rsidRPr="00B2522F">
        <w:rPr>
          <w:lang w:eastAsia="en-US"/>
        </w:rPr>
        <w:t>ставлен план работы Совета по профилактике правонарушений на 2017 - 2018 учебный год, проведено 10 заседаний. По результатам работы Совета приняты соответствующие меры:</w:t>
      </w:r>
    </w:p>
    <w:p w:rsidR="00421A40" w:rsidRPr="00B2522F" w:rsidRDefault="00421A40" w:rsidP="00555799">
      <w:pPr>
        <w:spacing w:line="276" w:lineRule="auto"/>
        <w:ind w:firstLine="284"/>
        <w:jc w:val="both"/>
        <w:rPr>
          <w:lang w:eastAsia="en-US"/>
        </w:rPr>
      </w:pPr>
      <w:r w:rsidRPr="00B2522F">
        <w:rPr>
          <w:lang w:eastAsia="en-US"/>
        </w:rPr>
        <w:t xml:space="preserve">- на </w:t>
      </w:r>
      <w:proofErr w:type="spellStart"/>
      <w:r w:rsidRPr="00B2522F">
        <w:rPr>
          <w:lang w:eastAsia="en-US"/>
        </w:rPr>
        <w:t>внутришкольный</w:t>
      </w:r>
      <w:proofErr w:type="spellEnd"/>
      <w:r w:rsidRPr="00B2522F">
        <w:rPr>
          <w:lang w:eastAsia="en-US"/>
        </w:rPr>
        <w:t xml:space="preserve"> учет поставлен 5 человек -  асоциальное поведение;</w:t>
      </w:r>
    </w:p>
    <w:p w:rsidR="00421A40" w:rsidRPr="00B2522F" w:rsidRDefault="00421A40" w:rsidP="00555799">
      <w:pPr>
        <w:spacing w:line="276" w:lineRule="auto"/>
        <w:ind w:firstLine="284"/>
        <w:jc w:val="both"/>
        <w:rPr>
          <w:lang w:eastAsia="en-US"/>
        </w:rPr>
      </w:pPr>
      <w:r w:rsidRPr="00B2522F">
        <w:rPr>
          <w:lang w:eastAsia="en-US"/>
        </w:rPr>
        <w:t xml:space="preserve">- на начало 2016-2017  учебного года в «группе риска» было 1 </w:t>
      </w:r>
      <w:proofErr w:type="gramStart"/>
      <w:r w:rsidRPr="00B2522F">
        <w:rPr>
          <w:lang w:eastAsia="en-US"/>
        </w:rPr>
        <w:t>обучающихся</w:t>
      </w:r>
      <w:proofErr w:type="gramEnd"/>
      <w:r w:rsidRPr="00B2522F">
        <w:rPr>
          <w:lang w:eastAsia="en-US"/>
        </w:rPr>
        <w:t xml:space="preserve">, на конец года стало  4 обучающихся. </w:t>
      </w:r>
    </w:p>
    <w:p w:rsidR="00421A40" w:rsidRPr="00B2522F" w:rsidRDefault="00421A40" w:rsidP="00555799">
      <w:pPr>
        <w:spacing w:line="276" w:lineRule="auto"/>
        <w:ind w:firstLine="284"/>
        <w:jc w:val="both"/>
        <w:rPr>
          <w:lang w:eastAsia="en-US"/>
        </w:rPr>
      </w:pPr>
      <w:r w:rsidRPr="00B2522F">
        <w:rPr>
          <w:lang w:eastAsia="en-US"/>
        </w:rPr>
        <w:t xml:space="preserve">С </w:t>
      </w:r>
      <w:proofErr w:type="gramStart"/>
      <w:r w:rsidRPr="00B2522F">
        <w:rPr>
          <w:lang w:eastAsia="en-US"/>
        </w:rPr>
        <w:t>обучающимися</w:t>
      </w:r>
      <w:proofErr w:type="gramEnd"/>
      <w:r w:rsidRPr="00B2522F">
        <w:rPr>
          <w:lang w:eastAsia="en-US"/>
        </w:rPr>
        <w:t xml:space="preserve">, стоящими на учете в «группе риска», проводится постоянная индивидуальная профилактическая работа.   </w:t>
      </w:r>
      <w:proofErr w:type="gramStart"/>
      <w:r w:rsidRPr="00B2522F">
        <w:rPr>
          <w:lang w:eastAsia="en-US"/>
        </w:rPr>
        <w:t>В течение всего учебного года принимались следующие меры по проф</w:t>
      </w:r>
      <w:r w:rsidRPr="00B2522F">
        <w:rPr>
          <w:lang w:eastAsia="en-US"/>
        </w:rPr>
        <w:t>и</w:t>
      </w:r>
      <w:r w:rsidRPr="00B2522F">
        <w:rPr>
          <w:lang w:eastAsia="en-US"/>
        </w:rPr>
        <w:t>лактике правонарушений среди обучающихся школы:</w:t>
      </w:r>
      <w:proofErr w:type="gramEnd"/>
    </w:p>
    <w:p w:rsidR="00421A40" w:rsidRPr="00B2522F" w:rsidRDefault="00421A40" w:rsidP="00555799">
      <w:pPr>
        <w:numPr>
          <w:ilvl w:val="0"/>
          <w:numId w:val="41"/>
        </w:numPr>
        <w:spacing w:after="200" w:line="276" w:lineRule="auto"/>
        <w:ind w:firstLine="284"/>
        <w:contextualSpacing/>
        <w:jc w:val="both"/>
        <w:rPr>
          <w:rFonts w:eastAsiaTheme="minorHAnsi"/>
          <w:lang w:eastAsia="en-US"/>
        </w:rPr>
      </w:pPr>
      <w:r w:rsidRPr="00B2522F">
        <w:rPr>
          <w:rFonts w:eastAsiaTheme="minorHAnsi"/>
          <w:lang w:eastAsia="en-US"/>
        </w:rPr>
        <w:t xml:space="preserve"> «Азбука прав и обязанностей» (беседы об Уставе школы, правил поведения учащихся);</w:t>
      </w:r>
    </w:p>
    <w:p w:rsidR="00421A40" w:rsidRPr="00B2522F" w:rsidRDefault="00421A40" w:rsidP="00555799">
      <w:pPr>
        <w:numPr>
          <w:ilvl w:val="0"/>
          <w:numId w:val="41"/>
        </w:numPr>
        <w:spacing w:after="200" w:line="276" w:lineRule="auto"/>
        <w:ind w:firstLine="284"/>
        <w:contextualSpacing/>
        <w:jc w:val="both"/>
        <w:rPr>
          <w:rFonts w:eastAsiaTheme="minorHAnsi"/>
          <w:lang w:eastAsia="en-US"/>
        </w:rPr>
      </w:pPr>
      <w:r w:rsidRPr="00B2522F">
        <w:rPr>
          <w:rFonts w:eastAsiaTheme="minorHAnsi"/>
          <w:lang w:eastAsia="en-US"/>
        </w:rPr>
        <w:t>Всероссийский урок безопасности школьников в сети Интернет;</w:t>
      </w:r>
    </w:p>
    <w:p w:rsidR="00421A40" w:rsidRPr="00B2522F" w:rsidRDefault="00421A40" w:rsidP="00555799">
      <w:pPr>
        <w:numPr>
          <w:ilvl w:val="0"/>
          <w:numId w:val="41"/>
        </w:numPr>
        <w:spacing w:after="200" w:line="276" w:lineRule="auto"/>
        <w:ind w:firstLine="284"/>
        <w:contextualSpacing/>
        <w:jc w:val="both"/>
        <w:rPr>
          <w:rFonts w:eastAsiaTheme="minorHAnsi"/>
          <w:lang w:eastAsia="en-US"/>
        </w:rPr>
      </w:pPr>
      <w:r w:rsidRPr="00B2522F">
        <w:rPr>
          <w:rFonts w:eastAsiaTheme="minorHAnsi"/>
          <w:lang w:eastAsia="en-US"/>
        </w:rPr>
        <w:t>Месячник правовых знаний (ноябрь);</w:t>
      </w:r>
    </w:p>
    <w:p w:rsidR="00421A40" w:rsidRPr="00B2522F" w:rsidRDefault="00421A40" w:rsidP="00555799">
      <w:pPr>
        <w:numPr>
          <w:ilvl w:val="0"/>
          <w:numId w:val="41"/>
        </w:numPr>
        <w:spacing w:after="200" w:line="276" w:lineRule="auto"/>
        <w:ind w:firstLine="284"/>
        <w:contextualSpacing/>
        <w:jc w:val="both"/>
        <w:rPr>
          <w:rFonts w:eastAsiaTheme="minorHAnsi"/>
          <w:lang w:eastAsia="en-US"/>
        </w:rPr>
      </w:pPr>
      <w:r w:rsidRPr="00B2522F">
        <w:rPr>
          <w:rFonts w:eastAsiaTheme="minorHAnsi"/>
          <w:lang w:eastAsia="en-US"/>
        </w:rPr>
        <w:t>Права и обязанности гражданина и человека (ко Дню Конституции);</w:t>
      </w:r>
    </w:p>
    <w:p w:rsidR="00421A40" w:rsidRPr="00B2522F" w:rsidRDefault="00421A40" w:rsidP="00555799">
      <w:pPr>
        <w:numPr>
          <w:ilvl w:val="0"/>
          <w:numId w:val="41"/>
        </w:numPr>
        <w:snapToGrid w:val="0"/>
        <w:spacing w:after="200" w:line="276" w:lineRule="auto"/>
        <w:ind w:firstLine="284"/>
        <w:contextualSpacing/>
        <w:jc w:val="both"/>
        <w:rPr>
          <w:rFonts w:eastAsiaTheme="minorHAnsi"/>
          <w:lang w:eastAsia="en-US"/>
        </w:rPr>
      </w:pPr>
      <w:r w:rsidRPr="00B2522F">
        <w:rPr>
          <w:rFonts w:eastAsiaTheme="minorHAnsi"/>
          <w:lang w:eastAsia="en-US"/>
        </w:rPr>
        <w:t>Классный час «Не бывает прав без обязанностей»;</w:t>
      </w:r>
    </w:p>
    <w:p w:rsidR="00421A40" w:rsidRPr="00B2522F" w:rsidRDefault="00421A40" w:rsidP="00555799">
      <w:pPr>
        <w:numPr>
          <w:ilvl w:val="0"/>
          <w:numId w:val="41"/>
        </w:numPr>
        <w:spacing w:after="200" w:line="276" w:lineRule="auto"/>
        <w:ind w:firstLine="284"/>
        <w:contextualSpacing/>
        <w:jc w:val="both"/>
        <w:rPr>
          <w:rFonts w:eastAsiaTheme="minorHAnsi"/>
          <w:lang w:eastAsia="en-US"/>
        </w:rPr>
      </w:pPr>
      <w:r w:rsidRPr="00B2522F">
        <w:rPr>
          <w:rFonts w:eastAsia="Calibri"/>
          <w:lang w:eastAsia="en-US"/>
        </w:rPr>
        <w:t>Классный час «Есть ли границы у свободы»;</w:t>
      </w:r>
    </w:p>
    <w:p w:rsidR="00421A40" w:rsidRPr="00B2522F" w:rsidRDefault="00421A40" w:rsidP="00555799">
      <w:pPr>
        <w:numPr>
          <w:ilvl w:val="0"/>
          <w:numId w:val="41"/>
        </w:numPr>
        <w:spacing w:after="200" w:line="276" w:lineRule="auto"/>
        <w:ind w:firstLine="284"/>
        <w:contextualSpacing/>
        <w:jc w:val="both"/>
        <w:rPr>
          <w:rFonts w:eastAsiaTheme="minorHAnsi"/>
          <w:lang w:eastAsia="en-US"/>
        </w:rPr>
      </w:pPr>
      <w:r w:rsidRPr="00B2522F">
        <w:rPr>
          <w:rFonts w:eastAsiaTheme="minorHAnsi"/>
          <w:lang w:eastAsia="en-US"/>
        </w:rPr>
        <w:t>Месячник противопожарной безопасности (апрель);</w:t>
      </w:r>
    </w:p>
    <w:p w:rsidR="00421A40" w:rsidRPr="00B2522F" w:rsidRDefault="00421A40" w:rsidP="00555799">
      <w:pPr>
        <w:numPr>
          <w:ilvl w:val="0"/>
          <w:numId w:val="41"/>
        </w:numPr>
        <w:spacing w:after="200" w:line="276" w:lineRule="auto"/>
        <w:ind w:firstLine="284"/>
        <w:contextualSpacing/>
        <w:jc w:val="both"/>
        <w:rPr>
          <w:rFonts w:eastAsia="Calibri"/>
          <w:lang w:eastAsia="en-US"/>
        </w:rPr>
      </w:pPr>
      <w:r w:rsidRPr="00B2522F">
        <w:rPr>
          <w:rFonts w:eastAsia="Calibri"/>
          <w:lang w:eastAsia="en-US"/>
        </w:rPr>
        <w:t>15 мая – международный день семьи;</w:t>
      </w:r>
    </w:p>
    <w:p w:rsidR="00421A40" w:rsidRPr="00B2522F" w:rsidRDefault="00421A40" w:rsidP="00555799">
      <w:pPr>
        <w:numPr>
          <w:ilvl w:val="0"/>
          <w:numId w:val="41"/>
        </w:numPr>
        <w:spacing w:after="200" w:line="276" w:lineRule="auto"/>
        <w:ind w:firstLine="284"/>
        <w:contextualSpacing/>
        <w:jc w:val="both"/>
        <w:rPr>
          <w:rFonts w:eastAsia="Calibri"/>
          <w:lang w:eastAsia="en-US"/>
        </w:rPr>
      </w:pPr>
      <w:r w:rsidRPr="00B2522F">
        <w:rPr>
          <w:lang w:eastAsia="en-US"/>
        </w:rPr>
        <w:t>«Терроризм и его истоки»;</w:t>
      </w:r>
    </w:p>
    <w:p w:rsidR="00421A40" w:rsidRPr="00B2522F" w:rsidRDefault="00421A40" w:rsidP="00555799">
      <w:pPr>
        <w:numPr>
          <w:ilvl w:val="0"/>
          <w:numId w:val="41"/>
        </w:numPr>
        <w:spacing w:after="200" w:line="276" w:lineRule="auto"/>
        <w:ind w:firstLine="284"/>
        <w:contextualSpacing/>
        <w:jc w:val="both"/>
        <w:rPr>
          <w:rFonts w:eastAsia="Calibri"/>
          <w:lang w:eastAsia="en-US"/>
        </w:rPr>
      </w:pPr>
      <w:r w:rsidRPr="00B2522F">
        <w:rPr>
          <w:lang w:eastAsia="en-US"/>
        </w:rPr>
        <w:lastRenderedPageBreak/>
        <w:t xml:space="preserve">«Вред и влияние алкоголя, </w:t>
      </w:r>
      <w:proofErr w:type="spellStart"/>
      <w:r w:rsidRPr="00B2522F">
        <w:rPr>
          <w:lang w:eastAsia="en-US"/>
        </w:rPr>
        <w:t>табакокурения</w:t>
      </w:r>
      <w:proofErr w:type="spellEnd"/>
      <w:r w:rsidRPr="00B2522F">
        <w:rPr>
          <w:lang w:eastAsia="en-US"/>
        </w:rPr>
        <w:t>, наркотиков на организм подростков».</w:t>
      </w:r>
    </w:p>
    <w:p w:rsidR="00421A40" w:rsidRPr="00B2522F" w:rsidRDefault="00421A40" w:rsidP="00555799">
      <w:pPr>
        <w:spacing w:line="276" w:lineRule="auto"/>
        <w:ind w:firstLine="284"/>
        <w:jc w:val="both"/>
        <w:rPr>
          <w:lang w:eastAsia="en-US"/>
        </w:rPr>
      </w:pPr>
      <w:r w:rsidRPr="00B2522F">
        <w:rPr>
          <w:lang w:eastAsia="en-US"/>
        </w:rPr>
        <w:t>Социальным педагогом и психологом школы регулярно  проводились личные беседы,  консульт</w:t>
      </w:r>
      <w:r w:rsidRPr="00B2522F">
        <w:rPr>
          <w:lang w:eastAsia="en-US"/>
        </w:rPr>
        <w:t>а</w:t>
      </w:r>
      <w:r w:rsidRPr="00B2522F">
        <w:rPr>
          <w:lang w:eastAsia="en-US"/>
        </w:rPr>
        <w:t>ции с учащимися и их родителями по проблемам дисциплины в школе, опозданий, слабой успеваем</w:t>
      </w:r>
      <w:r w:rsidRPr="00B2522F">
        <w:rPr>
          <w:lang w:eastAsia="en-US"/>
        </w:rPr>
        <w:t>о</w:t>
      </w:r>
      <w:r w:rsidRPr="00B2522F">
        <w:rPr>
          <w:lang w:eastAsia="en-US"/>
        </w:rPr>
        <w:t xml:space="preserve">сти, соблюдения единой формы одежды, проявления толерантности, </w:t>
      </w:r>
      <w:proofErr w:type="spellStart"/>
      <w:r w:rsidRPr="00B2522F">
        <w:rPr>
          <w:lang w:eastAsia="en-US"/>
        </w:rPr>
        <w:t>стрессоустойчивости</w:t>
      </w:r>
      <w:proofErr w:type="spellEnd"/>
      <w:r w:rsidRPr="00B2522F">
        <w:rPr>
          <w:lang w:eastAsia="en-US"/>
        </w:rPr>
        <w:t xml:space="preserve">,  </w:t>
      </w:r>
      <w:proofErr w:type="spellStart"/>
      <w:r w:rsidRPr="00B2522F">
        <w:rPr>
          <w:lang w:eastAsia="en-US"/>
        </w:rPr>
        <w:t>табакок</w:t>
      </w:r>
      <w:r w:rsidRPr="00B2522F">
        <w:rPr>
          <w:lang w:eastAsia="en-US"/>
        </w:rPr>
        <w:t>у</w:t>
      </w:r>
      <w:r w:rsidRPr="00B2522F">
        <w:rPr>
          <w:lang w:eastAsia="en-US"/>
        </w:rPr>
        <w:t>рению</w:t>
      </w:r>
      <w:proofErr w:type="spellEnd"/>
      <w:r w:rsidRPr="00B2522F">
        <w:rPr>
          <w:lang w:eastAsia="en-US"/>
        </w:rPr>
        <w:t>, алкоголизму, наркомании, о курительных смесях, правовая  ответственность родителей за во</w:t>
      </w:r>
      <w:r w:rsidRPr="00B2522F">
        <w:rPr>
          <w:lang w:eastAsia="en-US"/>
        </w:rPr>
        <w:t>с</w:t>
      </w:r>
      <w:r w:rsidRPr="00B2522F">
        <w:rPr>
          <w:lang w:eastAsia="en-US"/>
        </w:rPr>
        <w:t>питание детей.</w:t>
      </w:r>
    </w:p>
    <w:p w:rsidR="00421A40" w:rsidRPr="00B2522F" w:rsidRDefault="00421A40" w:rsidP="00555799">
      <w:pPr>
        <w:spacing w:line="276" w:lineRule="auto"/>
        <w:ind w:firstLine="284"/>
        <w:jc w:val="both"/>
        <w:rPr>
          <w:lang w:eastAsia="en-US"/>
        </w:rPr>
      </w:pPr>
      <w:r w:rsidRPr="00B2522F">
        <w:rPr>
          <w:lang w:eastAsia="en-US"/>
        </w:rPr>
        <w:t xml:space="preserve">В 2017-2018 </w:t>
      </w:r>
      <w:proofErr w:type="spellStart"/>
      <w:r w:rsidRPr="00B2522F">
        <w:rPr>
          <w:lang w:eastAsia="en-US"/>
        </w:rPr>
        <w:t>уч</w:t>
      </w:r>
      <w:proofErr w:type="spellEnd"/>
      <w:r w:rsidRPr="00B2522F">
        <w:rPr>
          <w:lang w:eastAsia="en-US"/>
        </w:rPr>
        <w:t xml:space="preserve">. году велась систематическая целенаправленная работа по профилактике </w:t>
      </w:r>
      <w:proofErr w:type="spellStart"/>
      <w:r w:rsidRPr="00B2522F">
        <w:rPr>
          <w:lang w:eastAsia="en-US"/>
        </w:rPr>
        <w:t>табакок</w:t>
      </w:r>
      <w:r w:rsidRPr="00B2522F">
        <w:rPr>
          <w:lang w:eastAsia="en-US"/>
        </w:rPr>
        <w:t>у</w:t>
      </w:r>
      <w:r w:rsidRPr="00B2522F">
        <w:rPr>
          <w:lang w:eastAsia="en-US"/>
        </w:rPr>
        <w:t>рения</w:t>
      </w:r>
      <w:proofErr w:type="spellEnd"/>
      <w:r w:rsidRPr="00B2522F">
        <w:rPr>
          <w:lang w:eastAsia="en-US"/>
        </w:rPr>
        <w:t xml:space="preserve">, алкоголизма, наркомании. Проводились мероприятия по выявлению учащихся, склонных к правонарушениям: курению, употреблению алкоголя, наркотических и психотропных веществ. В школе ведется пропаганда здорового образа жизни. </w:t>
      </w:r>
    </w:p>
    <w:p w:rsidR="00421A40" w:rsidRPr="00B2522F" w:rsidRDefault="00421A40" w:rsidP="00555799">
      <w:pPr>
        <w:spacing w:line="276" w:lineRule="auto"/>
        <w:ind w:firstLine="284"/>
        <w:jc w:val="both"/>
        <w:rPr>
          <w:lang w:eastAsia="en-US"/>
        </w:rPr>
      </w:pPr>
      <w:r w:rsidRPr="00B2522F">
        <w:rPr>
          <w:lang w:eastAsia="en-US"/>
        </w:rPr>
        <w:t>Разработан  и осуществляется проект «Курению скажем «НЕТ!», включающий в себя различные виды мероприятий.</w:t>
      </w:r>
    </w:p>
    <w:p w:rsidR="00421A40" w:rsidRPr="00B2522F" w:rsidRDefault="00421A40" w:rsidP="00555799">
      <w:pPr>
        <w:spacing w:after="200" w:line="276" w:lineRule="auto"/>
        <w:ind w:firstLine="284"/>
        <w:jc w:val="both"/>
        <w:rPr>
          <w:lang w:eastAsia="en-US"/>
        </w:rPr>
      </w:pPr>
      <w:r w:rsidRPr="00B2522F">
        <w:rPr>
          <w:lang w:eastAsia="en-US"/>
        </w:rPr>
        <w:t xml:space="preserve">На протяжении учебного года в  профилактической работе  школа тесно взаимодействовала </w:t>
      </w:r>
      <w:proofErr w:type="gramStart"/>
      <w:r w:rsidRPr="00B2522F">
        <w:rPr>
          <w:lang w:eastAsia="en-US"/>
        </w:rPr>
        <w:t>с</w:t>
      </w:r>
      <w:proofErr w:type="gramEnd"/>
      <w:r w:rsidRPr="00B2522F">
        <w:rPr>
          <w:lang w:eastAsia="en-US"/>
        </w:rPr>
        <w:t xml:space="preserve">: </w:t>
      </w:r>
    </w:p>
    <w:p w:rsidR="00421A40" w:rsidRPr="00B2522F" w:rsidRDefault="00421A40" w:rsidP="00555799">
      <w:pPr>
        <w:spacing w:line="276" w:lineRule="auto"/>
        <w:ind w:firstLine="284"/>
        <w:jc w:val="both"/>
      </w:pPr>
      <w:r w:rsidRPr="00B2522F">
        <w:rPr>
          <w:rFonts w:eastAsiaTheme="minorHAnsi"/>
          <w:lang w:eastAsia="en-US"/>
        </w:rPr>
        <w:t xml:space="preserve">- ГАУЗ «ООКНД» врач психиатр-нарколог </w:t>
      </w:r>
      <w:r w:rsidRPr="00B2522F">
        <w:t>Тумасян Ирина Витальевна,</w:t>
      </w:r>
    </w:p>
    <w:p w:rsidR="00421A40" w:rsidRPr="00B2522F" w:rsidRDefault="00421A40" w:rsidP="00555799">
      <w:pPr>
        <w:spacing w:line="276" w:lineRule="auto"/>
        <w:ind w:firstLine="284"/>
        <w:jc w:val="both"/>
        <w:rPr>
          <w:rFonts w:eastAsiaTheme="minorHAnsi"/>
          <w:lang w:eastAsia="en-US"/>
        </w:rPr>
      </w:pPr>
      <w:r w:rsidRPr="00B2522F">
        <w:rPr>
          <w:rFonts w:eastAsiaTheme="minorHAnsi"/>
          <w:lang w:eastAsia="en-US"/>
        </w:rPr>
        <w:t>- капитан юстиции - Фурсова В.В., ст</w:t>
      </w:r>
      <w:proofErr w:type="gramStart"/>
      <w:r w:rsidRPr="00B2522F">
        <w:rPr>
          <w:rFonts w:eastAsiaTheme="minorHAnsi"/>
          <w:lang w:eastAsia="en-US"/>
        </w:rPr>
        <w:t>.с</w:t>
      </w:r>
      <w:proofErr w:type="gramEnd"/>
      <w:r w:rsidRPr="00B2522F">
        <w:rPr>
          <w:rFonts w:eastAsiaTheme="minorHAnsi"/>
          <w:lang w:eastAsia="en-US"/>
        </w:rPr>
        <w:t>ледователь ОРП № 6 (на территории Оренбургского района СУ МУ МВД России «Оренбургское»</w:t>
      </w:r>
    </w:p>
    <w:p w:rsidR="00421A40" w:rsidRPr="00B2522F" w:rsidRDefault="00421A40" w:rsidP="00555799">
      <w:pPr>
        <w:spacing w:line="276" w:lineRule="auto"/>
        <w:ind w:firstLine="284"/>
        <w:jc w:val="both"/>
        <w:rPr>
          <w:rFonts w:eastAsiaTheme="minorHAnsi"/>
          <w:lang w:eastAsia="en-US"/>
        </w:rPr>
      </w:pPr>
      <w:r w:rsidRPr="00B2522F">
        <w:rPr>
          <w:rFonts w:eastAsiaTheme="minorHAnsi"/>
          <w:lang w:eastAsia="en-US"/>
        </w:rPr>
        <w:t xml:space="preserve">- инспектор ПДН отдела полиции № 1 МУ МВД России «Оренбургская» </w:t>
      </w:r>
      <w:proofErr w:type="spellStart"/>
      <w:r w:rsidRPr="00B2522F">
        <w:rPr>
          <w:rFonts w:eastAsiaTheme="minorHAnsi"/>
          <w:lang w:eastAsia="en-US"/>
        </w:rPr>
        <w:t>Сосновцева</w:t>
      </w:r>
      <w:proofErr w:type="spellEnd"/>
      <w:r w:rsidRPr="00B2522F">
        <w:rPr>
          <w:rFonts w:eastAsiaTheme="minorHAnsi"/>
          <w:lang w:eastAsia="en-US"/>
        </w:rPr>
        <w:t xml:space="preserve"> Светлана Вл</w:t>
      </w:r>
      <w:r w:rsidRPr="00B2522F">
        <w:rPr>
          <w:rFonts w:eastAsiaTheme="minorHAnsi"/>
          <w:lang w:eastAsia="en-US"/>
        </w:rPr>
        <w:t>а</w:t>
      </w:r>
      <w:r w:rsidRPr="00B2522F">
        <w:rPr>
          <w:rFonts w:eastAsiaTheme="minorHAnsi"/>
          <w:lang w:eastAsia="en-US"/>
        </w:rPr>
        <w:t>димировна</w:t>
      </w:r>
    </w:p>
    <w:p w:rsidR="00421A40" w:rsidRPr="00B2522F" w:rsidRDefault="00421A40" w:rsidP="00555799">
      <w:pPr>
        <w:spacing w:after="200" w:line="276" w:lineRule="auto"/>
        <w:ind w:firstLine="284"/>
        <w:jc w:val="both"/>
      </w:pPr>
      <w:r w:rsidRPr="00B2522F">
        <w:rPr>
          <w:rFonts w:eastAsiaTheme="minorHAnsi"/>
          <w:lang w:eastAsia="en-US"/>
        </w:rPr>
        <w:t xml:space="preserve">- </w:t>
      </w:r>
      <w:r w:rsidRPr="00B2522F">
        <w:t xml:space="preserve">Иерей Павел Ильенко, Храм св. Царственных Страстотерпцев </w:t>
      </w:r>
    </w:p>
    <w:p w:rsidR="00421A40" w:rsidRPr="00B2522F" w:rsidRDefault="00421A40" w:rsidP="00555799">
      <w:pPr>
        <w:spacing w:line="276" w:lineRule="auto"/>
        <w:ind w:left="644" w:firstLine="284"/>
        <w:jc w:val="both"/>
        <w:rPr>
          <w:lang w:eastAsia="en-US"/>
        </w:rPr>
      </w:pPr>
      <w:r w:rsidRPr="00B2522F">
        <w:rPr>
          <w:lang w:eastAsia="en-US"/>
        </w:rPr>
        <w:t>Мероприятия по профилактике вредных привычек:</w:t>
      </w:r>
    </w:p>
    <w:p w:rsidR="00421A40" w:rsidRPr="00B2522F" w:rsidRDefault="00421A40" w:rsidP="00555799">
      <w:pPr>
        <w:numPr>
          <w:ilvl w:val="0"/>
          <w:numId w:val="43"/>
        </w:numPr>
        <w:spacing w:after="200" w:line="276" w:lineRule="auto"/>
        <w:ind w:firstLine="284"/>
        <w:contextualSpacing/>
        <w:jc w:val="both"/>
        <w:rPr>
          <w:lang w:eastAsia="en-US"/>
        </w:rPr>
      </w:pPr>
      <w:r w:rsidRPr="00B2522F">
        <w:rPr>
          <w:lang w:eastAsia="en-US"/>
        </w:rPr>
        <w:t>Участие во Всесоюзной акции «Телефон доверия»</w:t>
      </w:r>
    </w:p>
    <w:p w:rsidR="00421A40" w:rsidRPr="00B2522F" w:rsidRDefault="00421A40" w:rsidP="00555799">
      <w:pPr>
        <w:numPr>
          <w:ilvl w:val="0"/>
          <w:numId w:val="43"/>
        </w:numPr>
        <w:spacing w:after="200" w:line="276" w:lineRule="auto"/>
        <w:ind w:firstLine="284"/>
        <w:contextualSpacing/>
        <w:jc w:val="both"/>
        <w:rPr>
          <w:lang w:eastAsia="en-US"/>
        </w:rPr>
      </w:pPr>
      <w:r w:rsidRPr="00B2522F">
        <w:rPr>
          <w:lang w:eastAsia="en-US"/>
        </w:rPr>
        <w:t>Участие в Областной Акции «Выбираю жизнь без наркотиков».</w:t>
      </w:r>
    </w:p>
    <w:p w:rsidR="00421A40" w:rsidRPr="00B2522F" w:rsidRDefault="00421A40" w:rsidP="00555799">
      <w:pPr>
        <w:numPr>
          <w:ilvl w:val="0"/>
          <w:numId w:val="43"/>
        </w:numPr>
        <w:spacing w:after="200" w:line="276" w:lineRule="auto"/>
        <w:ind w:firstLine="284"/>
        <w:contextualSpacing/>
        <w:jc w:val="both"/>
        <w:rPr>
          <w:lang w:eastAsia="en-US"/>
        </w:rPr>
      </w:pPr>
      <w:r w:rsidRPr="00B2522F">
        <w:rPr>
          <w:lang w:eastAsia="en-US"/>
        </w:rPr>
        <w:t xml:space="preserve">Акция «Подари улыбку». </w:t>
      </w:r>
    </w:p>
    <w:p w:rsidR="00421A40" w:rsidRPr="00B2522F" w:rsidRDefault="00421A40" w:rsidP="00555799">
      <w:pPr>
        <w:numPr>
          <w:ilvl w:val="0"/>
          <w:numId w:val="43"/>
        </w:numPr>
        <w:spacing w:after="200" w:line="276" w:lineRule="auto"/>
        <w:ind w:firstLine="284"/>
        <w:contextualSpacing/>
        <w:jc w:val="both"/>
        <w:rPr>
          <w:lang w:eastAsia="en-US"/>
        </w:rPr>
      </w:pPr>
      <w:r w:rsidRPr="00B2522F">
        <w:rPr>
          <w:lang w:eastAsia="en-US"/>
        </w:rPr>
        <w:t xml:space="preserve">Акция «Курению скажем «НЕТ!» (5-11 </w:t>
      </w:r>
      <w:proofErr w:type="spellStart"/>
      <w:r w:rsidRPr="00B2522F">
        <w:rPr>
          <w:lang w:eastAsia="en-US"/>
        </w:rPr>
        <w:t>кл</w:t>
      </w:r>
      <w:proofErr w:type="spellEnd"/>
      <w:r w:rsidRPr="00B2522F">
        <w:rPr>
          <w:lang w:eastAsia="en-US"/>
        </w:rPr>
        <w:t>.)</w:t>
      </w:r>
    </w:p>
    <w:p w:rsidR="00421A40" w:rsidRPr="00B2522F" w:rsidRDefault="00421A40" w:rsidP="00555799">
      <w:pPr>
        <w:numPr>
          <w:ilvl w:val="0"/>
          <w:numId w:val="43"/>
        </w:numPr>
        <w:spacing w:after="200" w:line="276" w:lineRule="auto"/>
        <w:ind w:firstLine="284"/>
        <w:contextualSpacing/>
        <w:jc w:val="both"/>
        <w:rPr>
          <w:lang w:eastAsia="en-US"/>
        </w:rPr>
      </w:pPr>
      <w:r w:rsidRPr="00B2522F">
        <w:rPr>
          <w:lang w:eastAsia="en-US"/>
        </w:rPr>
        <w:t xml:space="preserve">Акция «Скажи </w:t>
      </w:r>
      <w:proofErr w:type="spellStart"/>
      <w:r w:rsidRPr="00B2522F">
        <w:rPr>
          <w:lang w:eastAsia="en-US"/>
        </w:rPr>
        <w:t>СПИДу</w:t>
      </w:r>
      <w:proofErr w:type="spellEnd"/>
      <w:r w:rsidRPr="00B2522F">
        <w:rPr>
          <w:lang w:eastAsia="en-US"/>
        </w:rPr>
        <w:t xml:space="preserve"> «НЕТ»!</w:t>
      </w:r>
    </w:p>
    <w:p w:rsidR="00421A40" w:rsidRPr="00B2522F" w:rsidRDefault="00421A40" w:rsidP="00555799">
      <w:pPr>
        <w:numPr>
          <w:ilvl w:val="0"/>
          <w:numId w:val="43"/>
        </w:numPr>
        <w:spacing w:after="200" w:line="276" w:lineRule="auto"/>
        <w:ind w:firstLine="284"/>
        <w:contextualSpacing/>
        <w:jc w:val="both"/>
        <w:rPr>
          <w:lang w:eastAsia="en-US"/>
        </w:rPr>
      </w:pPr>
      <w:r w:rsidRPr="00B2522F">
        <w:rPr>
          <w:lang w:eastAsia="en-US"/>
        </w:rPr>
        <w:t xml:space="preserve">Акция «Красная ленточка» - день борьбы со </w:t>
      </w:r>
      <w:proofErr w:type="spellStart"/>
      <w:r w:rsidRPr="00B2522F">
        <w:rPr>
          <w:lang w:eastAsia="en-US"/>
        </w:rPr>
        <w:t>СПИДом</w:t>
      </w:r>
      <w:proofErr w:type="spellEnd"/>
      <w:r w:rsidRPr="00B2522F">
        <w:rPr>
          <w:lang w:eastAsia="en-US"/>
        </w:rPr>
        <w:t>.</w:t>
      </w:r>
    </w:p>
    <w:p w:rsidR="00421A40" w:rsidRPr="00B2522F" w:rsidRDefault="00421A40" w:rsidP="00555799">
      <w:pPr>
        <w:numPr>
          <w:ilvl w:val="0"/>
          <w:numId w:val="43"/>
        </w:numPr>
        <w:spacing w:after="200" w:line="276" w:lineRule="auto"/>
        <w:ind w:firstLine="284"/>
        <w:contextualSpacing/>
        <w:jc w:val="both"/>
        <w:rPr>
          <w:lang w:eastAsia="en-US"/>
        </w:rPr>
      </w:pPr>
      <w:r w:rsidRPr="00B2522F">
        <w:rPr>
          <w:lang w:eastAsia="en-US"/>
        </w:rPr>
        <w:t xml:space="preserve">Акция «День памяти людей, погибших от </w:t>
      </w:r>
      <w:proofErr w:type="spellStart"/>
      <w:r w:rsidRPr="00B2522F">
        <w:rPr>
          <w:lang w:eastAsia="en-US"/>
        </w:rPr>
        <w:t>СПИДа</w:t>
      </w:r>
      <w:proofErr w:type="spellEnd"/>
      <w:r w:rsidRPr="00B2522F">
        <w:rPr>
          <w:lang w:eastAsia="en-US"/>
        </w:rPr>
        <w:t xml:space="preserve">» </w:t>
      </w:r>
    </w:p>
    <w:p w:rsidR="00421A40" w:rsidRPr="00B2522F" w:rsidRDefault="00421A40" w:rsidP="00555799">
      <w:pPr>
        <w:numPr>
          <w:ilvl w:val="0"/>
          <w:numId w:val="43"/>
        </w:numPr>
        <w:spacing w:after="200" w:line="276" w:lineRule="auto"/>
        <w:ind w:firstLine="284"/>
        <w:contextualSpacing/>
        <w:jc w:val="both"/>
        <w:rPr>
          <w:lang w:eastAsia="en-US"/>
        </w:rPr>
      </w:pPr>
      <w:r w:rsidRPr="00B2522F">
        <w:rPr>
          <w:lang w:eastAsia="en-US"/>
        </w:rPr>
        <w:t>Акция, посвященная Международному дню Детского телефона доверия «Скажи, о чем молчишь».</w:t>
      </w:r>
    </w:p>
    <w:p w:rsidR="00421A40" w:rsidRPr="00B2522F" w:rsidRDefault="00421A40" w:rsidP="00555799">
      <w:pPr>
        <w:numPr>
          <w:ilvl w:val="0"/>
          <w:numId w:val="43"/>
        </w:numPr>
        <w:spacing w:after="200" w:line="276" w:lineRule="auto"/>
        <w:ind w:firstLine="284"/>
        <w:contextualSpacing/>
        <w:jc w:val="both"/>
        <w:rPr>
          <w:lang w:eastAsia="en-US"/>
        </w:rPr>
      </w:pPr>
      <w:r w:rsidRPr="00B2522F">
        <w:rPr>
          <w:lang w:eastAsia="en-US"/>
        </w:rPr>
        <w:t xml:space="preserve">Интеллектуальная игра «Здоровая молодежь» в формате «Что? Где? Когда?» по профилактике ПАВ зависимостей и пропаганде здорового образа жизни в </w:t>
      </w:r>
      <w:proofErr w:type="spellStart"/>
      <w:r w:rsidRPr="00B2522F">
        <w:rPr>
          <w:lang w:eastAsia="en-US"/>
        </w:rPr>
        <w:t>подростково-молодежной</w:t>
      </w:r>
      <w:proofErr w:type="spellEnd"/>
      <w:r w:rsidRPr="00B2522F">
        <w:rPr>
          <w:lang w:eastAsia="en-US"/>
        </w:rPr>
        <w:t xml:space="preserve"> среде.</w:t>
      </w:r>
    </w:p>
    <w:p w:rsidR="00421A40" w:rsidRPr="00B2522F" w:rsidRDefault="00421A40" w:rsidP="00555799">
      <w:pPr>
        <w:numPr>
          <w:ilvl w:val="0"/>
          <w:numId w:val="43"/>
        </w:numPr>
        <w:spacing w:after="200" w:line="276" w:lineRule="auto"/>
        <w:ind w:firstLine="284"/>
        <w:contextualSpacing/>
        <w:jc w:val="both"/>
        <w:rPr>
          <w:lang w:eastAsia="en-US"/>
        </w:rPr>
      </w:pPr>
      <w:r w:rsidRPr="00B2522F">
        <w:rPr>
          <w:lang w:eastAsia="en-US"/>
        </w:rPr>
        <w:t xml:space="preserve">Профилактика употребления курительных смесей, наркотиков, ПАВ (7-11 </w:t>
      </w:r>
      <w:proofErr w:type="spellStart"/>
      <w:r w:rsidRPr="00B2522F">
        <w:rPr>
          <w:lang w:eastAsia="en-US"/>
        </w:rPr>
        <w:t>кл</w:t>
      </w:r>
      <w:proofErr w:type="spellEnd"/>
      <w:r w:rsidRPr="00B2522F">
        <w:rPr>
          <w:lang w:eastAsia="en-US"/>
        </w:rPr>
        <w:t>.)</w:t>
      </w:r>
    </w:p>
    <w:p w:rsidR="00421A40" w:rsidRPr="00B2522F" w:rsidRDefault="00421A40" w:rsidP="00555799">
      <w:pPr>
        <w:spacing w:after="200" w:line="276" w:lineRule="auto"/>
        <w:ind w:firstLine="284"/>
        <w:jc w:val="both"/>
        <w:rPr>
          <w:lang w:eastAsia="en-US"/>
        </w:rPr>
      </w:pPr>
      <w:r w:rsidRPr="00B2522F">
        <w:rPr>
          <w:lang w:eastAsia="en-US"/>
        </w:rPr>
        <w:t xml:space="preserve">Классные часы: </w:t>
      </w:r>
    </w:p>
    <w:p w:rsidR="00421A40" w:rsidRPr="00B2522F" w:rsidRDefault="00421A40" w:rsidP="00555799">
      <w:pPr>
        <w:numPr>
          <w:ilvl w:val="0"/>
          <w:numId w:val="44"/>
        </w:numPr>
        <w:spacing w:after="200" w:line="276" w:lineRule="auto"/>
        <w:ind w:firstLine="284"/>
        <w:contextualSpacing/>
        <w:jc w:val="both"/>
        <w:rPr>
          <w:lang w:eastAsia="en-US"/>
        </w:rPr>
      </w:pPr>
      <w:r w:rsidRPr="00B2522F">
        <w:rPr>
          <w:lang w:eastAsia="en-US"/>
        </w:rPr>
        <w:t>«Всемирный день борьбы со СПИД»</w:t>
      </w:r>
    </w:p>
    <w:p w:rsidR="00421A40" w:rsidRPr="00B2522F" w:rsidRDefault="00421A40" w:rsidP="00555799">
      <w:pPr>
        <w:numPr>
          <w:ilvl w:val="0"/>
          <w:numId w:val="44"/>
        </w:numPr>
        <w:spacing w:after="200" w:line="276" w:lineRule="auto"/>
        <w:ind w:firstLine="284"/>
        <w:contextualSpacing/>
        <w:jc w:val="both"/>
        <w:rPr>
          <w:lang w:eastAsia="en-US"/>
        </w:rPr>
      </w:pPr>
      <w:r w:rsidRPr="00B2522F">
        <w:rPr>
          <w:lang w:eastAsia="en-US"/>
        </w:rPr>
        <w:t>«Вредные привычки»</w:t>
      </w:r>
    </w:p>
    <w:p w:rsidR="00421A40" w:rsidRPr="00B2522F" w:rsidRDefault="00421A40" w:rsidP="00555799">
      <w:pPr>
        <w:numPr>
          <w:ilvl w:val="0"/>
          <w:numId w:val="39"/>
        </w:numPr>
        <w:tabs>
          <w:tab w:val="num" w:pos="644"/>
        </w:tabs>
        <w:spacing w:after="200" w:line="276" w:lineRule="auto"/>
        <w:ind w:firstLine="284"/>
        <w:contextualSpacing/>
        <w:jc w:val="both"/>
        <w:rPr>
          <w:lang w:eastAsia="en-US"/>
        </w:rPr>
      </w:pPr>
      <w:r w:rsidRPr="00B2522F">
        <w:rPr>
          <w:lang w:eastAsia="en-US"/>
        </w:rPr>
        <w:t xml:space="preserve">«Вред алкоголя. Влияние алкоголя на подростка» (10,11-е </w:t>
      </w:r>
      <w:proofErr w:type="spellStart"/>
      <w:r w:rsidRPr="00B2522F">
        <w:rPr>
          <w:lang w:eastAsia="en-US"/>
        </w:rPr>
        <w:t>кл</w:t>
      </w:r>
      <w:proofErr w:type="spellEnd"/>
      <w:r w:rsidRPr="00B2522F">
        <w:rPr>
          <w:lang w:eastAsia="en-US"/>
        </w:rPr>
        <w:t xml:space="preserve">.), </w:t>
      </w:r>
    </w:p>
    <w:p w:rsidR="00421A40" w:rsidRPr="00B2522F" w:rsidRDefault="00421A40" w:rsidP="00555799">
      <w:pPr>
        <w:numPr>
          <w:ilvl w:val="0"/>
          <w:numId w:val="39"/>
        </w:numPr>
        <w:tabs>
          <w:tab w:val="num" w:pos="644"/>
        </w:tabs>
        <w:spacing w:after="200" w:line="276" w:lineRule="auto"/>
        <w:ind w:firstLine="284"/>
        <w:contextualSpacing/>
        <w:jc w:val="both"/>
        <w:rPr>
          <w:lang w:eastAsia="en-US"/>
        </w:rPr>
      </w:pPr>
      <w:r w:rsidRPr="00B2522F">
        <w:rPr>
          <w:lang w:eastAsia="en-US"/>
        </w:rPr>
        <w:t xml:space="preserve"> Беседа «Профилактика </w:t>
      </w:r>
      <w:proofErr w:type="spellStart"/>
      <w:r w:rsidRPr="00B2522F">
        <w:rPr>
          <w:lang w:eastAsia="en-US"/>
        </w:rPr>
        <w:t>табакокурения</w:t>
      </w:r>
      <w:proofErr w:type="spellEnd"/>
      <w:r w:rsidRPr="00B2522F">
        <w:rPr>
          <w:lang w:eastAsia="en-US"/>
        </w:rPr>
        <w:t xml:space="preserve"> и алкоголизма среди несовершеннолетних»</w:t>
      </w:r>
    </w:p>
    <w:p w:rsidR="00421A40" w:rsidRPr="00B2522F" w:rsidRDefault="00421A40" w:rsidP="00555799">
      <w:pPr>
        <w:numPr>
          <w:ilvl w:val="0"/>
          <w:numId w:val="40"/>
        </w:numPr>
        <w:spacing w:after="200" w:line="276" w:lineRule="auto"/>
        <w:ind w:firstLine="284"/>
        <w:jc w:val="both"/>
        <w:rPr>
          <w:lang w:eastAsia="en-US"/>
        </w:rPr>
      </w:pPr>
      <w:r w:rsidRPr="00B2522F">
        <w:rPr>
          <w:lang w:eastAsia="en-US"/>
        </w:rPr>
        <w:t>Лекция «Ответственность и последствия потребления несовершеннолетними наркотиков и психотропных веществ».</w:t>
      </w:r>
    </w:p>
    <w:p w:rsidR="00421A40" w:rsidRPr="00B2522F" w:rsidRDefault="00421A40" w:rsidP="00555799">
      <w:pPr>
        <w:numPr>
          <w:ilvl w:val="0"/>
          <w:numId w:val="40"/>
        </w:numPr>
        <w:spacing w:after="200" w:line="276" w:lineRule="auto"/>
        <w:ind w:firstLine="284"/>
        <w:jc w:val="both"/>
        <w:rPr>
          <w:lang w:eastAsia="en-US"/>
        </w:rPr>
      </w:pPr>
      <w:r w:rsidRPr="00B2522F">
        <w:rPr>
          <w:lang w:eastAsia="en-US"/>
        </w:rPr>
        <w:t>Беседа «СПАЙС. Последствия употребления»</w:t>
      </w:r>
    </w:p>
    <w:p w:rsidR="00421A40" w:rsidRPr="00B2522F" w:rsidRDefault="00421A40" w:rsidP="00555799">
      <w:pPr>
        <w:numPr>
          <w:ilvl w:val="0"/>
          <w:numId w:val="40"/>
        </w:numPr>
        <w:spacing w:after="200" w:line="276" w:lineRule="auto"/>
        <w:ind w:firstLine="284"/>
        <w:jc w:val="both"/>
        <w:rPr>
          <w:b/>
          <w:lang w:eastAsia="en-US"/>
        </w:rPr>
      </w:pPr>
      <w:r w:rsidRPr="00B2522F">
        <w:rPr>
          <w:lang w:eastAsia="en-US"/>
        </w:rPr>
        <w:t xml:space="preserve">«Мифы о наркотиках» - тренинг-игра </w:t>
      </w:r>
    </w:p>
    <w:p w:rsidR="00421A40" w:rsidRPr="00B2522F" w:rsidRDefault="00421A40" w:rsidP="00555799">
      <w:pPr>
        <w:numPr>
          <w:ilvl w:val="0"/>
          <w:numId w:val="40"/>
        </w:numPr>
        <w:spacing w:after="200" w:line="276" w:lineRule="auto"/>
        <w:ind w:firstLine="284"/>
        <w:jc w:val="both"/>
        <w:rPr>
          <w:lang w:eastAsia="en-US"/>
        </w:rPr>
      </w:pPr>
      <w:r w:rsidRPr="00B2522F">
        <w:rPr>
          <w:lang w:eastAsia="en-US"/>
        </w:rPr>
        <w:lastRenderedPageBreak/>
        <w:t xml:space="preserve">Лекция «Профилактика ВИЧ/СПИД и </w:t>
      </w:r>
      <w:proofErr w:type="spellStart"/>
      <w:r w:rsidRPr="00B2522F">
        <w:rPr>
          <w:lang w:eastAsia="en-US"/>
        </w:rPr>
        <w:t>эпид</w:t>
      </w:r>
      <w:proofErr w:type="gramStart"/>
      <w:r w:rsidRPr="00B2522F">
        <w:rPr>
          <w:lang w:eastAsia="en-US"/>
        </w:rPr>
        <w:t>.с</w:t>
      </w:r>
      <w:proofErr w:type="gramEnd"/>
      <w:r w:rsidRPr="00B2522F">
        <w:rPr>
          <w:lang w:eastAsia="en-US"/>
        </w:rPr>
        <w:t>итуация</w:t>
      </w:r>
      <w:proofErr w:type="spellEnd"/>
      <w:r w:rsidRPr="00B2522F">
        <w:rPr>
          <w:lang w:eastAsia="en-US"/>
        </w:rPr>
        <w:t xml:space="preserve"> в Оренбургской области»</w:t>
      </w:r>
    </w:p>
    <w:p w:rsidR="00421A40" w:rsidRPr="00B2522F" w:rsidRDefault="00421A40" w:rsidP="00555799">
      <w:pPr>
        <w:numPr>
          <w:ilvl w:val="0"/>
          <w:numId w:val="40"/>
        </w:numPr>
        <w:spacing w:after="200" w:line="276" w:lineRule="auto"/>
        <w:ind w:firstLine="284"/>
        <w:jc w:val="both"/>
        <w:rPr>
          <w:lang w:eastAsia="en-US"/>
        </w:rPr>
      </w:pPr>
      <w:r w:rsidRPr="00B2522F">
        <w:rPr>
          <w:lang w:eastAsia="en-US"/>
        </w:rPr>
        <w:t>Классные часы «Профилактика детского травматизма», «Потребление ПАВ  вредят зд</w:t>
      </w:r>
      <w:r w:rsidRPr="00B2522F">
        <w:rPr>
          <w:lang w:eastAsia="en-US"/>
        </w:rPr>
        <w:t>о</w:t>
      </w:r>
      <w:r w:rsidRPr="00B2522F">
        <w:rPr>
          <w:lang w:eastAsia="en-US"/>
        </w:rPr>
        <w:t xml:space="preserve">ровью»  </w:t>
      </w:r>
    </w:p>
    <w:p w:rsidR="00421A40" w:rsidRPr="00B2522F" w:rsidRDefault="00421A40" w:rsidP="00555799">
      <w:pPr>
        <w:numPr>
          <w:ilvl w:val="0"/>
          <w:numId w:val="40"/>
        </w:numPr>
        <w:spacing w:after="200" w:line="276" w:lineRule="auto"/>
        <w:ind w:firstLine="284"/>
        <w:jc w:val="both"/>
        <w:rPr>
          <w:lang w:eastAsia="en-US"/>
        </w:rPr>
      </w:pPr>
      <w:r w:rsidRPr="00B2522F">
        <w:rPr>
          <w:lang w:eastAsia="en-US"/>
        </w:rPr>
        <w:t xml:space="preserve">Классные часы по профилактике вредных привычек: «Единый день борьбы с курением» (1-11 </w:t>
      </w:r>
      <w:proofErr w:type="spellStart"/>
      <w:r w:rsidRPr="00B2522F">
        <w:rPr>
          <w:lang w:eastAsia="en-US"/>
        </w:rPr>
        <w:t>кл</w:t>
      </w:r>
      <w:proofErr w:type="spellEnd"/>
      <w:r w:rsidRPr="00B2522F">
        <w:rPr>
          <w:lang w:eastAsia="en-US"/>
        </w:rPr>
        <w:t>.)</w:t>
      </w:r>
    </w:p>
    <w:p w:rsidR="00421A40" w:rsidRPr="00B2522F" w:rsidRDefault="00421A40" w:rsidP="00555799">
      <w:pPr>
        <w:numPr>
          <w:ilvl w:val="0"/>
          <w:numId w:val="40"/>
        </w:numPr>
        <w:spacing w:after="200" w:line="276" w:lineRule="auto"/>
        <w:ind w:firstLine="284"/>
        <w:jc w:val="both"/>
        <w:rPr>
          <w:lang w:eastAsia="en-US"/>
        </w:rPr>
      </w:pPr>
      <w:r w:rsidRPr="00B2522F">
        <w:rPr>
          <w:lang w:eastAsia="en-US"/>
        </w:rPr>
        <w:t xml:space="preserve">Конкурс стенгазет «Будь здоров!». </w:t>
      </w:r>
    </w:p>
    <w:p w:rsidR="00421A40" w:rsidRPr="00B2522F" w:rsidRDefault="00421A40" w:rsidP="00555799">
      <w:pPr>
        <w:numPr>
          <w:ilvl w:val="0"/>
          <w:numId w:val="40"/>
        </w:numPr>
        <w:spacing w:after="200" w:line="276" w:lineRule="auto"/>
        <w:ind w:firstLine="284"/>
        <w:jc w:val="both"/>
        <w:rPr>
          <w:lang w:eastAsia="en-US"/>
        </w:rPr>
      </w:pPr>
      <w:r w:rsidRPr="00B2522F">
        <w:rPr>
          <w:lang w:eastAsia="en-US"/>
        </w:rPr>
        <w:t xml:space="preserve">Родительские собрания «Вред и влияние алкоголя, </w:t>
      </w:r>
      <w:proofErr w:type="spellStart"/>
      <w:r w:rsidRPr="00B2522F">
        <w:rPr>
          <w:lang w:eastAsia="en-US"/>
        </w:rPr>
        <w:t>табакокурения</w:t>
      </w:r>
      <w:proofErr w:type="spellEnd"/>
      <w:r w:rsidRPr="00B2522F">
        <w:rPr>
          <w:lang w:eastAsia="en-US"/>
        </w:rPr>
        <w:t>, наркотиков, СПАЙС на подростков»</w:t>
      </w:r>
    </w:p>
    <w:p w:rsidR="00421A40" w:rsidRPr="00B2522F" w:rsidRDefault="00421A40" w:rsidP="00555799">
      <w:pPr>
        <w:spacing w:line="276" w:lineRule="auto"/>
        <w:ind w:left="720" w:firstLine="284"/>
        <w:jc w:val="both"/>
        <w:rPr>
          <w:b/>
          <w:lang w:eastAsia="en-US"/>
        </w:rPr>
      </w:pPr>
      <w:r w:rsidRPr="00B2522F">
        <w:rPr>
          <w:lang w:eastAsia="en-US"/>
        </w:rPr>
        <w:t xml:space="preserve">В этом учебном году учащиеся школы приняли участие в профилактическом медицинском осмотре с целью раннего выявления незаконного потребления наркотических и психотропных веществ. </w:t>
      </w:r>
    </w:p>
    <w:p w:rsidR="00421A40" w:rsidRPr="00B2522F" w:rsidRDefault="00421A40" w:rsidP="00555799">
      <w:pPr>
        <w:spacing w:line="276" w:lineRule="auto"/>
        <w:ind w:firstLine="284"/>
        <w:jc w:val="both"/>
        <w:rPr>
          <w:lang w:eastAsia="en-US"/>
        </w:rPr>
      </w:pPr>
    </w:p>
    <w:p w:rsidR="00421A40" w:rsidRPr="00B2522F" w:rsidRDefault="00421A40" w:rsidP="00555799">
      <w:pPr>
        <w:spacing w:line="276" w:lineRule="auto"/>
        <w:ind w:firstLine="284"/>
        <w:jc w:val="both"/>
        <w:rPr>
          <w:b/>
          <w:lang w:eastAsia="en-US"/>
        </w:rPr>
      </w:pPr>
      <w:r w:rsidRPr="00B2522F">
        <w:rPr>
          <w:b/>
          <w:lang w:eastAsia="en-US"/>
        </w:rPr>
        <w:t>Профилактика экстремизма, национализма и терроризма.</w:t>
      </w:r>
    </w:p>
    <w:p w:rsidR="00421A40" w:rsidRPr="00B2522F" w:rsidRDefault="00421A40" w:rsidP="00555799">
      <w:pPr>
        <w:spacing w:line="276" w:lineRule="auto"/>
        <w:ind w:firstLine="284"/>
        <w:jc w:val="both"/>
        <w:rPr>
          <w:lang w:eastAsia="en-US"/>
        </w:rPr>
      </w:pPr>
      <w:r w:rsidRPr="00B2522F">
        <w:rPr>
          <w:rFonts w:eastAsia="Calibri"/>
          <w:lang w:eastAsia="en-US"/>
        </w:rPr>
        <w:t>Процессы распространения экстремистской и террористической идеологии, прикрывающейся рел</w:t>
      </w:r>
      <w:r w:rsidRPr="00B2522F">
        <w:rPr>
          <w:rFonts w:eastAsia="Calibri"/>
          <w:lang w:eastAsia="en-US"/>
        </w:rPr>
        <w:t>и</w:t>
      </w:r>
      <w:r w:rsidRPr="00B2522F">
        <w:rPr>
          <w:rFonts w:eastAsia="Calibri"/>
          <w:lang w:eastAsia="en-US"/>
        </w:rPr>
        <w:t>гией, в последнее время практически во всем мире приобретают масштабный характер. На законод</w:t>
      </w:r>
      <w:r w:rsidRPr="00B2522F">
        <w:rPr>
          <w:rFonts w:eastAsia="Calibri"/>
          <w:lang w:eastAsia="en-US"/>
        </w:rPr>
        <w:t>а</w:t>
      </w:r>
      <w:r w:rsidRPr="00B2522F">
        <w:rPr>
          <w:rFonts w:eastAsia="Calibri"/>
          <w:lang w:eastAsia="en-US"/>
        </w:rPr>
        <w:t>тельном уровне установлены правовые основы противодействия экстремизму и терроризму, определ</w:t>
      </w:r>
      <w:r w:rsidRPr="00B2522F">
        <w:rPr>
          <w:rFonts w:eastAsia="Calibri"/>
          <w:lang w:eastAsia="en-US"/>
        </w:rPr>
        <w:t>е</w:t>
      </w:r>
      <w:r w:rsidRPr="00B2522F">
        <w:rPr>
          <w:rFonts w:eastAsia="Calibri"/>
          <w:lang w:eastAsia="en-US"/>
        </w:rPr>
        <w:t>на компетенция государственных органов в данном направлении, а также основные принципы обесп</w:t>
      </w:r>
      <w:r w:rsidRPr="00B2522F">
        <w:rPr>
          <w:rFonts w:eastAsia="Calibri"/>
          <w:lang w:eastAsia="en-US"/>
        </w:rPr>
        <w:t>е</w:t>
      </w:r>
      <w:r w:rsidRPr="00B2522F">
        <w:rPr>
          <w:rFonts w:eastAsia="Calibri"/>
          <w:lang w:eastAsia="en-US"/>
        </w:rPr>
        <w:t xml:space="preserve">чения защиты прав и свобод граждан в этой сфере. </w:t>
      </w:r>
      <w:r w:rsidRPr="00B2522F">
        <w:rPr>
          <w:lang w:eastAsia="en-US"/>
        </w:rPr>
        <w:t>При этом одним из ключевых направлений борьбы с террористическими и экстремистскими проявлениями в современном обществе выступает их проф</w:t>
      </w:r>
      <w:r w:rsidRPr="00B2522F">
        <w:rPr>
          <w:lang w:eastAsia="en-US"/>
        </w:rPr>
        <w:t>и</w:t>
      </w:r>
      <w:r w:rsidRPr="00B2522F">
        <w:rPr>
          <w:lang w:eastAsia="en-US"/>
        </w:rPr>
        <w:t>лактика. В связи с этим в школе в 2017-2018 учебном году проводились мероприятия по следующим направлениям:</w:t>
      </w:r>
    </w:p>
    <w:p w:rsidR="00421A40" w:rsidRPr="00B2522F" w:rsidRDefault="00421A40" w:rsidP="00555799">
      <w:pPr>
        <w:spacing w:line="276" w:lineRule="auto"/>
        <w:ind w:firstLine="284"/>
        <w:jc w:val="both"/>
        <w:rPr>
          <w:rFonts w:eastAsia="Calibri"/>
          <w:lang w:eastAsia="en-US"/>
        </w:rPr>
      </w:pPr>
      <w:r w:rsidRPr="00B2522F">
        <w:rPr>
          <w:lang w:eastAsia="en-US"/>
        </w:rPr>
        <w:t xml:space="preserve">- </w:t>
      </w:r>
      <w:r w:rsidRPr="00B2522F">
        <w:rPr>
          <w:rFonts w:eastAsia="Calibri"/>
          <w:lang w:eastAsia="en-US"/>
        </w:rPr>
        <w:t>мероприятия по формированию правовой культуры в молодежной среде, систематическая проп</w:t>
      </w:r>
      <w:r w:rsidRPr="00B2522F">
        <w:rPr>
          <w:rFonts w:eastAsia="Calibri"/>
          <w:lang w:eastAsia="en-US"/>
        </w:rPr>
        <w:t>а</w:t>
      </w:r>
      <w:r w:rsidRPr="00B2522F">
        <w:rPr>
          <w:rFonts w:eastAsia="Calibri"/>
          <w:lang w:eastAsia="en-US"/>
        </w:rPr>
        <w:t>ганда правовых знаний, информирование обучающихся  об уголовной ответственности за террорист</w:t>
      </w:r>
      <w:r w:rsidRPr="00B2522F">
        <w:rPr>
          <w:rFonts w:eastAsia="Calibri"/>
          <w:lang w:eastAsia="en-US"/>
        </w:rPr>
        <w:t>и</w:t>
      </w:r>
      <w:r w:rsidRPr="00B2522F">
        <w:rPr>
          <w:rFonts w:eastAsia="Calibri"/>
          <w:lang w:eastAsia="en-US"/>
        </w:rPr>
        <w:t>ческие деяния, знание своих собственных прав и свобод;</w:t>
      </w:r>
    </w:p>
    <w:p w:rsidR="00421A40" w:rsidRPr="00B2522F" w:rsidRDefault="00421A40" w:rsidP="00555799">
      <w:pPr>
        <w:spacing w:line="276" w:lineRule="auto"/>
        <w:ind w:firstLine="284"/>
        <w:jc w:val="both"/>
      </w:pPr>
      <w:r w:rsidRPr="00B2522F">
        <w:rPr>
          <w:rFonts w:eastAsia="Calibri"/>
          <w:lang w:eastAsia="en-US"/>
        </w:rPr>
        <w:t xml:space="preserve">- </w:t>
      </w:r>
      <w:r w:rsidRPr="00B2522F">
        <w:t>воспитание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w:t>
      </w:r>
    </w:p>
    <w:p w:rsidR="00421A40" w:rsidRPr="00B2522F" w:rsidRDefault="00421A40" w:rsidP="00555799">
      <w:pPr>
        <w:spacing w:line="276" w:lineRule="auto"/>
        <w:ind w:firstLine="284"/>
        <w:jc w:val="both"/>
      </w:pPr>
      <w:r w:rsidRPr="00B2522F">
        <w:rPr>
          <w:rFonts w:eastAsia="Calibri"/>
          <w:lang w:eastAsia="en-US"/>
        </w:rPr>
        <w:t>- совершенствование вопросов досуга и отдыха подростков.</w:t>
      </w:r>
    </w:p>
    <w:p w:rsidR="00421A40" w:rsidRPr="00B2522F" w:rsidRDefault="00421A40" w:rsidP="00555799">
      <w:pPr>
        <w:spacing w:line="276" w:lineRule="auto"/>
        <w:ind w:firstLine="284"/>
        <w:jc w:val="both"/>
        <w:rPr>
          <w:rFonts w:eastAsia="Calibri"/>
          <w:lang w:eastAsia="en-US"/>
        </w:rPr>
      </w:pPr>
      <w:r w:rsidRPr="00B2522F">
        <w:rPr>
          <w:rFonts w:eastAsia="Calibri"/>
          <w:lang w:eastAsia="en-US"/>
        </w:rPr>
        <w:t>Реализация определенных мероприятий из общего комплекса осуществляется в тесном взаимоде</w:t>
      </w:r>
      <w:r w:rsidRPr="00B2522F">
        <w:rPr>
          <w:rFonts w:eastAsia="Calibri"/>
          <w:lang w:eastAsia="en-US"/>
        </w:rPr>
        <w:t>й</w:t>
      </w:r>
      <w:r w:rsidRPr="00B2522F">
        <w:rPr>
          <w:rFonts w:eastAsia="Calibri"/>
          <w:lang w:eastAsia="en-US"/>
        </w:rPr>
        <w:t>ствии обучающихся с учителями, родителями, сотрудниками заинтересованных структур.</w:t>
      </w:r>
    </w:p>
    <w:p w:rsidR="00421A40" w:rsidRPr="00B2522F" w:rsidRDefault="00421A40" w:rsidP="00555799">
      <w:pPr>
        <w:spacing w:line="276" w:lineRule="auto"/>
        <w:ind w:firstLine="284"/>
        <w:jc w:val="both"/>
        <w:rPr>
          <w:lang w:eastAsia="en-US"/>
        </w:rPr>
      </w:pPr>
      <w:r w:rsidRPr="00B2522F">
        <w:rPr>
          <w:lang w:eastAsia="en-US"/>
        </w:rPr>
        <w:t xml:space="preserve">В течение учебного года в школе рассматривались </w:t>
      </w:r>
      <w:proofErr w:type="gramStart"/>
      <w:r w:rsidRPr="00B2522F">
        <w:rPr>
          <w:lang w:eastAsia="en-US"/>
        </w:rPr>
        <w:t>вопросы</w:t>
      </w:r>
      <w:proofErr w:type="gramEnd"/>
      <w:r w:rsidRPr="00B2522F">
        <w:rPr>
          <w:lang w:eastAsia="en-US"/>
        </w:rPr>
        <w:t xml:space="preserve"> и проводилась разъяснительная работа среди учащихся школы по профилактике экстремизма, национализма и терроризма: общешкольное мероприятие «Подари улыбку», «Радужный день». Учащиеся школы совместно с родителями и учит</w:t>
      </w:r>
      <w:r w:rsidRPr="00B2522F">
        <w:rPr>
          <w:lang w:eastAsia="en-US"/>
        </w:rPr>
        <w:t>е</w:t>
      </w:r>
      <w:r w:rsidRPr="00B2522F">
        <w:rPr>
          <w:lang w:eastAsia="en-US"/>
        </w:rPr>
        <w:t>лями приняли   участие в областном конкурсе «Многонациональное Оренбуржье». Проводились зан</w:t>
      </w:r>
      <w:r w:rsidRPr="00B2522F">
        <w:rPr>
          <w:lang w:eastAsia="en-US"/>
        </w:rPr>
        <w:t>я</w:t>
      </w:r>
      <w:r w:rsidRPr="00B2522F">
        <w:rPr>
          <w:lang w:eastAsia="en-US"/>
        </w:rPr>
        <w:t>тия и тренинги по теме «Толерантность». Среди учащихся проводились инструктажи об ответственн</w:t>
      </w:r>
      <w:r w:rsidRPr="00B2522F">
        <w:rPr>
          <w:lang w:eastAsia="en-US"/>
        </w:rPr>
        <w:t>о</w:t>
      </w:r>
      <w:r w:rsidRPr="00B2522F">
        <w:rPr>
          <w:lang w:eastAsia="en-US"/>
        </w:rPr>
        <w:t xml:space="preserve">сти за заведомо ложные сообщения об актах терроризма и вызовах спецслужб (по отдельному плану). </w:t>
      </w:r>
    </w:p>
    <w:p w:rsidR="00421A40" w:rsidRPr="00B2522F" w:rsidRDefault="00421A40" w:rsidP="00555799">
      <w:pPr>
        <w:spacing w:line="276" w:lineRule="auto"/>
        <w:ind w:firstLine="284"/>
        <w:jc w:val="both"/>
        <w:rPr>
          <w:lang w:eastAsia="en-US"/>
        </w:rPr>
      </w:pPr>
      <w:r w:rsidRPr="00B2522F">
        <w:rPr>
          <w:lang w:eastAsia="en-US"/>
        </w:rPr>
        <w:t xml:space="preserve">Были организованы конкурсы рисунков «Мы разные, но мы вместе», фотоконкурс «Мы вместе». Создан «Уголок антитеррористической и </w:t>
      </w:r>
      <w:proofErr w:type="spellStart"/>
      <w:r w:rsidRPr="00B2522F">
        <w:rPr>
          <w:lang w:eastAsia="en-US"/>
        </w:rPr>
        <w:t>антиэкстремистской</w:t>
      </w:r>
      <w:proofErr w:type="spellEnd"/>
      <w:r w:rsidRPr="00B2522F">
        <w:rPr>
          <w:lang w:eastAsia="en-US"/>
        </w:rPr>
        <w:t xml:space="preserve"> направленности». </w:t>
      </w:r>
    </w:p>
    <w:p w:rsidR="00421A40" w:rsidRPr="00B2522F" w:rsidRDefault="00421A40" w:rsidP="00555799">
      <w:pPr>
        <w:spacing w:line="276" w:lineRule="auto"/>
        <w:ind w:firstLine="284"/>
        <w:jc w:val="both"/>
        <w:rPr>
          <w:lang w:eastAsia="en-US"/>
        </w:rPr>
      </w:pPr>
      <w:r w:rsidRPr="00B2522F">
        <w:rPr>
          <w:lang w:eastAsia="en-US"/>
        </w:rPr>
        <w:t>Регулярно проводилось выявление экстремисткой литературы в школьной библиотеке  согласно предложенному списку. В дальнейшем планируется продолжить данную работу в том же направлении.</w:t>
      </w:r>
    </w:p>
    <w:p w:rsidR="00421A40" w:rsidRPr="00B2522F" w:rsidRDefault="00421A40" w:rsidP="00555799">
      <w:pPr>
        <w:spacing w:line="276" w:lineRule="auto"/>
        <w:ind w:firstLine="284"/>
        <w:jc w:val="both"/>
        <w:rPr>
          <w:b/>
          <w:lang w:eastAsia="en-US"/>
        </w:rPr>
      </w:pPr>
      <w:r w:rsidRPr="00B2522F">
        <w:rPr>
          <w:b/>
          <w:lang w:eastAsia="en-US"/>
        </w:rPr>
        <w:t>Формирование здорового образа жизни.</w:t>
      </w:r>
    </w:p>
    <w:p w:rsidR="00421A40" w:rsidRPr="00B2522F" w:rsidRDefault="00421A40" w:rsidP="00555799">
      <w:pPr>
        <w:spacing w:line="276" w:lineRule="auto"/>
        <w:ind w:firstLine="284"/>
        <w:jc w:val="both"/>
        <w:rPr>
          <w:lang w:eastAsia="en-US"/>
        </w:rPr>
      </w:pPr>
      <w:r w:rsidRPr="00B2522F">
        <w:rPr>
          <w:lang w:eastAsia="en-US"/>
        </w:rPr>
        <w:t xml:space="preserve">Работа по формированию здорового образа жизни является приоритетным направлением в системе работы нашей школы. </w:t>
      </w:r>
      <w:r w:rsidRPr="00B2522F">
        <w:rPr>
          <w:rFonts w:eastAsiaTheme="minorHAnsi"/>
          <w:shd w:val="clear" w:color="auto" w:fill="FFFFFF"/>
          <w:lang w:eastAsia="en-US"/>
        </w:rPr>
        <w:t>Здоровье – это главная ценность любого человека. Хорошее крепкое здоровье позволяет добиваться многих серьезных целей, в то время как слабое здоровье вынуждает его облад</w:t>
      </w:r>
      <w:r w:rsidRPr="00B2522F">
        <w:rPr>
          <w:rFonts w:eastAsiaTheme="minorHAnsi"/>
          <w:shd w:val="clear" w:color="auto" w:fill="FFFFFF"/>
          <w:lang w:eastAsia="en-US"/>
        </w:rPr>
        <w:t>а</w:t>
      </w:r>
      <w:r w:rsidRPr="00B2522F">
        <w:rPr>
          <w:rFonts w:eastAsiaTheme="minorHAnsi"/>
          <w:shd w:val="clear" w:color="auto" w:fill="FFFFFF"/>
          <w:lang w:eastAsia="en-US"/>
        </w:rPr>
        <w:lastRenderedPageBreak/>
        <w:t>теля тратить значительную часть своей жизни на лечебные и восстановительные процедуры. Поэтому для того, чтобы обладать хорошим здоровьем, нужно вести здоровый образ жизни. Что мы понимаем под здоровым образом жизни? Как правило, в данном случае речь идет о правильном питании, занят</w:t>
      </w:r>
      <w:r w:rsidRPr="00B2522F">
        <w:rPr>
          <w:rFonts w:eastAsiaTheme="minorHAnsi"/>
          <w:shd w:val="clear" w:color="auto" w:fill="FFFFFF"/>
          <w:lang w:eastAsia="en-US"/>
        </w:rPr>
        <w:t>и</w:t>
      </w:r>
      <w:r w:rsidRPr="00B2522F">
        <w:rPr>
          <w:rFonts w:eastAsiaTheme="minorHAnsi"/>
          <w:shd w:val="clear" w:color="auto" w:fill="FFFFFF"/>
          <w:lang w:eastAsia="en-US"/>
        </w:rPr>
        <w:t>ях физическими упражнениями, закаливании, соблюдении режима дня, соблюдении норм гигиены и отказ от вредных привычек. О работе по профилактике вредных привычек уже шла речь в предыд</w:t>
      </w:r>
      <w:r w:rsidRPr="00B2522F">
        <w:rPr>
          <w:rFonts w:eastAsiaTheme="minorHAnsi"/>
          <w:shd w:val="clear" w:color="auto" w:fill="FFFFFF"/>
          <w:lang w:eastAsia="en-US"/>
        </w:rPr>
        <w:t>у</w:t>
      </w:r>
      <w:r w:rsidRPr="00B2522F">
        <w:rPr>
          <w:rFonts w:eastAsiaTheme="minorHAnsi"/>
          <w:shd w:val="clear" w:color="auto" w:fill="FFFFFF"/>
          <w:lang w:eastAsia="en-US"/>
        </w:rPr>
        <w:t xml:space="preserve">щем разделе. </w:t>
      </w:r>
    </w:p>
    <w:p w:rsidR="00421A40" w:rsidRPr="00B2522F" w:rsidRDefault="00421A40" w:rsidP="00555799">
      <w:pPr>
        <w:spacing w:line="276" w:lineRule="auto"/>
        <w:ind w:firstLine="284"/>
        <w:jc w:val="both"/>
      </w:pPr>
      <w:r w:rsidRPr="00B2522F">
        <w:t>Правильное отношение к своему здоровью следует формировать у человека с детства, чтобы восп</w:t>
      </w:r>
      <w:r w:rsidRPr="00B2522F">
        <w:t>и</w:t>
      </w:r>
      <w:r w:rsidRPr="00B2522F">
        <w:t>тать гармонично развитую, здоровую личность. Неотъемлемой частью работы по формированию зд</w:t>
      </w:r>
      <w:r w:rsidRPr="00B2522F">
        <w:t>о</w:t>
      </w:r>
      <w:r w:rsidRPr="00B2522F">
        <w:t xml:space="preserve">рового образа жизни являются занятия физической культурой и спортом. Помимо учебных занятий физической культурой, в школе работала спортивная секция: «Вольная борьба», «Юный турист», </w:t>
      </w:r>
      <w:proofErr w:type="gramStart"/>
      <w:r w:rsidRPr="00B2522F">
        <w:t>к</w:t>
      </w:r>
      <w:r w:rsidRPr="00B2522F">
        <w:t>о</w:t>
      </w:r>
      <w:r w:rsidRPr="00B2522F">
        <w:t>торые</w:t>
      </w:r>
      <w:proofErr w:type="gramEnd"/>
      <w:r w:rsidRPr="00B2522F">
        <w:t xml:space="preserve"> посещают 90 человек. В каникулярное время в школе проходят соревнования по пионерболу, баскетболу, волейболу среди учащихся всех параллелей. </w:t>
      </w:r>
    </w:p>
    <w:p w:rsidR="00421A40" w:rsidRPr="00B2522F" w:rsidRDefault="00421A40" w:rsidP="00555799">
      <w:pPr>
        <w:spacing w:line="276" w:lineRule="auto"/>
        <w:ind w:firstLine="284"/>
        <w:jc w:val="both"/>
        <w:rPr>
          <w:lang w:eastAsia="en-US"/>
        </w:rPr>
      </w:pPr>
      <w:r w:rsidRPr="00B2522F">
        <w:rPr>
          <w:rFonts w:eastAsiaTheme="minorHAnsi"/>
          <w:lang w:eastAsia="en-US"/>
        </w:rPr>
        <w:t>В течение всего учебного года проводились единые Дни здоровья, «Веселые старты» для обуча</w:t>
      </w:r>
      <w:r w:rsidRPr="00B2522F">
        <w:rPr>
          <w:rFonts w:eastAsiaTheme="minorHAnsi"/>
          <w:lang w:eastAsia="en-US"/>
        </w:rPr>
        <w:t>ю</w:t>
      </w:r>
      <w:r w:rsidRPr="00B2522F">
        <w:rPr>
          <w:rFonts w:eastAsiaTheme="minorHAnsi"/>
          <w:lang w:eastAsia="en-US"/>
        </w:rPr>
        <w:t>щихся всех параллелей, как в спортивном зале, так и на открытой площадке школы, открытие зимней спортивной площадки.</w:t>
      </w:r>
    </w:p>
    <w:p w:rsidR="00421A40" w:rsidRPr="00B2522F" w:rsidRDefault="00421A40" w:rsidP="00555799">
      <w:pPr>
        <w:spacing w:line="276" w:lineRule="auto"/>
        <w:ind w:firstLine="284"/>
        <w:jc w:val="both"/>
      </w:pPr>
      <w:r w:rsidRPr="00B2522F">
        <w:t>Обучающиеся начальной школы в течение всего учебного года посещали бассейн в спортивном комплексе «Факел», пос.9-Января.</w:t>
      </w:r>
    </w:p>
    <w:p w:rsidR="00421A40" w:rsidRPr="00B2522F" w:rsidRDefault="00421A40" w:rsidP="00555799">
      <w:pPr>
        <w:spacing w:line="276" w:lineRule="auto"/>
        <w:ind w:firstLine="284"/>
        <w:jc w:val="both"/>
      </w:pPr>
      <w:r w:rsidRPr="00B2522F">
        <w:t>В соответствии с задачами на 2017-2018 учебный год учителями физкультуры проводилась целен</w:t>
      </w:r>
      <w:r w:rsidRPr="00B2522F">
        <w:t>а</w:t>
      </w:r>
      <w:r w:rsidRPr="00B2522F">
        <w:t>правленная работа по обеспечению участия обучающихся в мероприятиях по поэтапному внедрению Всероссийского физкультурно-спортивного комплекса «Готов к труду и обороне». В рамках этой р</w:t>
      </w:r>
      <w:r w:rsidRPr="00B2522F">
        <w:t>а</w:t>
      </w:r>
      <w:r w:rsidRPr="00B2522F">
        <w:t>боты был оформлен информационный стенд, проводились беседы, классные часы, на которых учителя физкультуры рассказывали о внедрении комплекса ГТО. Многие обучающиеся и учителя школы зар</w:t>
      </w:r>
      <w:r w:rsidRPr="00B2522F">
        <w:t>е</w:t>
      </w:r>
      <w:r w:rsidRPr="00B2522F">
        <w:t xml:space="preserve">гистрировались на официальном сайте ГТО. </w:t>
      </w:r>
    </w:p>
    <w:p w:rsidR="00421A40" w:rsidRPr="00B2522F" w:rsidRDefault="00421A40" w:rsidP="00555799">
      <w:pPr>
        <w:spacing w:after="200" w:line="276" w:lineRule="auto"/>
        <w:ind w:left="1068"/>
        <w:contextualSpacing/>
        <w:jc w:val="both"/>
        <w:rPr>
          <w:rFonts w:eastAsiaTheme="minorHAnsi"/>
          <w:b/>
          <w:lang w:eastAsia="en-US"/>
        </w:rPr>
      </w:pPr>
      <w:r w:rsidRPr="00B2522F">
        <w:rPr>
          <w:rFonts w:eastAsiaTheme="minorHAnsi"/>
          <w:lang w:eastAsia="en-US"/>
        </w:rPr>
        <w:t xml:space="preserve">  </w:t>
      </w:r>
      <w:r w:rsidRPr="00B2522F">
        <w:rPr>
          <w:rFonts w:eastAsiaTheme="minorEastAsia"/>
          <w:b/>
          <w:shd w:val="clear" w:color="auto" w:fill="FFFFFF"/>
          <w:lang w:eastAsia="en-US"/>
        </w:rPr>
        <w:t>Результаты сдачи норм ГТО</w:t>
      </w:r>
      <w:r w:rsidRPr="00B2522F">
        <w:rPr>
          <w:rFonts w:eastAsiaTheme="minorEastAsia"/>
          <w:shd w:val="clear" w:color="auto" w:fill="FFFFFF"/>
          <w:lang w:eastAsia="en-US"/>
        </w:rPr>
        <w:t xml:space="preserve"> </w:t>
      </w:r>
      <w:r w:rsidRPr="00B2522F">
        <w:rPr>
          <w:rFonts w:eastAsiaTheme="minorHAnsi"/>
          <w:b/>
          <w:lang w:eastAsia="en-US"/>
        </w:rPr>
        <w:t>за 2017-2018 учебный год:</w:t>
      </w:r>
    </w:p>
    <w:tbl>
      <w:tblPr>
        <w:tblStyle w:val="710"/>
        <w:tblW w:w="0" w:type="auto"/>
        <w:tblInd w:w="1068" w:type="dxa"/>
        <w:tblLook w:val="04A0"/>
      </w:tblPr>
      <w:tblGrid>
        <w:gridCol w:w="3435"/>
        <w:gridCol w:w="3543"/>
      </w:tblGrid>
      <w:tr w:rsidR="00421A40" w:rsidRPr="00B2522F" w:rsidTr="00421A40">
        <w:tc>
          <w:tcPr>
            <w:tcW w:w="3435" w:type="dxa"/>
            <w:vMerge w:val="restart"/>
          </w:tcPr>
          <w:p w:rsidR="00421A40" w:rsidRPr="00B2522F" w:rsidRDefault="00421A40" w:rsidP="00555799">
            <w:pPr>
              <w:spacing w:line="276" w:lineRule="auto"/>
              <w:contextualSpacing/>
              <w:jc w:val="both"/>
              <w:rPr>
                <w:rFonts w:eastAsiaTheme="minorHAnsi"/>
                <w:b/>
                <w:sz w:val="24"/>
                <w:szCs w:val="24"/>
              </w:rPr>
            </w:pPr>
          </w:p>
          <w:p w:rsidR="00421A40" w:rsidRPr="00B2522F" w:rsidRDefault="00421A40" w:rsidP="00555799">
            <w:pPr>
              <w:spacing w:line="276" w:lineRule="auto"/>
              <w:contextualSpacing/>
              <w:jc w:val="both"/>
              <w:rPr>
                <w:rFonts w:eastAsiaTheme="minorHAnsi"/>
                <w:b/>
                <w:sz w:val="24"/>
                <w:szCs w:val="24"/>
              </w:rPr>
            </w:pPr>
            <w:r w:rsidRPr="00B2522F">
              <w:rPr>
                <w:rFonts w:eastAsiaTheme="minorHAnsi"/>
                <w:b/>
                <w:sz w:val="24"/>
                <w:szCs w:val="24"/>
              </w:rPr>
              <w:t>Золотой значок ГТО</w:t>
            </w:r>
          </w:p>
        </w:tc>
        <w:tc>
          <w:tcPr>
            <w:tcW w:w="3543" w:type="dxa"/>
          </w:tcPr>
          <w:p w:rsidR="00421A40" w:rsidRPr="00B2522F" w:rsidRDefault="00421A40" w:rsidP="00555799">
            <w:pPr>
              <w:spacing w:line="276" w:lineRule="auto"/>
              <w:contextualSpacing/>
              <w:jc w:val="both"/>
              <w:rPr>
                <w:rFonts w:eastAsiaTheme="minorHAnsi"/>
                <w:sz w:val="24"/>
                <w:szCs w:val="24"/>
              </w:rPr>
            </w:pPr>
            <w:proofErr w:type="spellStart"/>
            <w:r w:rsidRPr="00B2522F">
              <w:rPr>
                <w:rFonts w:eastAsiaTheme="minorHAnsi"/>
                <w:sz w:val="24"/>
                <w:szCs w:val="24"/>
              </w:rPr>
              <w:t>Чернышов</w:t>
            </w:r>
            <w:proofErr w:type="spellEnd"/>
            <w:r w:rsidRPr="00B2522F">
              <w:rPr>
                <w:rFonts w:eastAsiaTheme="minorHAnsi"/>
                <w:sz w:val="24"/>
                <w:szCs w:val="24"/>
              </w:rPr>
              <w:t xml:space="preserve"> Николай</w:t>
            </w:r>
          </w:p>
        </w:tc>
      </w:tr>
      <w:tr w:rsidR="00421A40" w:rsidRPr="00B2522F" w:rsidTr="00421A40">
        <w:tc>
          <w:tcPr>
            <w:tcW w:w="3435" w:type="dxa"/>
            <w:vMerge/>
          </w:tcPr>
          <w:p w:rsidR="00421A40" w:rsidRPr="00B2522F" w:rsidRDefault="00421A40" w:rsidP="00555799">
            <w:pPr>
              <w:spacing w:line="276" w:lineRule="auto"/>
              <w:contextualSpacing/>
              <w:jc w:val="both"/>
              <w:rPr>
                <w:rFonts w:eastAsiaTheme="minorHAnsi"/>
                <w:b/>
                <w:sz w:val="24"/>
                <w:szCs w:val="24"/>
              </w:rPr>
            </w:pPr>
          </w:p>
        </w:tc>
        <w:tc>
          <w:tcPr>
            <w:tcW w:w="3543" w:type="dxa"/>
          </w:tcPr>
          <w:p w:rsidR="00421A40" w:rsidRPr="00B2522F" w:rsidRDefault="00421A40" w:rsidP="00555799">
            <w:pPr>
              <w:spacing w:line="276" w:lineRule="auto"/>
              <w:contextualSpacing/>
              <w:jc w:val="both"/>
              <w:rPr>
                <w:rFonts w:eastAsiaTheme="minorHAnsi"/>
                <w:sz w:val="24"/>
                <w:szCs w:val="24"/>
              </w:rPr>
            </w:pPr>
            <w:r w:rsidRPr="00B2522F">
              <w:rPr>
                <w:rFonts w:eastAsiaTheme="minorHAnsi"/>
                <w:sz w:val="24"/>
                <w:szCs w:val="24"/>
              </w:rPr>
              <w:t>Рожков Даниил</w:t>
            </w:r>
          </w:p>
        </w:tc>
      </w:tr>
      <w:tr w:rsidR="00421A40" w:rsidRPr="00B2522F" w:rsidTr="00421A40">
        <w:tc>
          <w:tcPr>
            <w:tcW w:w="3435" w:type="dxa"/>
            <w:vMerge/>
          </w:tcPr>
          <w:p w:rsidR="00421A40" w:rsidRPr="00B2522F" w:rsidRDefault="00421A40" w:rsidP="00555799">
            <w:pPr>
              <w:spacing w:line="276" w:lineRule="auto"/>
              <w:contextualSpacing/>
              <w:jc w:val="both"/>
              <w:rPr>
                <w:rFonts w:eastAsiaTheme="minorHAnsi"/>
                <w:b/>
                <w:sz w:val="24"/>
                <w:szCs w:val="24"/>
              </w:rPr>
            </w:pPr>
          </w:p>
        </w:tc>
        <w:tc>
          <w:tcPr>
            <w:tcW w:w="3543" w:type="dxa"/>
          </w:tcPr>
          <w:p w:rsidR="00421A40" w:rsidRPr="00B2522F" w:rsidRDefault="00421A40" w:rsidP="00555799">
            <w:pPr>
              <w:spacing w:line="276" w:lineRule="auto"/>
              <w:contextualSpacing/>
              <w:jc w:val="both"/>
              <w:rPr>
                <w:rFonts w:eastAsiaTheme="minorHAnsi"/>
                <w:sz w:val="24"/>
                <w:szCs w:val="24"/>
              </w:rPr>
            </w:pPr>
            <w:proofErr w:type="spellStart"/>
            <w:r w:rsidRPr="00B2522F">
              <w:rPr>
                <w:rFonts w:eastAsiaTheme="minorHAnsi"/>
                <w:sz w:val="24"/>
                <w:szCs w:val="24"/>
              </w:rPr>
              <w:t>Чернышов</w:t>
            </w:r>
            <w:proofErr w:type="spellEnd"/>
            <w:r w:rsidRPr="00B2522F">
              <w:rPr>
                <w:rFonts w:eastAsiaTheme="minorHAnsi"/>
                <w:sz w:val="24"/>
                <w:szCs w:val="24"/>
              </w:rPr>
              <w:t xml:space="preserve"> Иван</w:t>
            </w:r>
          </w:p>
        </w:tc>
      </w:tr>
      <w:tr w:rsidR="00421A40" w:rsidRPr="00B2522F" w:rsidTr="00421A40">
        <w:tc>
          <w:tcPr>
            <w:tcW w:w="3435" w:type="dxa"/>
            <w:vMerge/>
          </w:tcPr>
          <w:p w:rsidR="00421A40" w:rsidRPr="00B2522F" w:rsidRDefault="00421A40" w:rsidP="00555799">
            <w:pPr>
              <w:spacing w:line="276" w:lineRule="auto"/>
              <w:contextualSpacing/>
              <w:jc w:val="both"/>
              <w:rPr>
                <w:rFonts w:eastAsiaTheme="minorHAnsi"/>
                <w:b/>
                <w:sz w:val="24"/>
                <w:szCs w:val="24"/>
              </w:rPr>
            </w:pPr>
          </w:p>
        </w:tc>
        <w:tc>
          <w:tcPr>
            <w:tcW w:w="3543" w:type="dxa"/>
          </w:tcPr>
          <w:p w:rsidR="00421A40" w:rsidRPr="00B2522F" w:rsidRDefault="00421A40" w:rsidP="00555799">
            <w:pPr>
              <w:spacing w:line="276" w:lineRule="auto"/>
              <w:contextualSpacing/>
              <w:jc w:val="both"/>
              <w:rPr>
                <w:rFonts w:eastAsiaTheme="minorHAnsi"/>
                <w:sz w:val="24"/>
                <w:szCs w:val="24"/>
              </w:rPr>
            </w:pPr>
            <w:proofErr w:type="spellStart"/>
            <w:r w:rsidRPr="00B2522F">
              <w:rPr>
                <w:rFonts w:eastAsiaTheme="minorHAnsi"/>
                <w:sz w:val="24"/>
                <w:szCs w:val="24"/>
              </w:rPr>
              <w:t>Важов</w:t>
            </w:r>
            <w:proofErr w:type="spellEnd"/>
            <w:r w:rsidRPr="00B2522F">
              <w:rPr>
                <w:rFonts w:eastAsiaTheme="minorHAnsi"/>
                <w:sz w:val="24"/>
                <w:szCs w:val="24"/>
              </w:rPr>
              <w:t xml:space="preserve"> Константин</w:t>
            </w:r>
          </w:p>
        </w:tc>
      </w:tr>
      <w:tr w:rsidR="00421A40" w:rsidRPr="00B2522F" w:rsidTr="00421A40">
        <w:tc>
          <w:tcPr>
            <w:tcW w:w="3435" w:type="dxa"/>
            <w:vMerge/>
          </w:tcPr>
          <w:p w:rsidR="00421A40" w:rsidRPr="00B2522F" w:rsidRDefault="00421A40" w:rsidP="00555799">
            <w:pPr>
              <w:spacing w:line="276" w:lineRule="auto"/>
              <w:contextualSpacing/>
              <w:jc w:val="both"/>
              <w:rPr>
                <w:rFonts w:eastAsiaTheme="minorHAnsi"/>
                <w:b/>
                <w:sz w:val="24"/>
                <w:szCs w:val="24"/>
              </w:rPr>
            </w:pPr>
          </w:p>
        </w:tc>
        <w:tc>
          <w:tcPr>
            <w:tcW w:w="3543" w:type="dxa"/>
          </w:tcPr>
          <w:p w:rsidR="00421A40" w:rsidRPr="00B2522F" w:rsidRDefault="00421A40" w:rsidP="00555799">
            <w:pPr>
              <w:spacing w:line="276" w:lineRule="auto"/>
              <w:contextualSpacing/>
              <w:jc w:val="both"/>
              <w:rPr>
                <w:rFonts w:eastAsiaTheme="minorHAnsi"/>
                <w:sz w:val="24"/>
                <w:szCs w:val="24"/>
              </w:rPr>
            </w:pPr>
            <w:proofErr w:type="gramStart"/>
            <w:r w:rsidRPr="00B2522F">
              <w:rPr>
                <w:rFonts w:eastAsiaTheme="minorHAnsi"/>
                <w:sz w:val="24"/>
                <w:szCs w:val="24"/>
              </w:rPr>
              <w:t>Бледных</w:t>
            </w:r>
            <w:proofErr w:type="gramEnd"/>
            <w:r w:rsidRPr="00B2522F">
              <w:rPr>
                <w:rFonts w:eastAsiaTheme="minorHAnsi"/>
                <w:sz w:val="24"/>
                <w:szCs w:val="24"/>
              </w:rPr>
              <w:t xml:space="preserve"> Мария</w:t>
            </w:r>
          </w:p>
        </w:tc>
      </w:tr>
      <w:tr w:rsidR="00421A40" w:rsidRPr="00B2522F" w:rsidTr="00421A40">
        <w:tc>
          <w:tcPr>
            <w:tcW w:w="3435" w:type="dxa"/>
            <w:vMerge/>
          </w:tcPr>
          <w:p w:rsidR="00421A40" w:rsidRPr="00B2522F" w:rsidRDefault="00421A40" w:rsidP="00555799">
            <w:pPr>
              <w:spacing w:line="276" w:lineRule="auto"/>
              <w:contextualSpacing/>
              <w:jc w:val="both"/>
              <w:rPr>
                <w:rFonts w:eastAsiaTheme="minorHAnsi"/>
                <w:b/>
                <w:sz w:val="24"/>
                <w:szCs w:val="24"/>
              </w:rPr>
            </w:pPr>
          </w:p>
        </w:tc>
        <w:tc>
          <w:tcPr>
            <w:tcW w:w="3543" w:type="dxa"/>
          </w:tcPr>
          <w:p w:rsidR="00421A40" w:rsidRPr="00B2522F" w:rsidRDefault="00421A40" w:rsidP="00555799">
            <w:pPr>
              <w:spacing w:line="276" w:lineRule="auto"/>
              <w:contextualSpacing/>
              <w:jc w:val="both"/>
              <w:rPr>
                <w:rFonts w:eastAsiaTheme="minorHAnsi"/>
                <w:sz w:val="24"/>
                <w:szCs w:val="24"/>
              </w:rPr>
            </w:pPr>
            <w:r w:rsidRPr="00B2522F">
              <w:rPr>
                <w:rFonts w:eastAsiaTheme="minorHAnsi"/>
                <w:sz w:val="24"/>
                <w:szCs w:val="24"/>
              </w:rPr>
              <w:t>Козлов Дмитрий</w:t>
            </w:r>
          </w:p>
        </w:tc>
      </w:tr>
      <w:tr w:rsidR="00421A40" w:rsidRPr="00B2522F" w:rsidTr="00421A40">
        <w:tc>
          <w:tcPr>
            <w:tcW w:w="3435" w:type="dxa"/>
            <w:vMerge/>
          </w:tcPr>
          <w:p w:rsidR="00421A40" w:rsidRPr="00B2522F" w:rsidRDefault="00421A40" w:rsidP="00555799">
            <w:pPr>
              <w:spacing w:line="276" w:lineRule="auto"/>
              <w:contextualSpacing/>
              <w:jc w:val="both"/>
              <w:rPr>
                <w:rFonts w:eastAsiaTheme="minorHAnsi"/>
                <w:b/>
                <w:sz w:val="24"/>
                <w:szCs w:val="24"/>
              </w:rPr>
            </w:pPr>
          </w:p>
        </w:tc>
        <w:tc>
          <w:tcPr>
            <w:tcW w:w="3543" w:type="dxa"/>
          </w:tcPr>
          <w:p w:rsidR="00421A40" w:rsidRPr="00B2522F" w:rsidRDefault="00421A40" w:rsidP="00555799">
            <w:pPr>
              <w:spacing w:line="276" w:lineRule="auto"/>
              <w:contextualSpacing/>
              <w:jc w:val="both"/>
              <w:rPr>
                <w:rFonts w:eastAsiaTheme="minorHAnsi"/>
                <w:sz w:val="24"/>
                <w:szCs w:val="24"/>
              </w:rPr>
            </w:pPr>
            <w:r w:rsidRPr="00B2522F">
              <w:rPr>
                <w:rFonts w:eastAsiaTheme="minorHAnsi"/>
                <w:sz w:val="24"/>
                <w:szCs w:val="24"/>
              </w:rPr>
              <w:t>Селиванов Максим</w:t>
            </w:r>
          </w:p>
        </w:tc>
      </w:tr>
      <w:tr w:rsidR="00421A40" w:rsidRPr="00B2522F" w:rsidTr="00421A40">
        <w:tc>
          <w:tcPr>
            <w:tcW w:w="3435" w:type="dxa"/>
            <w:vMerge/>
          </w:tcPr>
          <w:p w:rsidR="00421A40" w:rsidRPr="00B2522F" w:rsidRDefault="00421A40" w:rsidP="00555799">
            <w:pPr>
              <w:spacing w:line="276" w:lineRule="auto"/>
              <w:contextualSpacing/>
              <w:jc w:val="both"/>
              <w:rPr>
                <w:rFonts w:eastAsiaTheme="minorHAnsi"/>
                <w:b/>
                <w:sz w:val="24"/>
                <w:szCs w:val="24"/>
              </w:rPr>
            </w:pPr>
          </w:p>
        </w:tc>
        <w:tc>
          <w:tcPr>
            <w:tcW w:w="3543" w:type="dxa"/>
          </w:tcPr>
          <w:p w:rsidR="00421A40" w:rsidRPr="00B2522F" w:rsidRDefault="00421A40" w:rsidP="00555799">
            <w:pPr>
              <w:spacing w:line="276" w:lineRule="auto"/>
              <w:contextualSpacing/>
              <w:jc w:val="both"/>
              <w:rPr>
                <w:rFonts w:eastAsiaTheme="minorHAnsi"/>
                <w:sz w:val="24"/>
                <w:szCs w:val="24"/>
              </w:rPr>
            </w:pPr>
            <w:r w:rsidRPr="00B2522F">
              <w:rPr>
                <w:rFonts w:eastAsiaTheme="minorHAnsi"/>
                <w:sz w:val="24"/>
                <w:szCs w:val="24"/>
              </w:rPr>
              <w:t>Сорокин Никита</w:t>
            </w:r>
          </w:p>
        </w:tc>
      </w:tr>
      <w:tr w:rsidR="00421A40" w:rsidRPr="00B2522F" w:rsidTr="00421A40">
        <w:tc>
          <w:tcPr>
            <w:tcW w:w="3435" w:type="dxa"/>
            <w:vMerge w:val="restart"/>
          </w:tcPr>
          <w:p w:rsidR="00421A40" w:rsidRPr="00B2522F" w:rsidRDefault="00421A40" w:rsidP="00555799">
            <w:pPr>
              <w:spacing w:line="276" w:lineRule="auto"/>
              <w:contextualSpacing/>
              <w:jc w:val="both"/>
              <w:rPr>
                <w:rFonts w:eastAsiaTheme="minorHAnsi"/>
                <w:b/>
                <w:sz w:val="24"/>
                <w:szCs w:val="24"/>
              </w:rPr>
            </w:pPr>
          </w:p>
          <w:p w:rsidR="00421A40" w:rsidRPr="00B2522F" w:rsidRDefault="00421A40" w:rsidP="00555799">
            <w:pPr>
              <w:spacing w:line="276" w:lineRule="auto"/>
              <w:contextualSpacing/>
              <w:jc w:val="both"/>
              <w:rPr>
                <w:rFonts w:eastAsiaTheme="minorHAnsi"/>
                <w:b/>
                <w:sz w:val="24"/>
                <w:szCs w:val="24"/>
              </w:rPr>
            </w:pPr>
          </w:p>
          <w:p w:rsidR="00421A40" w:rsidRPr="00B2522F" w:rsidRDefault="00421A40" w:rsidP="00555799">
            <w:pPr>
              <w:spacing w:line="276" w:lineRule="auto"/>
              <w:contextualSpacing/>
              <w:jc w:val="both"/>
              <w:rPr>
                <w:rFonts w:eastAsiaTheme="minorHAnsi"/>
                <w:b/>
                <w:sz w:val="24"/>
                <w:szCs w:val="24"/>
              </w:rPr>
            </w:pPr>
            <w:r w:rsidRPr="00B2522F">
              <w:rPr>
                <w:rFonts w:eastAsiaTheme="minorHAnsi"/>
                <w:b/>
                <w:sz w:val="24"/>
                <w:szCs w:val="24"/>
              </w:rPr>
              <w:t>Серебряный значок ГТО</w:t>
            </w:r>
          </w:p>
        </w:tc>
        <w:tc>
          <w:tcPr>
            <w:tcW w:w="3543" w:type="dxa"/>
          </w:tcPr>
          <w:p w:rsidR="00421A40" w:rsidRPr="00B2522F" w:rsidRDefault="00421A40" w:rsidP="00555799">
            <w:pPr>
              <w:spacing w:line="276" w:lineRule="auto"/>
              <w:contextualSpacing/>
              <w:jc w:val="both"/>
              <w:rPr>
                <w:rFonts w:eastAsiaTheme="minorHAnsi"/>
                <w:sz w:val="24"/>
                <w:szCs w:val="24"/>
              </w:rPr>
            </w:pPr>
            <w:r w:rsidRPr="00B2522F">
              <w:rPr>
                <w:rFonts w:eastAsiaTheme="minorHAnsi"/>
                <w:sz w:val="24"/>
                <w:szCs w:val="24"/>
              </w:rPr>
              <w:t xml:space="preserve">Ломакин </w:t>
            </w:r>
            <w:proofErr w:type="spellStart"/>
            <w:r w:rsidRPr="00B2522F">
              <w:rPr>
                <w:rFonts w:eastAsiaTheme="minorHAnsi"/>
                <w:sz w:val="24"/>
                <w:szCs w:val="24"/>
              </w:rPr>
              <w:t>Давыд</w:t>
            </w:r>
            <w:proofErr w:type="spellEnd"/>
          </w:p>
        </w:tc>
      </w:tr>
      <w:tr w:rsidR="00421A40" w:rsidRPr="00B2522F" w:rsidTr="00421A40">
        <w:tc>
          <w:tcPr>
            <w:tcW w:w="3435" w:type="dxa"/>
            <w:vMerge/>
          </w:tcPr>
          <w:p w:rsidR="00421A40" w:rsidRPr="00B2522F" w:rsidRDefault="00421A40" w:rsidP="00555799">
            <w:pPr>
              <w:spacing w:line="276" w:lineRule="auto"/>
              <w:contextualSpacing/>
              <w:jc w:val="both"/>
              <w:rPr>
                <w:rFonts w:eastAsiaTheme="minorHAnsi"/>
                <w:b/>
                <w:sz w:val="24"/>
                <w:szCs w:val="24"/>
              </w:rPr>
            </w:pPr>
          </w:p>
        </w:tc>
        <w:tc>
          <w:tcPr>
            <w:tcW w:w="3543" w:type="dxa"/>
          </w:tcPr>
          <w:p w:rsidR="00421A40" w:rsidRPr="00B2522F" w:rsidRDefault="00421A40" w:rsidP="00555799">
            <w:pPr>
              <w:spacing w:line="276" w:lineRule="auto"/>
              <w:contextualSpacing/>
              <w:jc w:val="both"/>
              <w:rPr>
                <w:rFonts w:eastAsiaTheme="minorHAnsi"/>
                <w:sz w:val="24"/>
                <w:szCs w:val="24"/>
              </w:rPr>
            </w:pPr>
            <w:r w:rsidRPr="00B2522F">
              <w:rPr>
                <w:rFonts w:eastAsiaTheme="minorHAnsi"/>
                <w:sz w:val="24"/>
                <w:szCs w:val="24"/>
              </w:rPr>
              <w:t>Кравченко Никита</w:t>
            </w:r>
          </w:p>
        </w:tc>
      </w:tr>
      <w:tr w:rsidR="00421A40" w:rsidRPr="00B2522F" w:rsidTr="00421A40">
        <w:tc>
          <w:tcPr>
            <w:tcW w:w="3435" w:type="dxa"/>
            <w:vMerge/>
          </w:tcPr>
          <w:p w:rsidR="00421A40" w:rsidRPr="00B2522F" w:rsidRDefault="00421A40" w:rsidP="00555799">
            <w:pPr>
              <w:spacing w:line="276" w:lineRule="auto"/>
              <w:contextualSpacing/>
              <w:jc w:val="both"/>
              <w:rPr>
                <w:rFonts w:eastAsiaTheme="minorHAnsi"/>
                <w:b/>
                <w:sz w:val="24"/>
                <w:szCs w:val="24"/>
              </w:rPr>
            </w:pPr>
          </w:p>
        </w:tc>
        <w:tc>
          <w:tcPr>
            <w:tcW w:w="3543" w:type="dxa"/>
          </w:tcPr>
          <w:p w:rsidR="00421A40" w:rsidRPr="00B2522F" w:rsidRDefault="00421A40" w:rsidP="00555799">
            <w:pPr>
              <w:spacing w:line="276" w:lineRule="auto"/>
              <w:contextualSpacing/>
              <w:jc w:val="both"/>
              <w:rPr>
                <w:rFonts w:eastAsiaTheme="minorHAnsi"/>
                <w:sz w:val="24"/>
                <w:szCs w:val="24"/>
              </w:rPr>
            </w:pPr>
            <w:r w:rsidRPr="00B2522F">
              <w:rPr>
                <w:rFonts w:eastAsiaTheme="minorHAnsi"/>
                <w:sz w:val="24"/>
                <w:szCs w:val="24"/>
              </w:rPr>
              <w:t>Плотников Денис</w:t>
            </w:r>
          </w:p>
        </w:tc>
      </w:tr>
      <w:tr w:rsidR="00421A40" w:rsidRPr="00B2522F" w:rsidTr="00421A40">
        <w:tc>
          <w:tcPr>
            <w:tcW w:w="3435" w:type="dxa"/>
            <w:vMerge/>
          </w:tcPr>
          <w:p w:rsidR="00421A40" w:rsidRPr="00B2522F" w:rsidRDefault="00421A40" w:rsidP="00555799">
            <w:pPr>
              <w:spacing w:line="276" w:lineRule="auto"/>
              <w:contextualSpacing/>
              <w:jc w:val="both"/>
              <w:rPr>
                <w:rFonts w:eastAsiaTheme="minorHAnsi"/>
                <w:b/>
                <w:sz w:val="24"/>
                <w:szCs w:val="24"/>
              </w:rPr>
            </w:pPr>
          </w:p>
        </w:tc>
        <w:tc>
          <w:tcPr>
            <w:tcW w:w="3543" w:type="dxa"/>
          </w:tcPr>
          <w:p w:rsidR="00421A40" w:rsidRPr="00B2522F" w:rsidRDefault="00421A40" w:rsidP="00555799">
            <w:pPr>
              <w:spacing w:line="276" w:lineRule="auto"/>
              <w:contextualSpacing/>
              <w:jc w:val="both"/>
              <w:rPr>
                <w:rFonts w:eastAsiaTheme="minorHAnsi"/>
                <w:sz w:val="24"/>
                <w:szCs w:val="24"/>
              </w:rPr>
            </w:pPr>
            <w:r w:rsidRPr="00B2522F">
              <w:rPr>
                <w:rFonts w:eastAsiaTheme="minorHAnsi"/>
                <w:sz w:val="24"/>
                <w:szCs w:val="24"/>
              </w:rPr>
              <w:t>Дорошенко Артем</w:t>
            </w:r>
          </w:p>
        </w:tc>
      </w:tr>
      <w:tr w:rsidR="00421A40" w:rsidRPr="00B2522F" w:rsidTr="00421A40">
        <w:tc>
          <w:tcPr>
            <w:tcW w:w="3435" w:type="dxa"/>
            <w:vMerge/>
          </w:tcPr>
          <w:p w:rsidR="00421A40" w:rsidRPr="00B2522F" w:rsidRDefault="00421A40" w:rsidP="00555799">
            <w:pPr>
              <w:spacing w:line="276" w:lineRule="auto"/>
              <w:contextualSpacing/>
              <w:jc w:val="both"/>
              <w:rPr>
                <w:rFonts w:eastAsiaTheme="minorHAnsi"/>
                <w:b/>
                <w:sz w:val="24"/>
                <w:szCs w:val="24"/>
              </w:rPr>
            </w:pPr>
          </w:p>
        </w:tc>
        <w:tc>
          <w:tcPr>
            <w:tcW w:w="3543" w:type="dxa"/>
          </w:tcPr>
          <w:p w:rsidR="00421A40" w:rsidRPr="00B2522F" w:rsidRDefault="00421A40" w:rsidP="00555799">
            <w:pPr>
              <w:spacing w:line="276" w:lineRule="auto"/>
              <w:contextualSpacing/>
              <w:jc w:val="both"/>
              <w:rPr>
                <w:rFonts w:eastAsiaTheme="minorHAnsi"/>
                <w:sz w:val="24"/>
                <w:szCs w:val="24"/>
              </w:rPr>
            </w:pPr>
            <w:proofErr w:type="gramStart"/>
            <w:r w:rsidRPr="00B2522F">
              <w:rPr>
                <w:rFonts w:eastAsiaTheme="minorHAnsi"/>
                <w:sz w:val="24"/>
                <w:szCs w:val="24"/>
              </w:rPr>
              <w:t>Бледных</w:t>
            </w:r>
            <w:proofErr w:type="gramEnd"/>
            <w:r w:rsidRPr="00B2522F">
              <w:rPr>
                <w:rFonts w:eastAsiaTheme="minorHAnsi"/>
                <w:sz w:val="24"/>
                <w:szCs w:val="24"/>
              </w:rPr>
              <w:t xml:space="preserve"> Никита</w:t>
            </w:r>
          </w:p>
        </w:tc>
      </w:tr>
      <w:tr w:rsidR="00421A40" w:rsidRPr="00B2522F" w:rsidTr="00421A40">
        <w:tc>
          <w:tcPr>
            <w:tcW w:w="3435" w:type="dxa"/>
            <w:vMerge w:val="restart"/>
          </w:tcPr>
          <w:p w:rsidR="00421A40" w:rsidRPr="00B2522F" w:rsidRDefault="00421A40" w:rsidP="00555799">
            <w:pPr>
              <w:spacing w:line="276" w:lineRule="auto"/>
              <w:contextualSpacing/>
              <w:jc w:val="both"/>
              <w:rPr>
                <w:rFonts w:eastAsiaTheme="minorHAnsi"/>
                <w:b/>
                <w:sz w:val="24"/>
                <w:szCs w:val="24"/>
              </w:rPr>
            </w:pPr>
            <w:r w:rsidRPr="00B2522F">
              <w:rPr>
                <w:rFonts w:eastAsiaTheme="minorHAnsi"/>
                <w:b/>
                <w:sz w:val="24"/>
                <w:szCs w:val="24"/>
              </w:rPr>
              <w:t>Бронзовый значок ГТО</w:t>
            </w:r>
          </w:p>
        </w:tc>
        <w:tc>
          <w:tcPr>
            <w:tcW w:w="3543" w:type="dxa"/>
          </w:tcPr>
          <w:p w:rsidR="00421A40" w:rsidRPr="00B2522F" w:rsidRDefault="00421A40" w:rsidP="00555799">
            <w:pPr>
              <w:spacing w:line="276" w:lineRule="auto"/>
              <w:contextualSpacing/>
              <w:jc w:val="both"/>
              <w:rPr>
                <w:rFonts w:eastAsiaTheme="minorHAnsi"/>
                <w:sz w:val="24"/>
                <w:szCs w:val="24"/>
              </w:rPr>
            </w:pPr>
            <w:r w:rsidRPr="00B2522F">
              <w:rPr>
                <w:rFonts w:eastAsiaTheme="minorHAnsi"/>
                <w:sz w:val="24"/>
                <w:szCs w:val="24"/>
              </w:rPr>
              <w:t>Изотов Данил</w:t>
            </w:r>
          </w:p>
        </w:tc>
      </w:tr>
      <w:tr w:rsidR="00421A40" w:rsidRPr="00B2522F" w:rsidTr="00421A40">
        <w:tc>
          <w:tcPr>
            <w:tcW w:w="3435" w:type="dxa"/>
            <w:vMerge/>
          </w:tcPr>
          <w:p w:rsidR="00421A40" w:rsidRPr="00B2522F" w:rsidRDefault="00421A40" w:rsidP="00555799">
            <w:pPr>
              <w:spacing w:line="276" w:lineRule="auto"/>
              <w:contextualSpacing/>
              <w:jc w:val="both"/>
              <w:rPr>
                <w:rFonts w:eastAsiaTheme="minorHAnsi"/>
                <w:b/>
                <w:sz w:val="24"/>
                <w:szCs w:val="24"/>
              </w:rPr>
            </w:pPr>
          </w:p>
        </w:tc>
        <w:tc>
          <w:tcPr>
            <w:tcW w:w="3543" w:type="dxa"/>
          </w:tcPr>
          <w:p w:rsidR="00421A40" w:rsidRPr="00B2522F" w:rsidRDefault="00421A40" w:rsidP="00555799">
            <w:pPr>
              <w:spacing w:line="276" w:lineRule="auto"/>
              <w:contextualSpacing/>
              <w:jc w:val="both"/>
              <w:rPr>
                <w:rFonts w:eastAsiaTheme="minorHAnsi"/>
                <w:sz w:val="24"/>
                <w:szCs w:val="24"/>
              </w:rPr>
            </w:pPr>
            <w:proofErr w:type="spellStart"/>
            <w:r w:rsidRPr="00B2522F">
              <w:rPr>
                <w:rFonts w:eastAsiaTheme="minorHAnsi"/>
                <w:sz w:val="24"/>
                <w:szCs w:val="24"/>
              </w:rPr>
              <w:t>Дедловский</w:t>
            </w:r>
            <w:proofErr w:type="spellEnd"/>
            <w:r w:rsidRPr="00B2522F">
              <w:rPr>
                <w:rFonts w:eastAsiaTheme="minorHAnsi"/>
                <w:sz w:val="24"/>
                <w:szCs w:val="24"/>
              </w:rPr>
              <w:t xml:space="preserve"> Дмитрий</w:t>
            </w:r>
          </w:p>
        </w:tc>
      </w:tr>
    </w:tbl>
    <w:p w:rsidR="00421A40" w:rsidRPr="00B2522F" w:rsidRDefault="00421A40" w:rsidP="00555799">
      <w:pPr>
        <w:spacing w:line="276" w:lineRule="auto"/>
        <w:ind w:firstLine="284"/>
        <w:jc w:val="both"/>
      </w:pPr>
      <w:r w:rsidRPr="00B2522F">
        <w:t xml:space="preserve"> Формируя привычки к здоровому образу жизни, вопросы об охране жизни и здоровья обучающи</w:t>
      </w:r>
      <w:r w:rsidRPr="00B2522F">
        <w:t>х</w:t>
      </w:r>
      <w:r w:rsidRPr="00B2522F">
        <w:t xml:space="preserve">ся, укрепления здоровья, профилактика ОРВИ и </w:t>
      </w:r>
      <w:proofErr w:type="spellStart"/>
      <w:r w:rsidRPr="00B2522F">
        <w:t>ГРИППа</w:t>
      </w:r>
      <w:proofErr w:type="spellEnd"/>
      <w:r w:rsidRPr="00B2522F">
        <w:t>, профилактике детского травматизма были рассмотрены на родительских собраниях, МО классных руководителей, совещаниях, педсоветах в т</w:t>
      </w:r>
      <w:r w:rsidRPr="00B2522F">
        <w:t>е</w:t>
      </w:r>
      <w:r w:rsidRPr="00B2522F">
        <w:t xml:space="preserve">чение учебного года. </w:t>
      </w:r>
      <w:proofErr w:type="gramStart"/>
      <w:r w:rsidRPr="00B2522F">
        <w:t>В течение учебного года, в рамках уроков ОБЖ, месячника ГО и ЧС, месячника безопасности с обучающимися проведены мероприятия, направленные на предупреждение детского травматизма:</w:t>
      </w:r>
      <w:proofErr w:type="gramEnd"/>
    </w:p>
    <w:p w:rsidR="00421A40" w:rsidRPr="00B2522F" w:rsidRDefault="00421A40" w:rsidP="00555799">
      <w:pPr>
        <w:spacing w:line="276" w:lineRule="auto"/>
        <w:jc w:val="both"/>
        <w:rPr>
          <w:rFonts w:eastAsiaTheme="minorHAnsi"/>
          <w:lang w:eastAsia="en-US"/>
        </w:rPr>
      </w:pPr>
      <w:r w:rsidRPr="00B2522F">
        <w:rPr>
          <w:rFonts w:eastAsiaTheme="minorHAnsi"/>
          <w:lang w:eastAsia="en-US"/>
        </w:rPr>
        <w:lastRenderedPageBreak/>
        <w:t>- информация по профилактике травматизма в течение учебного года размещалась на информацио</w:t>
      </w:r>
      <w:r w:rsidRPr="00B2522F">
        <w:rPr>
          <w:rFonts w:eastAsiaTheme="minorHAnsi"/>
          <w:lang w:eastAsia="en-US"/>
        </w:rPr>
        <w:t>н</w:t>
      </w:r>
      <w:r w:rsidRPr="00B2522F">
        <w:rPr>
          <w:rFonts w:eastAsiaTheme="minorHAnsi"/>
          <w:lang w:eastAsia="en-US"/>
        </w:rPr>
        <w:t>ных стендах в фойе школы;</w:t>
      </w:r>
    </w:p>
    <w:p w:rsidR="00421A40" w:rsidRPr="00B2522F" w:rsidRDefault="00421A40" w:rsidP="00555799">
      <w:pPr>
        <w:spacing w:line="276" w:lineRule="auto"/>
        <w:jc w:val="both"/>
        <w:rPr>
          <w:rFonts w:eastAsiaTheme="minorHAnsi"/>
          <w:lang w:eastAsia="en-US"/>
        </w:rPr>
      </w:pPr>
      <w:r w:rsidRPr="00B2522F">
        <w:rPr>
          <w:rFonts w:eastAsiaTheme="minorHAnsi"/>
          <w:lang w:eastAsia="en-US"/>
        </w:rPr>
        <w:t>- проводились классные часы, беседы, инструктажи под роспись, родительские собрания, направле</w:t>
      </w:r>
      <w:r w:rsidRPr="00B2522F">
        <w:rPr>
          <w:rFonts w:eastAsiaTheme="minorHAnsi"/>
          <w:lang w:eastAsia="en-US"/>
        </w:rPr>
        <w:t>н</w:t>
      </w:r>
      <w:r w:rsidRPr="00B2522F">
        <w:rPr>
          <w:rFonts w:eastAsiaTheme="minorHAnsi"/>
          <w:lang w:eastAsia="en-US"/>
        </w:rPr>
        <w:t>ные на профилактику травматизма: «Моя личная безопасность», «Безопасное поведение на тепловых объектах», «Правила безопасного поведения на водных объектах в период ледостава», «Правила без</w:t>
      </w:r>
      <w:r w:rsidRPr="00B2522F">
        <w:rPr>
          <w:rFonts w:eastAsiaTheme="minorHAnsi"/>
          <w:lang w:eastAsia="en-US"/>
        </w:rPr>
        <w:t>о</w:t>
      </w:r>
      <w:r w:rsidRPr="00B2522F">
        <w:rPr>
          <w:rFonts w:eastAsiaTheme="minorHAnsi"/>
          <w:lang w:eastAsia="en-US"/>
        </w:rPr>
        <w:t xml:space="preserve">пасного поведения при проведении массовых мероприятий», «Профилактика увлечений </w:t>
      </w:r>
      <w:proofErr w:type="spellStart"/>
      <w:r w:rsidRPr="00B2522F">
        <w:rPr>
          <w:rFonts w:eastAsiaTheme="minorHAnsi"/>
          <w:lang w:eastAsia="en-US"/>
        </w:rPr>
        <w:t>зацепингом</w:t>
      </w:r>
      <w:proofErr w:type="spellEnd"/>
      <w:r w:rsidRPr="00B2522F">
        <w:rPr>
          <w:rFonts w:eastAsiaTheme="minorHAnsi"/>
          <w:lang w:eastAsia="en-US"/>
        </w:rPr>
        <w:t xml:space="preserve"> и экстремальным </w:t>
      </w:r>
      <w:proofErr w:type="spellStart"/>
      <w:r w:rsidRPr="00B2522F">
        <w:rPr>
          <w:rFonts w:eastAsiaTheme="minorHAnsi"/>
          <w:lang w:eastAsia="en-US"/>
        </w:rPr>
        <w:t>селфи</w:t>
      </w:r>
      <w:proofErr w:type="spellEnd"/>
      <w:r w:rsidRPr="00B2522F">
        <w:rPr>
          <w:rFonts w:eastAsiaTheme="minorHAnsi"/>
          <w:lang w:eastAsia="en-US"/>
        </w:rPr>
        <w:t>», «Правила безопасной перевозки детей автомобильным транспортом», «И</w:t>
      </w:r>
      <w:r w:rsidRPr="00B2522F">
        <w:rPr>
          <w:rFonts w:eastAsiaTheme="minorHAnsi"/>
          <w:lang w:eastAsia="en-US"/>
        </w:rPr>
        <w:t>с</w:t>
      </w:r>
      <w:r w:rsidRPr="00B2522F">
        <w:rPr>
          <w:rFonts w:eastAsiaTheme="minorHAnsi"/>
          <w:lang w:eastAsia="en-US"/>
        </w:rPr>
        <w:t>пользование детских удерживающих устрой</w:t>
      </w:r>
      <w:proofErr w:type="gramStart"/>
      <w:r w:rsidRPr="00B2522F">
        <w:rPr>
          <w:rFonts w:eastAsiaTheme="minorHAnsi"/>
          <w:lang w:eastAsia="en-US"/>
        </w:rPr>
        <w:t>ств пр</w:t>
      </w:r>
      <w:proofErr w:type="gramEnd"/>
      <w:r w:rsidRPr="00B2522F">
        <w:rPr>
          <w:rFonts w:eastAsiaTheme="minorHAnsi"/>
          <w:lang w:eastAsia="en-US"/>
        </w:rPr>
        <w:t>и перевозке детей»;</w:t>
      </w:r>
    </w:p>
    <w:p w:rsidR="00421A40" w:rsidRPr="00B2522F" w:rsidRDefault="00421A40" w:rsidP="00555799">
      <w:pPr>
        <w:spacing w:line="276" w:lineRule="auto"/>
        <w:jc w:val="both"/>
        <w:rPr>
          <w:rFonts w:eastAsiaTheme="minorHAnsi"/>
          <w:lang w:eastAsia="en-US"/>
        </w:rPr>
      </w:pPr>
      <w:r w:rsidRPr="00B2522F">
        <w:rPr>
          <w:rFonts w:eastAsiaTheme="minorHAnsi"/>
          <w:lang w:eastAsia="en-US"/>
        </w:rPr>
        <w:t>- в течение года информация о мероприятиях по профилактике травматизма размещалась на сайте школы, статистическая информация о дорожно-транспортных происшествиях с участием детей;</w:t>
      </w:r>
    </w:p>
    <w:p w:rsidR="00421A40" w:rsidRPr="00B2522F" w:rsidRDefault="00421A40" w:rsidP="00555799">
      <w:pPr>
        <w:spacing w:line="276" w:lineRule="auto"/>
        <w:rPr>
          <w:rFonts w:eastAsiaTheme="minorHAnsi"/>
          <w:lang w:eastAsia="en-US"/>
        </w:rPr>
      </w:pPr>
      <w:r w:rsidRPr="00B2522F">
        <w:rPr>
          <w:rFonts w:eastAsiaTheme="minorHAnsi"/>
          <w:lang w:eastAsia="en-US"/>
        </w:rPr>
        <w:t>- проводились совместные мероприятия с участием представителей заинтересованных структур: «Профилактика детского травматизма» -  с участием зам.начальника ГИБДД УМВД  г</w:t>
      </w:r>
      <w:proofErr w:type="gramStart"/>
      <w:r w:rsidRPr="00B2522F">
        <w:rPr>
          <w:rFonts w:eastAsiaTheme="minorHAnsi"/>
          <w:lang w:eastAsia="en-US"/>
        </w:rPr>
        <w:t>.О</w:t>
      </w:r>
      <w:proofErr w:type="gramEnd"/>
      <w:r w:rsidRPr="00B2522F">
        <w:rPr>
          <w:rFonts w:eastAsiaTheme="minorHAnsi"/>
          <w:lang w:eastAsia="en-US"/>
        </w:rPr>
        <w:t>ренбурга Бледных С.В.</w:t>
      </w:r>
    </w:p>
    <w:p w:rsidR="00421A40" w:rsidRPr="00B2522F" w:rsidRDefault="00421A40" w:rsidP="00555799">
      <w:pPr>
        <w:spacing w:line="276" w:lineRule="auto"/>
        <w:jc w:val="both"/>
        <w:rPr>
          <w:rFonts w:eastAsiaTheme="minorHAnsi"/>
          <w:lang w:eastAsia="en-US"/>
        </w:rPr>
      </w:pPr>
      <w:r w:rsidRPr="00B2522F">
        <w:rPr>
          <w:rFonts w:eastAsiaTheme="minorHAnsi"/>
          <w:lang w:eastAsia="en-US"/>
        </w:rPr>
        <w:t xml:space="preserve">- в школе функционируют отряды: </w:t>
      </w:r>
    </w:p>
    <w:p w:rsidR="00EE00C9" w:rsidRDefault="00421A40" w:rsidP="00555799">
      <w:pPr>
        <w:numPr>
          <w:ilvl w:val="0"/>
          <w:numId w:val="42"/>
        </w:numPr>
        <w:spacing w:after="200" w:line="276" w:lineRule="auto"/>
        <w:contextualSpacing/>
        <w:jc w:val="both"/>
        <w:rPr>
          <w:rFonts w:eastAsiaTheme="minorHAnsi"/>
          <w:lang w:eastAsia="en-US"/>
        </w:rPr>
      </w:pPr>
      <w:r w:rsidRPr="00EE00C9">
        <w:rPr>
          <w:rFonts w:eastAsiaTheme="minorHAnsi"/>
          <w:lang w:eastAsia="en-US"/>
        </w:rPr>
        <w:t xml:space="preserve">«Юный инспектор движения», руководитель </w:t>
      </w:r>
      <w:proofErr w:type="spellStart"/>
      <w:r w:rsidRPr="00EE00C9">
        <w:rPr>
          <w:rFonts w:eastAsiaTheme="minorHAnsi"/>
          <w:lang w:eastAsia="en-US"/>
        </w:rPr>
        <w:t>Хамидулина</w:t>
      </w:r>
      <w:proofErr w:type="spellEnd"/>
      <w:r w:rsidRPr="00EE00C9">
        <w:rPr>
          <w:rFonts w:eastAsiaTheme="minorHAnsi"/>
          <w:lang w:eastAsia="en-US"/>
        </w:rPr>
        <w:t xml:space="preserve"> </w:t>
      </w:r>
      <w:proofErr w:type="spellStart"/>
      <w:r w:rsidRPr="00EE00C9">
        <w:rPr>
          <w:rFonts w:eastAsiaTheme="minorHAnsi"/>
          <w:lang w:eastAsia="en-US"/>
        </w:rPr>
        <w:t>З.З.,в</w:t>
      </w:r>
      <w:proofErr w:type="spellEnd"/>
      <w:r w:rsidRPr="00EE00C9">
        <w:rPr>
          <w:rFonts w:eastAsiaTheme="minorHAnsi"/>
          <w:lang w:eastAsia="en-US"/>
        </w:rPr>
        <w:t xml:space="preserve"> состав отряда «Светофор» вх</w:t>
      </w:r>
      <w:r w:rsidRPr="00EE00C9">
        <w:rPr>
          <w:rFonts w:eastAsiaTheme="minorHAnsi"/>
          <w:lang w:eastAsia="en-US"/>
        </w:rPr>
        <w:t>о</w:t>
      </w:r>
      <w:r w:rsidRPr="00EE00C9">
        <w:rPr>
          <w:rFonts w:eastAsiaTheme="minorHAnsi"/>
          <w:lang w:eastAsia="en-US"/>
        </w:rPr>
        <w:t>дят 14 обучающихся. В 2018 году отряд «ЮИД» принял участие в районном конкурсе. В теч</w:t>
      </w:r>
      <w:r w:rsidRPr="00EE00C9">
        <w:rPr>
          <w:rFonts w:eastAsiaTheme="minorHAnsi"/>
          <w:lang w:eastAsia="en-US"/>
        </w:rPr>
        <w:t>е</w:t>
      </w:r>
      <w:r w:rsidRPr="00EE00C9">
        <w:rPr>
          <w:rFonts w:eastAsiaTheme="minorHAnsi"/>
          <w:lang w:eastAsia="en-US"/>
        </w:rPr>
        <w:t xml:space="preserve">ние года ребята отряда «ЮИД» проводили профилактическую работу среди </w:t>
      </w:r>
      <w:proofErr w:type="gramStart"/>
      <w:r w:rsidRPr="00EE00C9">
        <w:rPr>
          <w:rFonts w:eastAsiaTheme="minorHAnsi"/>
          <w:lang w:eastAsia="en-US"/>
        </w:rPr>
        <w:t>обучающихся</w:t>
      </w:r>
      <w:proofErr w:type="gramEnd"/>
      <w:r w:rsidRPr="00EE00C9">
        <w:rPr>
          <w:rFonts w:eastAsiaTheme="minorHAnsi"/>
          <w:lang w:eastAsia="en-US"/>
        </w:rPr>
        <w:t xml:space="preserve"> шк</w:t>
      </w:r>
      <w:r w:rsidRPr="00EE00C9">
        <w:rPr>
          <w:rFonts w:eastAsiaTheme="minorHAnsi"/>
          <w:lang w:eastAsia="en-US"/>
        </w:rPr>
        <w:t>о</w:t>
      </w:r>
      <w:r w:rsidRPr="00EE00C9">
        <w:rPr>
          <w:rFonts w:eastAsiaTheme="minorHAnsi"/>
          <w:lang w:eastAsia="en-US"/>
        </w:rPr>
        <w:t>лы.</w:t>
      </w:r>
    </w:p>
    <w:p w:rsidR="00421A40" w:rsidRPr="00EE00C9" w:rsidRDefault="00421A40" w:rsidP="00555799">
      <w:pPr>
        <w:numPr>
          <w:ilvl w:val="0"/>
          <w:numId w:val="42"/>
        </w:numPr>
        <w:spacing w:after="200" w:line="276" w:lineRule="auto"/>
        <w:contextualSpacing/>
        <w:jc w:val="both"/>
        <w:rPr>
          <w:rFonts w:eastAsiaTheme="minorHAnsi"/>
          <w:lang w:eastAsia="en-US"/>
        </w:rPr>
      </w:pPr>
      <w:r w:rsidRPr="00EE00C9">
        <w:rPr>
          <w:rFonts w:eastAsiaTheme="minorHAnsi"/>
          <w:lang w:eastAsia="en-US"/>
        </w:rPr>
        <w:t xml:space="preserve"> «Дружина юных пожарных»,  руководитель Дорошенко И.В. Состав отряда «Фейерверк» 18 обучающихся. В 2018 году отряд «ДЮП» принял участие в районном смотре «Юный пожа</w:t>
      </w:r>
      <w:r w:rsidRPr="00EE00C9">
        <w:rPr>
          <w:rFonts w:eastAsiaTheme="minorHAnsi"/>
          <w:lang w:eastAsia="en-US"/>
        </w:rPr>
        <w:t>р</w:t>
      </w:r>
      <w:r w:rsidRPr="00EE00C9">
        <w:rPr>
          <w:rFonts w:eastAsiaTheme="minorHAnsi"/>
          <w:lang w:eastAsia="en-US"/>
        </w:rPr>
        <w:t xml:space="preserve">ный». </w:t>
      </w:r>
      <w:proofErr w:type="gramStart"/>
      <w:r w:rsidRPr="00EE00C9">
        <w:rPr>
          <w:rFonts w:eastAsiaTheme="minorHAnsi"/>
          <w:lang w:eastAsia="en-US"/>
        </w:rPr>
        <w:t>В течение года  ребята отряда «Фейерверк» проводили профилактическую работу среди обучающихся школы.</w:t>
      </w:r>
      <w:proofErr w:type="gramEnd"/>
    </w:p>
    <w:p w:rsidR="00421A40" w:rsidRPr="00B2522F" w:rsidRDefault="00421A40" w:rsidP="00EE00C9">
      <w:pPr>
        <w:shd w:val="clear" w:color="auto" w:fill="FFFFFF"/>
        <w:suppressAutoHyphens/>
        <w:spacing w:after="200" w:line="276" w:lineRule="auto"/>
        <w:ind w:left="360"/>
        <w:contextualSpacing/>
        <w:rPr>
          <w:lang w:eastAsia="ar-SA"/>
        </w:rPr>
      </w:pPr>
      <w:r w:rsidRPr="00B2522F">
        <w:rPr>
          <w:b/>
          <w:bCs/>
          <w:u w:val="single"/>
          <w:lang w:eastAsia="ar-SA"/>
        </w:rPr>
        <w:t>3. Система внеурочной деятельности</w:t>
      </w:r>
      <w:r w:rsidR="00EE00C9">
        <w:rPr>
          <w:b/>
          <w:bCs/>
          <w:u w:val="single"/>
          <w:lang w:eastAsia="ar-SA"/>
        </w:rPr>
        <w:t xml:space="preserve"> </w:t>
      </w:r>
      <w:r w:rsidRPr="00B2522F">
        <w:rPr>
          <w:b/>
          <w:bCs/>
          <w:u w:val="single"/>
          <w:lang w:eastAsia="ar-SA"/>
        </w:rPr>
        <w:t>(работа кружков, секций, клубов по интересам и т. п.)</w:t>
      </w:r>
    </w:p>
    <w:p w:rsidR="00421A40" w:rsidRPr="00B2522F" w:rsidRDefault="00421A40" w:rsidP="00555799">
      <w:pPr>
        <w:numPr>
          <w:ilvl w:val="0"/>
          <w:numId w:val="42"/>
        </w:numPr>
        <w:shd w:val="clear" w:color="auto" w:fill="FFFFFF"/>
        <w:suppressAutoHyphens/>
        <w:spacing w:after="200" w:line="276" w:lineRule="auto"/>
        <w:ind w:left="360"/>
        <w:contextualSpacing/>
        <w:rPr>
          <w:lang w:eastAsia="ar-SA"/>
        </w:rPr>
      </w:pPr>
      <w:r w:rsidRPr="00B2522F">
        <w:rPr>
          <w:lang w:eastAsia="ar-SA"/>
        </w:rPr>
        <w:t xml:space="preserve">Одним из новых актуальных направлений деятельности школы в 2016 -2017 учебном году стала деятельность по интеграции урочной и внеурочной деятельности, направленная на выполнение задач по дальнейшему обеспечению доступных форм обучения учащихся во внеурочное время с учетом их индивидуальных особенностей, на социализацию обучающихся и формирование у них ключевых компетентностей. </w:t>
      </w:r>
    </w:p>
    <w:tbl>
      <w:tblPr>
        <w:tblStyle w:val="91"/>
        <w:tblW w:w="0" w:type="auto"/>
        <w:tblLook w:val="04A0"/>
      </w:tblPr>
      <w:tblGrid>
        <w:gridCol w:w="3652"/>
        <w:gridCol w:w="4536"/>
        <w:gridCol w:w="1985"/>
      </w:tblGrid>
      <w:tr w:rsidR="00421A40" w:rsidRPr="00B2522F" w:rsidTr="00EE00C9">
        <w:trPr>
          <w:trHeight w:val="590"/>
        </w:trPr>
        <w:tc>
          <w:tcPr>
            <w:tcW w:w="3652" w:type="dxa"/>
          </w:tcPr>
          <w:p w:rsidR="00421A40" w:rsidRPr="00EE00C9" w:rsidRDefault="00421A40" w:rsidP="00EE00C9">
            <w:pPr>
              <w:shd w:val="clear" w:color="auto" w:fill="FFFFFF"/>
              <w:spacing w:line="276" w:lineRule="auto"/>
              <w:jc w:val="center"/>
              <w:rPr>
                <w:sz w:val="20"/>
                <w:szCs w:val="20"/>
              </w:rPr>
            </w:pPr>
            <w:r w:rsidRPr="00EE00C9">
              <w:rPr>
                <w:b/>
                <w:bCs/>
                <w:sz w:val="20"/>
                <w:szCs w:val="20"/>
              </w:rPr>
              <w:t>Направления развития личности</w:t>
            </w:r>
          </w:p>
          <w:p w:rsidR="00421A40" w:rsidRPr="00EE00C9" w:rsidRDefault="00421A40" w:rsidP="00EE00C9">
            <w:pPr>
              <w:spacing w:line="276" w:lineRule="auto"/>
              <w:jc w:val="center"/>
              <w:rPr>
                <w:sz w:val="20"/>
                <w:szCs w:val="20"/>
              </w:rPr>
            </w:pPr>
          </w:p>
        </w:tc>
        <w:tc>
          <w:tcPr>
            <w:tcW w:w="4536" w:type="dxa"/>
          </w:tcPr>
          <w:p w:rsidR="00421A40" w:rsidRPr="00EE00C9" w:rsidRDefault="00421A40" w:rsidP="00EE00C9">
            <w:pPr>
              <w:spacing w:line="276" w:lineRule="auto"/>
              <w:jc w:val="center"/>
              <w:rPr>
                <w:sz w:val="20"/>
                <w:szCs w:val="20"/>
              </w:rPr>
            </w:pPr>
            <w:r w:rsidRPr="00EE00C9">
              <w:rPr>
                <w:b/>
                <w:bCs/>
                <w:sz w:val="20"/>
                <w:szCs w:val="20"/>
              </w:rPr>
              <w:t>Наименование внеурочной деятельности, кружка, секции</w:t>
            </w:r>
          </w:p>
        </w:tc>
        <w:tc>
          <w:tcPr>
            <w:tcW w:w="1985" w:type="dxa"/>
          </w:tcPr>
          <w:p w:rsidR="00421A40" w:rsidRPr="00EE00C9" w:rsidRDefault="00421A40" w:rsidP="00EE00C9">
            <w:pPr>
              <w:shd w:val="clear" w:color="auto" w:fill="FFFFFF"/>
              <w:spacing w:line="276" w:lineRule="auto"/>
              <w:jc w:val="center"/>
              <w:rPr>
                <w:sz w:val="20"/>
                <w:szCs w:val="20"/>
              </w:rPr>
            </w:pPr>
            <w:r w:rsidRPr="00EE00C9">
              <w:rPr>
                <w:b/>
                <w:bCs/>
                <w:sz w:val="20"/>
                <w:szCs w:val="20"/>
              </w:rPr>
              <w:t>Классы</w:t>
            </w:r>
          </w:p>
          <w:p w:rsidR="00421A40" w:rsidRPr="00EE00C9" w:rsidRDefault="00421A40" w:rsidP="00EE00C9">
            <w:pPr>
              <w:spacing w:line="276" w:lineRule="auto"/>
              <w:jc w:val="center"/>
              <w:rPr>
                <w:sz w:val="20"/>
                <w:szCs w:val="20"/>
              </w:rPr>
            </w:pPr>
          </w:p>
        </w:tc>
      </w:tr>
      <w:tr w:rsidR="00421A40" w:rsidRPr="00B2522F" w:rsidTr="00421A40">
        <w:trPr>
          <w:trHeight w:val="346"/>
        </w:trPr>
        <w:tc>
          <w:tcPr>
            <w:tcW w:w="3652" w:type="dxa"/>
            <w:vMerge w:val="restart"/>
          </w:tcPr>
          <w:p w:rsidR="00421A40" w:rsidRPr="00B2522F" w:rsidRDefault="00421A40" w:rsidP="00555799">
            <w:pPr>
              <w:shd w:val="clear" w:color="auto" w:fill="FFFFFF"/>
              <w:spacing w:line="276" w:lineRule="auto"/>
              <w:rPr>
                <w:sz w:val="24"/>
                <w:szCs w:val="24"/>
              </w:rPr>
            </w:pPr>
            <w:r w:rsidRPr="00B2522F">
              <w:rPr>
                <w:sz w:val="24"/>
                <w:szCs w:val="24"/>
              </w:rPr>
              <w:t>Спортивно-оздоровительное</w:t>
            </w:r>
          </w:p>
          <w:p w:rsidR="00421A40" w:rsidRPr="00B2522F" w:rsidRDefault="00421A40" w:rsidP="00555799">
            <w:pPr>
              <w:spacing w:line="276" w:lineRule="auto"/>
              <w:rPr>
                <w:sz w:val="24"/>
                <w:szCs w:val="24"/>
              </w:rPr>
            </w:pPr>
          </w:p>
        </w:tc>
        <w:tc>
          <w:tcPr>
            <w:tcW w:w="4536" w:type="dxa"/>
          </w:tcPr>
          <w:p w:rsidR="00421A40" w:rsidRPr="00B2522F" w:rsidRDefault="00421A40" w:rsidP="00555799">
            <w:pPr>
              <w:spacing w:line="276" w:lineRule="auto"/>
              <w:rPr>
                <w:sz w:val="24"/>
                <w:szCs w:val="24"/>
              </w:rPr>
            </w:pPr>
            <w:r w:rsidRPr="00B2522F">
              <w:rPr>
                <w:sz w:val="24"/>
                <w:szCs w:val="24"/>
              </w:rPr>
              <w:t>«Разговор о правильном питании»</w:t>
            </w:r>
          </w:p>
        </w:tc>
        <w:tc>
          <w:tcPr>
            <w:tcW w:w="1985" w:type="dxa"/>
          </w:tcPr>
          <w:p w:rsidR="00421A40" w:rsidRPr="00B2522F" w:rsidRDefault="00421A40" w:rsidP="00555799">
            <w:pPr>
              <w:spacing w:line="276" w:lineRule="auto"/>
              <w:jc w:val="center"/>
              <w:rPr>
                <w:sz w:val="24"/>
                <w:szCs w:val="24"/>
              </w:rPr>
            </w:pPr>
            <w:r w:rsidRPr="00B2522F">
              <w:rPr>
                <w:sz w:val="24"/>
                <w:szCs w:val="24"/>
              </w:rPr>
              <w:t>1-6</w:t>
            </w:r>
          </w:p>
        </w:tc>
      </w:tr>
      <w:tr w:rsidR="00421A40" w:rsidRPr="00B2522F" w:rsidTr="00421A40">
        <w:trPr>
          <w:trHeight w:val="265"/>
        </w:trPr>
        <w:tc>
          <w:tcPr>
            <w:tcW w:w="3652" w:type="dxa"/>
            <w:vMerge/>
          </w:tcPr>
          <w:p w:rsidR="00421A40" w:rsidRPr="00B2522F" w:rsidRDefault="00421A40" w:rsidP="00555799">
            <w:pPr>
              <w:shd w:val="clear" w:color="auto" w:fill="FFFFFF"/>
              <w:spacing w:line="276" w:lineRule="auto"/>
              <w:rPr>
                <w:sz w:val="24"/>
                <w:szCs w:val="24"/>
              </w:rPr>
            </w:pPr>
          </w:p>
        </w:tc>
        <w:tc>
          <w:tcPr>
            <w:tcW w:w="4536" w:type="dxa"/>
          </w:tcPr>
          <w:p w:rsidR="00421A40" w:rsidRPr="00B2522F" w:rsidRDefault="00421A40" w:rsidP="00555799">
            <w:pPr>
              <w:spacing w:line="276" w:lineRule="auto"/>
              <w:rPr>
                <w:sz w:val="24"/>
                <w:szCs w:val="24"/>
              </w:rPr>
            </w:pPr>
            <w:r w:rsidRPr="00B2522F">
              <w:rPr>
                <w:sz w:val="24"/>
                <w:szCs w:val="24"/>
              </w:rPr>
              <w:t>«Азбука пешехода»</w:t>
            </w:r>
          </w:p>
        </w:tc>
        <w:tc>
          <w:tcPr>
            <w:tcW w:w="1985" w:type="dxa"/>
          </w:tcPr>
          <w:p w:rsidR="00421A40" w:rsidRPr="00B2522F" w:rsidRDefault="00421A40" w:rsidP="00555799">
            <w:pPr>
              <w:spacing w:line="276" w:lineRule="auto"/>
              <w:jc w:val="center"/>
              <w:rPr>
                <w:sz w:val="24"/>
                <w:szCs w:val="24"/>
              </w:rPr>
            </w:pPr>
            <w:r w:rsidRPr="00B2522F">
              <w:rPr>
                <w:sz w:val="24"/>
                <w:szCs w:val="24"/>
              </w:rPr>
              <w:t>4</w:t>
            </w:r>
          </w:p>
        </w:tc>
      </w:tr>
      <w:tr w:rsidR="00421A40" w:rsidRPr="00B2522F" w:rsidTr="00421A40">
        <w:trPr>
          <w:trHeight w:val="370"/>
        </w:trPr>
        <w:tc>
          <w:tcPr>
            <w:tcW w:w="3652" w:type="dxa"/>
            <w:vMerge/>
          </w:tcPr>
          <w:p w:rsidR="00421A40" w:rsidRPr="00B2522F" w:rsidRDefault="00421A40" w:rsidP="00555799">
            <w:pPr>
              <w:shd w:val="clear" w:color="auto" w:fill="FFFFFF"/>
              <w:spacing w:line="276" w:lineRule="auto"/>
              <w:rPr>
                <w:sz w:val="24"/>
                <w:szCs w:val="24"/>
              </w:rPr>
            </w:pPr>
          </w:p>
        </w:tc>
        <w:tc>
          <w:tcPr>
            <w:tcW w:w="4536" w:type="dxa"/>
          </w:tcPr>
          <w:p w:rsidR="00421A40" w:rsidRPr="00B2522F" w:rsidRDefault="00421A40" w:rsidP="00555799">
            <w:pPr>
              <w:spacing w:line="276" w:lineRule="auto"/>
              <w:rPr>
                <w:sz w:val="24"/>
                <w:szCs w:val="24"/>
              </w:rPr>
            </w:pPr>
            <w:r w:rsidRPr="00B2522F">
              <w:rPr>
                <w:sz w:val="24"/>
                <w:szCs w:val="24"/>
              </w:rPr>
              <w:t>Секция (вольная) борьба</w:t>
            </w:r>
          </w:p>
        </w:tc>
        <w:tc>
          <w:tcPr>
            <w:tcW w:w="1985" w:type="dxa"/>
          </w:tcPr>
          <w:p w:rsidR="00421A40" w:rsidRPr="00B2522F" w:rsidRDefault="00421A40" w:rsidP="00555799">
            <w:pPr>
              <w:spacing w:line="276" w:lineRule="auto"/>
              <w:jc w:val="center"/>
              <w:rPr>
                <w:sz w:val="24"/>
                <w:szCs w:val="24"/>
              </w:rPr>
            </w:pPr>
            <w:r w:rsidRPr="00B2522F">
              <w:rPr>
                <w:sz w:val="24"/>
                <w:szCs w:val="24"/>
              </w:rPr>
              <w:t>1-7</w:t>
            </w:r>
          </w:p>
        </w:tc>
      </w:tr>
      <w:tr w:rsidR="00421A40" w:rsidRPr="00B2522F" w:rsidTr="00421A40">
        <w:trPr>
          <w:trHeight w:val="327"/>
        </w:trPr>
        <w:tc>
          <w:tcPr>
            <w:tcW w:w="3652" w:type="dxa"/>
            <w:vMerge w:val="restart"/>
          </w:tcPr>
          <w:p w:rsidR="00421A40" w:rsidRPr="00B2522F" w:rsidRDefault="00421A40" w:rsidP="00555799">
            <w:pPr>
              <w:spacing w:line="276" w:lineRule="auto"/>
              <w:rPr>
                <w:sz w:val="24"/>
                <w:szCs w:val="24"/>
              </w:rPr>
            </w:pPr>
            <w:r w:rsidRPr="00B2522F">
              <w:rPr>
                <w:sz w:val="24"/>
                <w:szCs w:val="24"/>
              </w:rPr>
              <w:t>Духовно-нравственное</w:t>
            </w:r>
          </w:p>
        </w:tc>
        <w:tc>
          <w:tcPr>
            <w:tcW w:w="4536" w:type="dxa"/>
          </w:tcPr>
          <w:p w:rsidR="00421A40" w:rsidRPr="00B2522F" w:rsidRDefault="00421A40" w:rsidP="00555799">
            <w:pPr>
              <w:spacing w:line="276" w:lineRule="auto"/>
              <w:rPr>
                <w:sz w:val="24"/>
                <w:szCs w:val="24"/>
              </w:rPr>
            </w:pPr>
            <w:r w:rsidRPr="00B2522F">
              <w:rPr>
                <w:sz w:val="24"/>
                <w:szCs w:val="24"/>
              </w:rPr>
              <w:t>ОПРКУЛ</w:t>
            </w:r>
          </w:p>
        </w:tc>
        <w:tc>
          <w:tcPr>
            <w:tcW w:w="1985" w:type="dxa"/>
          </w:tcPr>
          <w:p w:rsidR="00421A40" w:rsidRPr="00B2522F" w:rsidRDefault="00421A40" w:rsidP="00555799">
            <w:pPr>
              <w:spacing w:line="276" w:lineRule="auto"/>
              <w:jc w:val="center"/>
              <w:rPr>
                <w:sz w:val="24"/>
                <w:szCs w:val="24"/>
              </w:rPr>
            </w:pPr>
            <w:r w:rsidRPr="00B2522F">
              <w:rPr>
                <w:sz w:val="24"/>
                <w:szCs w:val="24"/>
              </w:rPr>
              <w:t>4-5</w:t>
            </w:r>
          </w:p>
        </w:tc>
      </w:tr>
      <w:tr w:rsidR="00421A40" w:rsidRPr="00B2522F" w:rsidTr="00421A40">
        <w:trPr>
          <w:trHeight w:val="223"/>
        </w:trPr>
        <w:tc>
          <w:tcPr>
            <w:tcW w:w="3652" w:type="dxa"/>
            <w:vMerge/>
          </w:tcPr>
          <w:p w:rsidR="00421A40" w:rsidRPr="00B2522F" w:rsidRDefault="00421A40" w:rsidP="00555799">
            <w:pPr>
              <w:spacing w:line="276" w:lineRule="auto"/>
              <w:rPr>
                <w:sz w:val="24"/>
                <w:szCs w:val="24"/>
              </w:rPr>
            </w:pPr>
          </w:p>
        </w:tc>
        <w:tc>
          <w:tcPr>
            <w:tcW w:w="4536" w:type="dxa"/>
          </w:tcPr>
          <w:p w:rsidR="00421A40" w:rsidRPr="00B2522F" w:rsidRDefault="00421A40" w:rsidP="00555799">
            <w:pPr>
              <w:spacing w:line="276" w:lineRule="auto"/>
              <w:rPr>
                <w:sz w:val="24"/>
                <w:szCs w:val="24"/>
              </w:rPr>
            </w:pPr>
            <w:r w:rsidRPr="00B2522F">
              <w:rPr>
                <w:sz w:val="24"/>
                <w:szCs w:val="24"/>
              </w:rPr>
              <w:t xml:space="preserve">Кружок «Свет души» </w:t>
            </w:r>
          </w:p>
        </w:tc>
        <w:tc>
          <w:tcPr>
            <w:tcW w:w="1985" w:type="dxa"/>
          </w:tcPr>
          <w:p w:rsidR="00421A40" w:rsidRPr="00B2522F" w:rsidRDefault="00421A40" w:rsidP="00555799">
            <w:pPr>
              <w:spacing w:line="276" w:lineRule="auto"/>
              <w:jc w:val="center"/>
              <w:rPr>
                <w:sz w:val="24"/>
                <w:szCs w:val="24"/>
              </w:rPr>
            </w:pPr>
            <w:r w:rsidRPr="00B2522F">
              <w:rPr>
                <w:sz w:val="24"/>
                <w:szCs w:val="24"/>
              </w:rPr>
              <w:t>4-7</w:t>
            </w:r>
          </w:p>
        </w:tc>
      </w:tr>
      <w:tr w:rsidR="00421A40" w:rsidRPr="00B2522F" w:rsidTr="00421A40">
        <w:trPr>
          <w:trHeight w:val="223"/>
        </w:trPr>
        <w:tc>
          <w:tcPr>
            <w:tcW w:w="3652" w:type="dxa"/>
            <w:vMerge/>
          </w:tcPr>
          <w:p w:rsidR="00421A40" w:rsidRPr="00B2522F" w:rsidRDefault="00421A40" w:rsidP="00555799">
            <w:pPr>
              <w:spacing w:line="276" w:lineRule="auto"/>
              <w:rPr>
                <w:sz w:val="24"/>
                <w:szCs w:val="24"/>
              </w:rPr>
            </w:pPr>
          </w:p>
        </w:tc>
        <w:tc>
          <w:tcPr>
            <w:tcW w:w="4536" w:type="dxa"/>
          </w:tcPr>
          <w:p w:rsidR="00421A40" w:rsidRPr="00B2522F" w:rsidRDefault="00421A40" w:rsidP="00555799">
            <w:pPr>
              <w:spacing w:line="276" w:lineRule="auto"/>
              <w:rPr>
                <w:sz w:val="24"/>
                <w:szCs w:val="24"/>
              </w:rPr>
            </w:pPr>
            <w:r w:rsidRPr="00B2522F">
              <w:rPr>
                <w:sz w:val="24"/>
                <w:szCs w:val="24"/>
              </w:rPr>
              <w:t>«Мое Оренбуржье»</w:t>
            </w:r>
          </w:p>
        </w:tc>
        <w:tc>
          <w:tcPr>
            <w:tcW w:w="1985" w:type="dxa"/>
          </w:tcPr>
          <w:p w:rsidR="00421A40" w:rsidRPr="00B2522F" w:rsidRDefault="00421A40" w:rsidP="00555799">
            <w:pPr>
              <w:spacing w:line="276" w:lineRule="auto"/>
              <w:jc w:val="center"/>
              <w:rPr>
                <w:sz w:val="24"/>
                <w:szCs w:val="24"/>
              </w:rPr>
            </w:pPr>
            <w:r w:rsidRPr="00B2522F">
              <w:rPr>
                <w:sz w:val="24"/>
                <w:szCs w:val="24"/>
              </w:rPr>
              <w:t>1-4</w:t>
            </w:r>
          </w:p>
        </w:tc>
      </w:tr>
      <w:tr w:rsidR="00421A40" w:rsidRPr="00B2522F" w:rsidTr="00421A40">
        <w:trPr>
          <w:trHeight w:val="223"/>
        </w:trPr>
        <w:tc>
          <w:tcPr>
            <w:tcW w:w="3652" w:type="dxa"/>
            <w:vMerge/>
          </w:tcPr>
          <w:p w:rsidR="00421A40" w:rsidRPr="00B2522F" w:rsidRDefault="00421A40" w:rsidP="00555799">
            <w:pPr>
              <w:spacing w:line="276" w:lineRule="auto"/>
              <w:rPr>
                <w:sz w:val="24"/>
                <w:szCs w:val="24"/>
              </w:rPr>
            </w:pPr>
          </w:p>
        </w:tc>
        <w:tc>
          <w:tcPr>
            <w:tcW w:w="4536" w:type="dxa"/>
          </w:tcPr>
          <w:p w:rsidR="00421A40" w:rsidRPr="00B2522F" w:rsidRDefault="00421A40" w:rsidP="00555799">
            <w:pPr>
              <w:spacing w:line="276" w:lineRule="auto"/>
              <w:rPr>
                <w:sz w:val="24"/>
                <w:szCs w:val="24"/>
              </w:rPr>
            </w:pPr>
            <w:r w:rsidRPr="00B2522F">
              <w:rPr>
                <w:sz w:val="24"/>
                <w:szCs w:val="24"/>
              </w:rPr>
              <w:t>Хор</w:t>
            </w:r>
          </w:p>
        </w:tc>
        <w:tc>
          <w:tcPr>
            <w:tcW w:w="1985" w:type="dxa"/>
          </w:tcPr>
          <w:p w:rsidR="00421A40" w:rsidRPr="00B2522F" w:rsidRDefault="00421A40" w:rsidP="00555799">
            <w:pPr>
              <w:spacing w:line="276" w:lineRule="auto"/>
              <w:jc w:val="center"/>
              <w:rPr>
                <w:sz w:val="24"/>
                <w:szCs w:val="24"/>
              </w:rPr>
            </w:pPr>
            <w:r w:rsidRPr="00B2522F">
              <w:rPr>
                <w:sz w:val="24"/>
                <w:szCs w:val="24"/>
              </w:rPr>
              <w:t>2-7</w:t>
            </w:r>
          </w:p>
        </w:tc>
      </w:tr>
      <w:tr w:rsidR="00421A40" w:rsidRPr="00B2522F" w:rsidTr="00421A40">
        <w:trPr>
          <w:trHeight w:val="282"/>
        </w:trPr>
        <w:tc>
          <w:tcPr>
            <w:tcW w:w="3652" w:type="dxa"/>
            <w:vMerge w:val="restart"/>
          </w:tcPr>
          <w:p w:rsidR="00421A40" w:rsidRPr="00B2522F" w:rsidRDefault="00421A40" w:rsidP="00555799">
            <w:pPr>
              <w:spacing w:line="276" w:lineRule="auto"/>
              <w:rPr>
                <w:sz w:val="24"/>
                <w:szCs w:val="24"/>
              </w:rPr>
            </w:pPr>
            <w:r w:rsidRPr="00B2522F">
              <w:rPr>
                <w:sz w:val="24"/>
                <w:szCs w:val="24"/>
              </w:rPr>
              <w:t>Социальное</w:t>
            </w:r>
          </w:p>
        </w:tc>
        <w:tc>
          <w:tcPr>
            <w:tcW w:w="4536" w:type="dxa"/>
          </w:tcPr>
          <w:p w:rsidR="00421A40" w:rsidRPr="00B2522F" w:rsidRDefault="00421A40" w:rsidP="00555799">
            <w:pPr>
              <w:spacing w:line="276" w:lineRule="auto"/>
              <w:rPr>
                <w:sz w:val="24"/>
                <w:szCs w:val="24"/>
              </w:rPr>
            </w:pPr>
            <w:r w:rsidRPr="00B2522F">
              <w:rPr>
                <w:sz w:val="24"/>
                <w:szCs w:val="24"/>
              </w:rPr>
              <w:t xml:space="preserve">«Все цвета, </w:t>
            </w:r>
            <w:proofErr w:type="gramStart"/>
            <w:r w:rsidRPr="00B2522F">
              <w:rPr>
                <w:sz w:val="24"/>
                <w:szCs w:val="24"/>
              </w:rPr>
              <w:t>кроме</w:t>
            </w:r>
            <w:proofErr w:type="gramEnd"/>
            <w:r w:rsidRPr="00B2522F">
              <w:rPr>
                <w:sz w:val="24"/>
                <w:szCs w:val="24"/>
              </w:rPr>
              <w:t xml:space="preserve"> черного»</w:t>
            </w:r>
          </w:p>
        </w:tc>
        <w:tc>
          <w:tcPr>
            <w:tcW w:w="1985" w:type="dxa"/>
          </w:tcPr>
          <w:p w:rsidR="00421A40" w:rsidRPr="00B2522F" w:rsidRDefault="00421A40" w:rsidP="00555799">
            <w:pPr>
              <w:spacing w:line="276" w:lineRule="auto"/>
              <w:jc w:val="center"/>
              <w:rPr>
                <w:sz w:val="24"/>
                <w:szCs w:val="24"/>
              </w:rPr>
            </w:pPr>
            <w:r w:rsidRPr="00B2522F">
              <w:rPr>
                <w:sz w:val="24"/>
                <w:szCs w:val="24"/>
              </w:rPr>
              <w:t>1-7</w:t>
            </w:r>
          </w:p>
        </w:tc>
      </w:tr>
      <w:tr w:rsidR="00421A40" w:rsidRPr="00B2522F" w:rsidTr="00421A40">
        <w:trPr>
          <w:trHeight w:val="282"/>
        </w:trPr>
        <w:tc>
          <w:tcPr>
            <w:tcW w:w="3652" w:type="dxa"/>
            <w:vMerge/>
          </w:tcPr>
          <w:p w:rsidR="00421A40" w:rsidRPr="00B2522F" w:rsidRDefault="00421A40" w:rsidP="00555799">
            <w:pPr>
              <w:spacing w:line="276" w:lineRule="auto"/>
              <w:rPr>
                <w:sz w:val="24"/>
                <w:szCs w:val="24"/>
              </w:rPr>
            </w:pPr>
          </w:p>
        </w:tc>
        <w:tc>
          <w:tcPr>
            <w:tcW w:w="4536" w:type="dxa"/>
          </w:tcPr>
          <w:p w:rsidR="00421A40" w:rsidRPr="00B2522F" w:rsidRDefault="00421A40" w:rsidP="00555799">
            <w:pPr>
              <w:spacing w:line="276" w:lineRule="auto"/>
              <w:rPr>
                <w:sz w:val="24"/>
                <w:szCs w:val="24"/>
              </w:rPr>
            </w:pPr>
            <w:r w:rsidRPr="00B2522F">
              <w:rPr>
                <w:sz w:val="24"/>
                <w:szCs w:val="24"/>
              </w:rPr>
              <w:t>ДЮП «Фейерверк»</w:t>
            </w:r>
          </w:p>
        </w:tc>
        <w:tc>
          <w:tcPr>
            <w:tcW w:w="1985" w:type="dxa"/>
          </w:tcPr>
          <w:p w:rsidR="00421A40" w:rsidRPr="00B2522F" w:rsidRDefault="00421A40" w:rsidP="00555799">
            <w:pPr>
              <w:spacing w:line="276" w:lineRule="auto"/>
              <w:jc w:val="center"/>
              <w:rPr>
                <w:sz w:val="24"/>
                <w:szCs w:val="24"/>
              </w:rPr>
            </w:pPr>
            <w:r w:rsidRPr="00B2522F">
              <w:rPr>
                <w:sz w:val="24"/>
                <w:szCs w:val="24"/>
              </w:rPr>
              <w:t>7</w:t>
            </w:r>
          </w:p>
        </w:tc>
      </w:tr>
      <w:tr w:rsidR="00421A40" w:rsidRPr="00B2522F" w:rsidTr="00421A40">
        <w:trPr>
          <w:trHeight w:val="282"/>
        </w:trPr>
        <w:tc>
          <w:tcPr>
            <w:tcW w:w="3652" w:type="dxa"/>
            <w:vMerge/>
          </w:tcPr>
          <w:p w:rsidR="00421A40" w:rsidRPr="00B2522F" w:rsidRDefault="00421A40" w:rsidP="00555799">
            <w:pPr>
              <w:spacing w:line="276" w:lineRule="auto"/>
              <w:rPr>
                <w:sz w:val="24"/>
                <w:szCs w:val="24"/>
              </w:rPr>
            </w:pPr>
          </w:p>
        </w:tc>
        <w:tc>
          <w:tcPr>
            <w:tcW w:w="4536" w:type="dxa"/>
          </w:tcPr>
          <w:p w:rsidR="00421A40" w:rsidRPr="00B2522F" w:rsidRDefault="00421A40" w:rsidP="00555799">
            <w:pPr>
              <w:spacing w:line="276" w:lineRule="auto"/>
              <w:rPr>
                <w:sz w:val="24"/>
                <w:szCs w:val="24"/>
              </w:rPr>
            </w:pPr>
            <w:r w:rsidRPr="00B2522F">
              <w:rPr>
                <w:sz w:val="24"/>
                <w:szCs w:val="24"/>
              </w:rPr>
              <w:t>ЮИД «Светофор»</w:t>
            </w:r>
          </w:p>
        </w:tc>
        <w:tc>
          <w:tcPr>
            <w:tcW w:w="1985" w:type="dxa"/>
          </w:tcPr>
          <w:p w:rsidR="00421A40" w:rsidRPr="00B2522F" w:rsidRDefault="00421A40" w:rsidP="00555799">
            <w:pPr>
              <w:spacing w:line="276" w:lineRule="auto"/>
              <w:jc w:val="center"/>
              <w:rPr>
                <w:sz w:val="24"/>
                <w:szCs w:val="24"/>
              </w:rPr>
            </w:pPr>
            <w:r w:rsidRPr="00B2522F">
              <w:rPr>
                <w:sz w:val="24"/>
                <w:szCs w:val="24"/>
              </w:rPr>
              <w:t>7</w:t>
            </w:r>
          </w:p>
        </w:tc>
      </w:tr>
      <w:tr w:rsidR="00421A40" w:rsidRPr="00B2522F" w:rsidTr="00421A40">
        <w:trPr>
          <w:trHeight w:val="224"/>
        </w:trPr>
        <w:tc>
          <w:tcPr>
            <w:tcW w:w="3652" w:type="dxa"/>
            <w:vMerge w:val="restart"/>
          </w:tcPr>
          <w:p w:rsidR="00421A40" w:rsidRPr="00B2522F" w:rsidRDefault="00421A40" w:rsidP="00555799">
            <w:pPr>
              <w:spacing w:line="276" w:lineRule="auto"/>
              <w:rPr>
                <w:sz w:val="24"/>
                <w:szCs w:val="24"/>
              </w:rPr>
            </w:pPr>
            <w:proofErr w:type="spellStart"/>
            <w:r w:rsidRPr="00B2522F">
              <w:rPr>
                <w:sz w:val="24"/>
                <w:szCs w:val="24"/>
              </w:rPr>
              <w:t>Общеинтеллектуальное</w:t>
            </w:r>
            <w:proofErr w:type="spellEnd"/>
          </w:p>
        </w:tc>
        <w:tc>
          <w:tcPr>
            <w:tcW w:w="4536" w:type="dxa"/>
          </w:tcPr>
          <w:p w:rsidR="00421A40" w:rsidRPr="00B2522F" w:rsidRDefault="00421A40" w:rsidP="00555799">
            <w:pPr>
              <w:spacing w:line="276" w:lineRule="auto"/>
              <w:rPr>
                <w:sz w:val="24"/>
                <w:szCs w:val="24"/>
              </w:rPr>
            </w:pPr>
            <w:r w:rsidRPr="00B2522F">
              <w:rPr>
                <w:sz w:val="24"/>
                <w:szCs w:val="24"/>
              </w:rPr>
              <w:t>«Шахматная школа»</w:t>
            </w:r>
          </w:p>
        </w:tc>
        <w:tc>
          <w:tcPr>
            <w:tcW w:w="1985" w:type="dxa"/>
          </w:tcPr>
          <w:p w:rsidR="00421A40" w:rsidRPr="00B2522F" w:rsidRDefault="00421A40" w:rsidP="00555799">
            <w:pPr>
              <w:spacing w:line="276" w:lineRule="auto"/>
              <w:jc w:val="center"/>
              <w:rPr>
                <w:sz w:val="24"/>
                <w:szCs w:val="24"/>
              </w:rPr>
            </w:pPr>
            <w:r w:rsidRPr="00B2522F">
              <w:rPr>
                <w:sz w:val="24"/>
                <w:szCs w:val="24"/>
              </w:rPr>
              <w:t>1</w:t>
            </w:r>
          </w:p>
        </w:tc>
      </w:tr>
      <w:tr w:rsidR="00421A40" w:rsidRPr="00B2522F" w:rsidTr="00421A40">
        <w:trPr>
          <w:trHeight w:val="223"/>
        </w:trPr>
        <w:tc>
          <w:tcPr>
            <w:tcW w:w="3652" w:type="dxa"/>
            <w:vMerge/>
          </w:tcPr>
          <w:p w:rsidR="00421A40" w:rsidRPr="00B2522F" w:rsidRDefault="00421A40" w:rsidP="00555799">
            <w:pPr>
              <w:spacing w:line="276" w:lineRule="auto"/>
              <w:rPr>
                <w:sz w:val="24"/>
                <w:szCs w:val="24"/>
              </w:rPr>
            </w:pPr>
          </w:p>
        </w:tc>
        <w:tc>
          <w:tcPr>
            <w:tcW w:w="4536" w:type="dxa"/>
          </w:tcPr>
          <w:p w:rsidR="00421A40" w:rsidRPr="00B2522F" w:rsidRDefault="00421A40" w:rsidP="00555799">
            <w:pPr>
              <w:spacing w:line="276" w:lineRule="auto"/>
              <w:rPr>
                <w:sz w:val="24"/>
                <w:szCs w:val="24"/>
              </w:rPr>
            </w:pPr>
            <w:r w:rsidRPr="00B2522F">
              <w:rPr>
                <w:sz w:val="24"/>
                <w:szCs w:val="24"/>
              </w:rPr>
              <w:t>«Я учусь создавать проект»</w:t>
            </w:r>
          </w:p>
        </w:tc>
        <w:tc>
          <w:tcPr>
            <w:tcW w:w="1985" w:type="dxa"/>
          </w:tcPr>
          <w:p w:rsidR="00421A40" w:rsidRPr="00B2522F" w:rsidRDefault="00421A40" w:rsidP="00555799">
            <w:pPr>
              <w:spacing w:line="276" w:lineRule="auto"/>
              <w:jc w:val="center"/>
              <w:rPr>
                <w:sz w:val="24"/>
                <w:szCs w:val="24"/>
              </w:rPr>
            </w:pPr>
            <w:r w:rsidRPr="00B2522F">
              <w:rPr>
                <w:sz w:val="24"/>
                <w:szCs w:val="24"/>
              </w:rPr>
              <w:t>1-4</w:t>
            </w:r>
          </w:p>
        </w:tc>
      </w:tr>
      <w:tr w:rsidR="00421A40" w:rsidRPr="00B2522F" w:rsidTr="00421A40">
        <w:trPr>
          <w:trHeight w:val="282"/>
        </w:trPr>
        <w:tc>
          <w:tcPr>
            <w:tcW w:w="3652" w:type="dxa"/>
            <w:vMerge w:val="restart"/>
          </w:tcPr>
          <w:p w:rsidR="00421A40" w:rsidRPr="00B2522F" w:rsidRDefault="00421A40" w:rsidP="00555799">
            <w:pPr>
              <w:spacing w:line="276" w:lineRule="auto"/>
              <w:rPr>
                <w:sz w:val="24"/>
                <w:szCs w:val="24"/>
              </w:rPr>
            </w:pPr>
            <w:r w:rsidRPr="00B2522F">
              <w:rPr>
                <w:sz w:val="24"/>
                <w:szCs w:val="24"/>
              </w:rPr>
              <w:t>Общекультурное</w:t>
            </w:r>
          </w:p>
        </w:tc>
        <w:tc>
          <w:tcPr>
            <w:tcW w:w="4536" w:type="dxa"/>
          </w:tcPr>
          <w:p w:rsidR="00421A40" w:rsidRPr="00B2522F" w:rsidRDefault="00421A40" w:rsidP="00555799">
            <w:pPr>
              <w:spacing w:line="276" w:lineRule="auto"/>
              <w:rPr>
                <w:sz w:val="24"/>
                <w:szCs w:val="24"/>
              </w:rPr>
            </w:pPr>
            <w:r w:rsidRPr="00B2522F">
              <w:rPr>
                <w:sz w:val="24"/>
                <w:szCs w:val="24"/>
              </w:rPr>
              <w:t>«Волшебный бисер»</w:t>
            </w:r>
          </w:p>
        </w:tc>
        <w:tc>
          <w:tcPr>
            <w:tcW w:w="1985" w:type="dxa"/>
          </w:tcPr>
          <w:p w:rsidR="00421A40" w:rsidRPr="00B2522F" w:rsidRDefault="00421A40" w:rsidP="00555799">
            <w:pPr>
              <w:spacing w:line="276" w:lineRule="auto"/>
              <w:jc w:val="center"/>
              <w:rPr>
                <w:sz w:val="24"/>
                <w:szCs w:val="24"/>
              </w:rPr>
            </w:pPr>
            <w:r w:rsidRPr="00B2522F">
              <w:rPr>
                <w:sz w:val="24"/>
                <w:szCs w:val="24"/>
              </w:rPr>
              <w:t>1-2</w:t>
            </w:r>
          </w:p>
        </w:tc>
      </w:tr>
      <w:tr w:rsidR="00421A40" w:rsidRPr="00B2522F" w:rsidTr="00421A40">
        <w:trPr>
          <w:trHeight w:val="282"/>
        </w:trPr>
        <w:tc>
          <w:tcPr>
            <w:tcW w:w="3652" w:type="dxa"/>
            <w:vMerge/>
          </w:tcPr>
          <w:p w:rsidR="00421A40" w:rsidRPr="00B2522F" w:rsidRDefault="00421A40" w:rsidP="00555799">
            <w:pPr>
              <w:spacing w:line="276" w:lineRule="auto"/>
              <w:rPr>
                <w:sz w:val="24"/>
                <w:szCs w:val="24"/>
              </w:rPr>
            </w:pPr>
          </w:p>
        </w:tc>
        <w:tc>
          <w:tcPr>
            <w:tcW w:w="4536" w:type="dxa"/>
          </w:tcPr>
          <w:p w:rsidR="00421A40" w:rsidRPr="00B2522F" w:rsidRDefault="00421A40" w:rsidP="00555799">
            <w:pPr>
              <w:spacing w:line="276" w:lineRule="auto"/>
              <w:rPr>
                <w:sz w:val="24"/>
                <w:szCs w:val="24"/>
              </w:rPr>
            </w:pPr>
            <w:r w:rsidRPr="00B2522F">
              <w:rPr>
                <w:sz w:val="24"/>
                <w:szCs w:val="24"/>
              </w:rPr>
              <w:t>«Час общения»</w:t>
            </w:r>
          </w:p>
        </w:tc>
        <w:tc>
          <w:tcPr>
            <w:tcW w:w="1985" w:type="dxa"/>
          </w:tcPr>
          <w:p w:rsidR="00421A40" w:rsidRPr="00B2522F" w:rsidRDefault="00421A40" w:rsidP="00555799">
            <w:pPr>
              <w:spacing w:line="276" w:lineRule="auto"/>
              <w:jc w:val="center"/>
              <w:rPr>
                <w:sz w:val="24"/>
                <w:szCs w:val="24"/>
              </w:rPr>
            </w:pPr>
            <w:r w:rsidRPr="00B2522F">
              <w:rPr>
                <w:sz w:val="24"/>
                <w:szCs w:val="24"/>
              </w:rPr>
              <w:t>1-7</w:t>
            </w:r>
          </w:p>
        </w:tc>
      </w:tr>
      <w:tr w:rsidR="00421A40" w:rsidRPr="00B2522F" w:rsidTr="00421A40">
        <w:trPr>
          <w:trHeight w:val="282"/>
        </w:trPr>
        <w:tc>
          <w:tcPr>
            <w:tcW w:w="3652" w:type="dxa"/>
            <w:vMerge/>
          </w:tcPr>
          <w:p w:rsidR="00421A40" w:rsidRPr="00B2522F" w:rsidRDefault="00421A40" w:rsidP="00555799">
            <w:pPr>
              <w:spacing w:line="276" w:lineRule="auto"/>
              <w:rPr>
                <w:sz w:val="24"/>
                <w:szCs w:val="24"/>
              </w:rPr>
            </w:pPr>
          </w:p>
        </w:tc>
        <w:tc>
          <w:tcPr>
            <w:tcW w:w="4536" w:type="dxa"/>
          </w:tcPr>
          <w:p w:rsidR="00421A40" w:rsidRPr="00B2522F" w:rsidRDefault="00421A40" w:rsidP="00555799">
            <w:pPr>
              <w:spacing w:line="276" w:lineRule="auto"/>
              <w:rPr>
                <w:sz w:val="24"/>
                <w:szCs w:val="24"/>
              </w:rPr>
            </w:pPr>
            <w:r w:rsidRPr="00B2522F">
              <w:rPr>
                <w:sz w:val="24"/>
                <w:szCs w:val="24"/>
              </w:rPr>
              <w:t>«Страна чудес»</w:t>
            </w:r>
          </w:p>
        </w:tc>
        <w:tc>
          <w:tcPr>
            <w:tcW w:w="1985" w:type="dxa"/>
          </w:tcPr>
          <w:p w:rsidR="00421A40" w:rsidRPr="00B2522F" w:rsidRDefault="00421A40" w:rsidP="00555799">
            <w:pPr>
              <w:spacing w:line="276" w:lineRule="auto"/>
              <w:jc w:val="center"/>
              <w:rPr>
                <w:sz w:val="24"/>
                <w:szCs w:val="24"/>
              </w:rPr>
            </w:pPr>
            <w:r w:rsidRPr="00B2522F">
              <w:rPr>
                <w:sz w:val="24"/>
                <w:szCs w:val="24"/>
              </w:rPr>
              <w:t>1-2</w:t>
            </w:r>
          </w:p>
        </w:tc>
      </w:tr>
    </w:tbl>
    <w:p w:rsidR="00EE00C9" w:rsidRDefault="00EE00C9" w:rsidP="00555799">
      <w:pPr>
        <w:shd w:val="clear" w:color="auto" w:fill="FFFFFF"/>
        <w:spacing w:line="276" w:lineRule="auto"/>
        <w:jc w:val="center"/>
        <w:rPr>
          <w:b/>
          <w:bCs/>
        </w:rPr>
      </w:pPr>
    </w:p>
    <w:p w:rsidR="00421A40" w:rsidRPr="00B2522F" w:rsidRDefault="00421A40" w:rsidP="00555799">
      <w:pPr>
        <w:shd w:val="clear" w:color="auto" w:fill="FFFFFF"/>
        <w:spacing w:line="276" w:lineRule="auto"/>
        <w:jc w:val="center"/>
        <w:rPr>
          <w:b/>
          <w:bCs/>
        </w:rPr>
      </w:pPr>
      <w:r w:rsidRPr="00B2522F">
        <w:rPr>
          <w:b/>
          <w:bCs/>
        </w:rPr>
        <w:lastRenderedPageBreak/>
        <w:t>Дополнительное образование</w:t>
      </w:r>
    </w:p>
    <w:p w:rsidR="00421A40" w:rsidRPr="00B2522F" w:rsidRDefault="00421A40" w:rsidP="00555799">
      <w:pPr>
        <w:spacing w:line="276" w:lineRule="auto"/>
        <w:ind w:firstLine="284"/>
        <w:jc w:val="both"/>
      </w:pPr>
      <w:r w:rsidRPr="00B2522F">
        <w:t xml:space="preserve">      На базе школы с начала учебного года работают «Детская школа  искусств № 1 им. П.И.Чайковского» и «Детская школа  искусств № 9 им. </w:t>
      </w:r>
      <w:proofErr w:type="spellStart"/>
      <w:r w:rsidRPr="00B2522F">
        <w:t>А.А.Алябьева</w:t>
      </w:r>
      <w:proofErr w:type="spellEnd"/>
      <w:r w:rsidRPr="00B2522F">
        <w:t>»,   спортивные секции: «Вольная борьба», «Юный турист», «Страна чудес», «Волшебный бисер». Руководителями кружков являются педагоги дополнительного образования, с которыми заключен договор о сотрудничестве.</w:t>
      </w:r>
    </w:p>
    <w:p w:rsidR="00421A40" w:rsidRPr="00B2522F" w:rsidRDefault="00421A40" w:rsidP="00555799">
      <w:pPr>
        <w:spacing w:line="276" w:lineRule="auto"/>
        <w:ind w:firstLine="284"/>
        <w:jc w:val="both"/>
      </w:pPr>
      <w:r w:rsidRPr="00B2522F">
        <w:t xml:space="preserve">Театральную студию «Светоч»  возглавляет на добровольной основе преподаватель ОРКЭС – </w:t>
      </w:r>
      <w:proofErr w:type="spellStart"/>
      <w:r w:rsidRPr="00B2522F">
        <w:t>Хмарская</w:t>
      </w:r>
      <w:proofErr w:type="spellEnd"/>
      <w:r w:rsidRPr="00B2522F">
        <w:t xml:space="preserve"> Е.Н. </w:t>
      </w:r>
    </w:p>
    <w:p w:rsidR="00421A40" w:rsidRPr="00B2522F" w:rsidRDefault="00421A40" w:rsidP="00555799">
      <w:pPr>
        <w:spacing w:line="276" w:lineRule="auto"/>
        <w:ind w:firstLine="284"/>
        <w:jc w:val="both"/>
      </w:pPr>
      <w:r w:rsidRPr="00B2522F">
        <w:t>Многие дети занимаются дополнительным образованием вне школы.</w:t>
      </w:r>
    </w:p>
    <w:p w:rsidR="00421A40" w:rsidRPr="00B2522F" w:rsidRDefault="00421A40" w:rsidP="00555799">
      <w:pPr>
        <w:spacing w:line="276" w:lineRule="auto"/>
        <w:ind w:firstLine="284"/>
        <w:jc w:val="both"/>
      </w:pPr>
      <w:r w:rsidRPr="00B2522F">
        <w:rPr>
          <w:i/>
        </w:rPr>
        <w:t xml:space="preserve">Итого охват учащихся дополнительным образованием 668 чел. (97% </w:t>
      </w:r>
      <w:r w:rsidRPr="00B2522F">
        <w:t>от общего количества об</w:t>
      </w:r>
      <w:r w:rsidRPr="00B2522F">
        <w:t>у</w:t>
      </w:r>
      <w:r w:rsidRPr="00B2522F">
        <w:t>чающихся всех возрастных групп</w:t>
      </w:r>
      <w:r w:rsidRPr="00B2522F">
        <w:rPr>
          <w:i/>
        </w:rPr>
        <w:t>)</w:t>
      </w:r>
    </w:p>
    <w:p w:rsidR="00421A40" w:rsidRPr="00B2522F" w:rsidRDefault="00421A40" w:rsidP="00555799">
      <w:pPr>
        <w:shd w:val="clear" w:color="auto" w:fill="FFFFFF"/>
        <w:spacing w:line="276" w:lineRule="auto"/>
        <w:ind w:firstLine="284"/>
        <w:jc w:val="both"/>
        <w:rPr>
          <w:rFonts w:eastAsiaTheme="minorHAnsi"/>
          <w:lang w:eastAsia="en-US"/>
        </w:rPr>
      </w:pPr>
      <w:r w:rsidRPr="00B2522F">
        <w:rPr>
          <w:rFonts w:eastAsiaTheme="minorHAnsi"/>
          <w:lang w:eastAsia="en-US"/>
        </w:rPr>
        <w:t xml:space="preserve">      Все преподаватели своевременно ведут кружковые занятия, владеют методикой, учитывают и</w:t>
      </w:r>
      <w:r w:rsidRPr="00B2522F">
        <w:rPr>
          <w:rFonts w:eastAsiaTheme="minorHAnsi"/>
          <w:lang w:eastAsia="en-US"/>
        </w:rPr>
        <w:t>н</w:t>
      </w:r>
      <w:r w:rsidRPr="00B2522F">
        <w:rPr>
          <w:rFonts w:eastAsiaTheme="minorHAnsi"/>
          <w:lang w:eastAsia="en-US"/>
        </w:rPr>
        <w:t xml:space="preserve">дивидуальные и возрастные особенности </w:t>
      </w:r>
      <w:proofErr w:type="gramStart"/>
      <w:r w:rsidRPr="00B2522F">
        <w:rPr>
          <w:rFonts w:eastAsiaTheme="minorHAnsi"/>
          <w:lang w:eastAsia="en-US"/>
        </w:rPr>
        <w:t>обучающихся</w:t>
      </w:r>
      <w:proofErr w:type="gramEnd"/>
      <w:r w:rsidRPr="00B2522F">
        <w:rPr>
          <w:rFonts w:eastAsiaTheme="minorHAnsi"/>
          <w:lang w:eastAsia="en-US"/>
        </w:rPr>
        <w:t xml:space="preserve">. Проводят работу по развитию творческих способностей кружковцев. Хочется отметить, что ансамбль «Веселые нотки» представляет </w:t>
      </w:r>
      <w:proofErr w:type="gramStart"/>
      <w:r w:rsidRPr="00B2522F">
        <w:rPr>
          <w:rFonts w:eastAsiaTheme="minorHAnsi"/>
          <w:lang w:eastAsia="en-US"/>
        </w:rPr>
        <w:t>результаты</w:t>
      </w:r>
      <w:proofErr w:type="gramEnd"/>
      <w:r w:rsidRPr="00B2522F">
        <w:rPr>
          <w:rFonts w:eastAsiaTheme="minorHAnsi"/>
          <w:lang w:eastAsia="en-US"/>
        </w:rPr>
        <w:t xml:space="preserve"> совей работы не только на общешкольных концертах и мероприятиях, но и мероприятиях города. </w:t>
      </w:r>
    </w:p>
    <w:p w:rsidR="00421A40" w:rsidRPr="00B2522F" w:rsidRDefault="00421A40" w:rsidP="00555799">
      <w:pPr>
        <w:spacing w:after="200" w:line="276" w:lineRule="auto"/>
        <w:ind w:firstLine="284"/>
        <w:jc w:val="both"/>
        <w:rPr>
          <w:rFonts w:eastAsiaTheme="minorHAnsi"/>
          <w:lang w:eastAsia="en-US"/>
        </w:rPr>
      </w:pPr>
      <w:r w:rsidRPr="00B2522F">
        <w:rPr>
          <w:rFonts w:eastAsiaTheme="minorHAnsi"/>
          <w:lang w:eastAsia="en-US"/>
        </w:rPr>
        <w:t xml:space="preserve">      Работа театральной студии «Светоч» за  учебный год были поставлены и проведены спектакли: «Возвращение веры», «Не зло победит зло, а только любовь», «Ожерелье к Рождеству», «Прозрение».  Ребята  из театральной студии представили свои работы перед учащимися школы, родителями,  в</w:t>
      </w:r>
      <w:r w:rsidRPr="00B2522F">
        <w:rPr>
          <w:rFonts w:eastAsiaTheme="minorHAnsi"/>
          <w:lang w:eastAsia="en-US"/>
        </w:rPr>
        <w:t>ы</w:t>
      </w:r>
      <w:r w:rsidRPr="00B2522F">
        <w:rPr>
          <w:rFonts w:eastAsiaTheme="minorHAnsi"/>
          <w:lang w:eastAsia="en-US"/>
        </w:rPr>
        <w:t>ступали:  в доме престарелых (</w:t>
      </w:r>
      <w:proofErr w:type="spellStart"/>
      <w:r w:rsidRPr="00B2522F">
        <w:rPr>
          <w:rFonts w:eastAsiaTheme="minorHAnsi"/>
          <w:lang w:eastAsia="en-US"/>
        </w:rPr>
        <w:t>пос</w:t>
      </w:r>
      <w:proofErr w:type="gramStart"/>
      <w:r w:rsidRPr="00B2522F">
        <w:rPr>
          <w:rFonts w:eastAsiaTheme="minorHAnsi"/>
          <w:lang w:eastAsia="en-US"/>
        </w:rPr>
        <w:t>.С</w:t>
      </w:r>
      <w:proofErr w:type="gramEnd"/>
      <w:r w:rsidRPr="00B2522F">
        <w:rPr>
          <w:rFonts w:eastAsiaTheme="minorHAnsi"/>
          <w:lang w:eastAsia="en-US"/>
        </w:rPr>
        <w:t>тройгородок</w:t>
      </w:r>
      <w:proofErr w:type="spellEnd"/>
      <w:r w:rsidRPr="00B2522F">
        <w:rPr>
          <w:rFonts w:eastAsiaTheme="minorHAnsi"/>
          <w:lang w:eastAsia="en-US"/>
        </w:rPr>
        <w:t xml:space="preserve">, в </w:t>
      </w:r>
      <w:proofErr w:type="spellStart"/>
      <w:r w:rsidRPr="00B2522F">
        <w:rPr>
          <w:rFonts w:eastAsiaTheme="minorHAnsi"/>
          <w:lang w:eastAsia="en-US"/>
        </w:rPr>
        <w:t>ЦДиЮТ</w:t>
      </w:r>
      <w:proofErr w:type="spellEnd"/>
      <w:r w:rsidRPr="00B2522F">
        <w:rPr>
          <w:rFonts w:eastAsiaTheme="minorHAnsi"/>
          <w:lang w:eastAsia="en-US"/>
        </w:rPr>
        <w:t xml:space="preserve">.  На спектакли были приглашены  Иерей Павел Ильенко (Храм св. Царственных Страстотерпцев), писатель  Владимир Иванович Одноралов, поэт Михаил </w:t>
      </w:r>
      <w:proofErr w:type="spellStart"/>
      <w:r w:rsidRPr="00B2522F">
        <w:rPr>
          <w:rFonts w:eastAsiaTheme="minorHAnsi"/>
          <w:lang w:eastAsia="en-US"/>
        </w:rPr>
        <w:t>Кельдешов</w:t>
      </w:r>
      <w:proofErr w:type="spellEnd"/>
      <w:r w:rsidRPr="00B2522F">
        <w:rPr>
          <w:rFonts w:eastAsiaTheme="minorHAnsi"/>
          <w:lang w:eastAsia="en-US"/>
        </w:rPr>
        <w:t>, Савенкова Е.Н.- зав</w:t>
      </w:r>
      <w:proofErr w:type="gramStart"/>
      <w:r w:rsidRPr="00B2522F">
        <w:rPr>
          <w:rFonts w:eastAsiaTheme="minorHAnsi"/>
          <w:lang w:eastAsia="en-US"/>
        </w:rPr>
        <w:t>.б</w:t>
      </w:r>
      <w:proofErr w:type="gramEnd"/>
      <w:r w:rsidRPr="00B2522F">
        <w:rPr>
          <w:rFonts w:eastAsiaTheme="minorHAnsi"/>
          <w:lang w:eastAsia="en-US"/>
        </w:rPr>
        <w:t xml:space="preserve">иблиотекой  им. М.Ю.Лермонтова. </w:t>
      </w:r>
    </w:p>
    <w:p w:rsidR="00421A40" w:rsidRPr="00B2522F" w:rsidRDefault="00421A40" w:rsidP="00555799">
      <w:pPr>
        <w:shd w:val="clear" w:color="auto" w:fill="FFFFFF"/>
        <w:spacing w:line="276" w:lineRule="auto"/>
        <w:ind w:firstLine="284"/>
        <w:jc w:val="both"/>
      </w:pPr>
      <w:r w:rsidRPr="00B2522F">
        <w:rPr>
          <w:rFonts w:eastAsiaTheme="minorHAnsi"/>
          <w:b/>
          <w:lang w:eastAsia="en-US"/>
        </w:rPr>
        <w:t>Вывод:</w:t>
      </w:r>
      <w:r w:rsidRPr="00B2522F">
        <w:rPr>
          <w:rFonts w:eastAsiaTheme="minorHAnsi"/>
          <w:lang w:eastAsia="en-US"/>
        </w:rPr>
        <w:t xml:space="preserve"> </w:t>
      </w:r>
      <w:r w:rsidRPr="00B2522F">
        <w:t>участие обучающихся в конкурсах повышает познавательный интерес и мотивацию к из</w:t>
      </w:r>
      <w:r w:rsidRPr="00B2522F">
        <w:t>у</w:t>
      </w:r>
      <w:r w:rsidRPr="00B2522F">
        <w:t>чению школьных предметов. С каждым годом увеличивается не только количество конкурсов, в кот</w:t>
      </w:r>
      <w:r w:rsidRPr="00B2522F">
        <w:t>о</w:t>
      </w:r>
      <w:r w:rsidRPr="00B2522F">
        <w:t xml:space="preserve">рых принимают участие школьники, но и качество участия в данных мероприятиях. </w:t>
      </w:r>
      <w:r w:rsidRPr="00B2522F">
        <w:rPr>
          <w:rFonts w:eastAsiaTheme="minorHAnsi"/>
          <w:lang w:eastAsia="en-US"/>
        </w:rPr>
        <w:t xml:space="preserve">По-прежнему, большую роль в </w:t>
      </w:r>
      <w:proofErr w:type="gramStart"/>
      <w:r w:rsidRPr="00B2522F">
        <w:rPr>
          <w:rFonts w:eastAsiaTheme="minorHAnsi"/>
          <w:lang w:eastAsia="en-US"/>
        </w:rPr>
        <w:t>достижениях</w:t>
      </w:r>
      <w:proofErr w:type="gramEnd"/>
      <w:r w:rsidRPr="00B2522F">
        <w:rPr>
          <w:rFonts w:eastAsiaTheme="minorHAnsi"/>
          <w:lang w:eastAsia="en-US"/>
        </w:rPr>
        <w:t xml:space="preserve"> обучающихся при участии в различных конкурсах играет</w:t>
      </w:r>
      <w:r w:rsidRPr="00B2522F">
        <w:rPr>
          <w:rFonts w:eastAsiaTheme="minorHAnsi"/>
          <w:b/>
          <w:lang w:eastAsia="en-US"/>
        </w:rPr>
        <w:t xml:space="preserve"> </w:t>
      </w:r>
      <w:r w:rsidRPr="00B2522F">
        <w:rPr>
          <w:rFonts w:eastAsiaTheme="minorHAnsi"/>
          <w:lang w:eastAsia="en-US"/>
        </w:rPr>
        <w:t>занятость об</w:t>
      </w:r>
      <w:r w:rsidRPr="00B2522F">
        <w:rPr>
          <w:rFonts w:eastAsiaTheme="minorHAnsi"/>
          <w:lang w:eastAsia="en-US"/>
        </w:rPr>
        <w:t>у</w:t>
      </w:r>
      <w:r w:rsidRPr="00B2522F">
        <w:rPr>
          <w:rFonts w:eastAsiaTheme="minorHAnsi"/>
          <w:lang w:eastAsia="en-US"/>
        </w:rPr>
        <w:t>чающихся через систему дополнительного образования.</w:t>
      </w:r>
    </w:p>
    <w:p w:rsidR="00421A40" w:rsidRPr="00B2522F" w:rsidRDefault="00421A40" w:rsidP="00555799">
      <w:pPr>
        <w:shd w:val="clear" w:color="auto" w:fill="FFFFFF"/>
        <w:spacing w:line="276" w:lineRule="auto"/>
        <w:ind w:firstLine="284"/>
        <w:jc w:val="both"/>
      </w:pPr>
    </w:p>
    <w:p w:rsidR="00421A40" w:rsidRPr="00B2522F" w:rsidRDefault="00421A40" w:rsidP="00555799">
      <w:pPr>
        <w:shd w:val="clear" w:color="auto" w:fill="FFFFFF"/>
        <w:spacing w:line="276" w:lineRule="auto"/>
        <w:ind w:firstLine="284"/>
        <w:jc w:val="both"/>
      </w:pPr>
      <w:r w:rsidRPr="00B2522F">
        <w:rPr>
          <w:b/>
          <w:bCs/>
          <w:u w:val="single"/>
        </w:rPr>
        <w:t xml:space="preserve">4. </w:t>
      </w:r>
      <w:proofErr w:type="gramStart"/>
      <w:r w:rsidRPr="00B2522F">
        <w:rPr>
          <w:b/>
          <w:bCs/>
          <w:u w:val="single"/>
        </w:rPr>
        <w:t>Участие школьников в интеллектуальных, художественных, спортивных, творческих ко</w:t>
      </w:r>
      <w:r w:rsidRPr="00B2522F">
        <w:rPr>
          <w:b/>
          <w:bCs/>
          <w:u w:val="single"/>
        </w:rPr>
        <w:t>н</w:t>
      </w:r>
      <w:r w:rsidRPr="00B2522F">
        <w:rPr>
          <w:b/>
          <w:bCs/>
          <w:u w:val="single"/>
        </w:rPr>
        <w:t xml:space="preserve">курсах, проектах, смотрах, олимпиадах </w:t>
      </w:r>
      <w:proofErr w:type="gramEnd"/>
    </w:p>
    <w:p w:rsidR="00421A40" w:rsidRPr="00B2522F" w:rsidRDefault="00421A40" w:rsidP="00555799">
      <w:pPr>
        <w:shd w:val="clear" w:color="auto" w:fill="FFFFFF"/>
        <w:spacing w:line="276" w:lineRule="auto"/>
        <w:ind w:firstLine="284"/>
        <w:jc w:val="both"/>
      </w:pPr>
    </w:p>
    <w:p w:rsidR="00421A40" w:rsidRPr="00B2522F" w:rsidRDefault="00421A40" w:rsidP="00555799">
      <w:pPr>
        <w:shd w:val="clear" w:color="auto" w:fill="FFFFFF"/>
        <w:spacing w:line="276" w:lineRule="auto"/>
        <w:ind w:firstLine="284"/>
        <w:jc w:val="both"/>
      </w:pPr>
      <w:proofErr w:type="gramStart"/>
      <w:r w:rsidRPr="00B2522F">
        <w:t>Ежегодно обучающиеся нашей школы принимают активное участие в конкурсах, олимпиадах, ви</w:t>
      </w:r>
      <w:r w:rsidRPr="00B2522F">
        <w:t>к</w:t>
      </w:r>
      <w:r w:rsidRPr="00B2522F">
        <w:t>торинах, научно-практических конференциях разного уровня.</w:t>
      </w:r>
      <w:proofErr w:type="gramEnd"/>
      <w:r w:rsidRPr="00B2522F">
        <w:t xml:space="preserve"> Участие обучающихся в конкурсах п</w:t>
      </w:r>
      <w:r w:rsidRPr="00B2522F">
        <w:t>о</w:t>
      </w:r>
      <w:r w:rsidRPr="00B2522F">
        <w:t>вышает познавательный интерес и мотивацию к изучению школьных предметов. С каждым годом ув</w:t>
      </w:r>
      <w:r w:rsidRPr="00B2522F">
        <w:t>е</w:t>
      </w:r>
      <w:r w:rsidRPr="00B2522F">
        <w:t xml:space="preserve">личивается не только количество конкурсов, в которых принимают участие школьники, но и качество участия в данных мероприятиях. </w:t>
      </w:r>
      <w:proofErr w:type="gramStart"/>
      <w:r w:rsidRPr="00B2522F">
        <w:t>Самые интересные и показательные достижения обучающихся в ко</w:t>
      </w:r>
      <w:r w:rsidRPr="00B2522F">
        <w:t>н</w:t>
      </w:r>
      <w:r w:rsidRPr="00B2522F">
        <w:t>курсах различного уровня в 2017 – 2018 учебном году отражены в таблице.</w:t>
      </w:r>
      <w:proofErr w:type="gramEnd"/>
      <w:r w:rsidRPr="00B2522F">
        <w:t xml:space="preserve"> За последний год отмеч</w:t>
      </w:r>
      <w:r w:rsidRPr="00B2522F">
        <w:t>а</w:t>
      </w:r>
      <w:r w:rsidRPr="00B2522F">
        <w:t xml:space="preserve">ется положительная динамика участия и количества призовых </w:t>
      </w:r>
      <w:proofErr w:type="gramStart"/>
      <w:r w:rsidRPr="00B2522F">
        <w:t>мест</w:t>
      </w:r>
      <w:proofErr w:type="gramEnd"/>
      <w:r w:rsidRPr="00B2522F">
        <w:t xml:space="preserve"> обучающихся в конкурсах разного уровня</w:t>
      </w:r>
      <w:r w:rsidRPr="00B2522F">
        <w:rPr>
          <w:b/>
          <w:bCs/>
        </w:rPr>
        <w:t>.</w:t>
      </w:r>
    </w:p>
    <w:p w:rsidR="00421A40" w:rsidRPr="00B2522F" w:rsidRDefault="00421A40" w:rsidP="00555799">
      <w:pPr>
        <w:shd w:val="clear" w:color="auto" w:fill="FFFFFF"/>
        <w:spacing w:line="276" w:lineRule="auto"/>
      </w:pPr>
    </w:p>
    <w:p w:rsidR="00421A40" w:rsidRPr="00B2522F" w:rsidRDefault="00421A40" w:rsidP="00555799">
      <w:pPr>
        <w:shd w:val="clear" w:color="auto" w:fill="FFFFFF"/>
        <w:spacing w:line="276" w:lineRule="auto"/>
        <w:jc w:val="center"/>
      </w:pPr>
      <w:r w:rsidRPr="00B2522F">
        <w:rPr>
          <w:b/>
          <w:bCs/>
        </w:rPr>
        <w:t xml:space="preserve">Достижения </w:t>
      </w:r>
      <w:proofErr w:type="gramStart"/>
      <w:r w:rsidRPr="00B2522F">
        <w:rPr>
          <w:b/>
          <w:bCs/>
        </w:rPr>
        <w:t>обучающихся</w:t>
      </w:r>
      <w:proofErr w:type="gramEnd"/>
      <w:r w:rsidRPr="00B2522F">
        <w:rPr>
          <w:b/>
          <w:bCs/>
        </w:rPr>
        <w:t xml:space="preserve"> во внеурочной деятельности 2016-2017 учебный год:</w:t>
      </w:r>
      <w:r w:rsidR="00EE00C9" w:rsidRPr="00B2522F">
        <w:t xml:space="preserve"> </w:t>
      </w:r>
    </w:p>
    <w:tbl>
      <w:tblPr>
        <w:tblW w:w="10740" w:type="dxa"/>
        <w:tblLayout w:type="fixed"/>
        <w:tblLook w:val="0000"/>
      </w:tblPr>
      <w:tblGrid>
        <w:gridCol w:w="9039"/>
        <w:gridCol w:w="1701"/>
      </w:tblGrid>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center"/>
              <w:rPr>
                <w:rFonts w:eastAsiaTheme="minorHAnsi"/>
                <w:lang w:eastAsia="en-US"/>
              </w:rPr>
            </w:pPr>
            <w:r w:rsidRPr="00B2522F">
              <w:rPr>
                <w:rFonts w:eastAsiaTheme="minorHAnsi"/>
                <w:lang w:eastAsia="en-US"/>
              </w:rPr>
              <w:t>Название конкурса,  конференции и т. 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center"/>
              <w:rPr>
                <w:rFonts w:eastAsiaTheme="minorHAnsi"/>
                <w:lang w:eastAsia="en-US"/>
              </w:rPr>
            </w:pPr>
            <w:r w:rsidRPr="00B2522F">
              <w:rPr>
                <w:rFonts w:eastAsiaTheme="minorHAnsi"/>
                <w:lang w:eastAsia="en-US"/>
              </w:rPr>
              <w:t>Количество победителей</w:t>
            </w:r>
          </w:p>
        </w:tc>
      </w:tr>
      <w:tr w:rsidR="00421A40" w:rsidRPr="00B2522F" w:rsidTr="00EE00C9">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center"/>
              <w:rPr>
                <w:rFonts w:eastAsiaTheme="minorHAnsi"/>
                <w:b/>
                <w:lang w:eastAsia="en-US"/>
              </w:rPr>
            </w:pPr>
            <w:r w:rsidRPr="00B2522F">
              <w:rPr>
                <w:rFonts w:eastAsiaTheme="minorHAnsi"/>
                <w:b/>
                <w:lang w:eastAsia="en-US"/>
              </w:rPr>
              <w:t>Муниципальный уровень</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 xml:space="preserve">Турнир по </w:t>
            </w:r>
            <w:proofErr w:type="spellStart"/>
            <w:r w:rsidRPr="00B2522F">
              <w:rPr>
                <w:rFonts w:eastAsiaTheme="minorHAnsi"/>
                <w:lang w:eastAsia="en-US"/>
              </w:rPr>
              <w:t>пейнтболу</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1</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Эстафета. Копье.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1</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Диск. Копье. Ядро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1</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Соревнования по боксу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5</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lastRenderedPageBreak/>
              <w:t>Военно-патриотическая песня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7</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«Поющее сердце»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29</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Вольная борьба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11</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Спортивная акробатика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1</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Дзюдо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2</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«Зимние чудеса»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8</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«Дорогие наши мамы»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14</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«Автомобиль мечты»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20</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«Россия – теплая страна»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15</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val="en-US" w:eastAsia="en-US"/>
              </w:rPr>
              <w:t>XXIX</w:t>
            </w:r>
            <w:r w:rsidRPr="00B2522F">
              <w:rPr>
                <w:rFonts w:eastAsiaTheme="minorHAnsi"/>
                <w:lang w:eastAsia="en-US"/>
              </w:rPr>
              <w:t xml:space="preserve"> слет юных туристов - краеведов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3</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Литературно-поэтический конкурс «Волшебное перо»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1</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 xml:space="preserve">Чемпионат </w:t>
            </w:r>
            <w:proofErr w:type="spellStart"/>
            <w:r w:rsidRPr="00B2522F">
              <w:rPr>
                <w:rFonts w:eastAsiaTheme="minorHAnsi"/>
                <w:lang w:eastAsia="en-US"/>
              </w:rPr>
              <w:t>посудомодельному</w:t>
            </w:r>
            <w:proofErr w:type="spellEnd"/>
            <w:r w:rsidRPr="00B2522F">
              <w:rPr>
                <w:rFonts w:eastAsiaTheme="minorHAnsi"/>
                <w:lang w:eastAsia="en-US"/>
              </w:rPr>
              <w:t xml:space="preserve"> спорту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1</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«Наследие Великой Победы для будущего поколения»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1</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val="en-US" w:eastAsia="en-US"/>
              </w:rPr>
              <w:t>I</w:t>
            </w:r>
            <w:r w:rsidRPr="00B2522F">
              <w:rPr>
                <w:rFonts w:eastAsiaTheme="minorHAnsi"/>
                <w:lang w:eastAsia="en-US"/>
              </w:rPr>
              <w:t xml:space="preserve"> открытый конкурс чтецов «Я строки посвящаю вам…». Литературно-музыкальная композиция»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5</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Конкурс чтецов «Новые поэты России»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5</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val="en-US" w:eastAsia="en-US"/>
              </w:rPr>
              <w:t>V</w:t>
            </w:r>
            <w:r w:rsidRPr="00B2522F">
              <w:rPr>
                <w:rFonts w:eastAsiaTheme="minorHAnsi"/>
                <w:lang w:eastAsia="en-US"/>
              </w:rPr>
              <w:t>вузовская учебно-практическая конференция школьников по биологии и химии «Мы – молодые исследователи медико-биологических проблем»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1</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 xml:space="preserve">Первенство  Оренбургской области  по плаванию. </w:t>
            </w:r>
            <w:r w:rsidRPr="00B2522F">
              <w:rPr>
                <w:rFonts w:eastAsiaTheme="minorHAnsi"/>
                <w:b/>
                <w:lang w:eastAsia="en-US"/>
              </w:rPr>
              <w:t>3 место</w:t>
            </w:r>
            <w:r w:rsidRPr="00B2522F">
              <w:rPr>
                <w:rFonts w:eastAsiaTheme="minorHAnsi"/>
                <w:lang w:eastAsia="en-US"/>
              </w:rPr>
              <w:t xml:space="preserve"> - 100 м в/</w:t>
            </w:r>
            <w:proofErr w:type="spellStart"/>
            <w:proofErr w:type="gramStart"/>
            <w:r w:rsidRPr="00B2522F">
              <w:rPr>
                <w:rFonts w:eastAsiaTheme="minorHAnsi"/>
                <w:lang w:eastAsia="en-US"/>
              </w:rPr>
              <w:t>ст</w:t>
            </w:r>
            <w:proofErr w:type="spellEnd"/>
            <w:proofErr w:type="gramEnd"/>
            <w:r w:rsidRPr="00B2522F">
              <w:rPr>
                <w:rFonts w:eastAsiaTheme="minorHAnsi"/>
                <w:lang w:eastAsia="en-US"/>
              </w:rPr>
              <w:t xml:space="preserve">, </w:t>
            </w:r>
            <w:r w:rsidRPr="00B2522F">
              <w:rPr>
                <w:rFonts w:eastAsiaTheme="minorHAnsi"/>
                <w:b/>
                <w:lang w:eastAsia="en-US"/>
              </w:rPr>
              <w:t xml:space="preserve">2 место - </w:t>
            </w:r>
            <w:r w:rsidRPr="00B2522F">
              <w:rPr>
                <w:rFonts w:eastAsiaTheme="minorHAnsi"/>
                <w:lang w:eastAsia="en-US"/>
              </w:rPr>
              <w:t xml:space="preserve"> 400 м к/</w:t>
            </w:r>
            <w:proofErr w:type="spellStart"/>
            <w:r w:rsidRPr="00B2522F">
              <w:rPr>
                <w:rFonts w:eastAsiaTheme="minorHAnsi"/>
                <w:lang w:eastAsia="en-US"/>
              </w:rPr>
              <w:t>п</w:t>
            </w:r>
            <w:proofErr w:type="spellEnd"/>
            <w:r w:rsidRPr="00B2522F">
              <w:rPr>
                <w:rFonts w:eastAsiaTheme="minorHAnsi"/>
                <w:lang w:eastAsia="en-US"/>
              </w:rPr>
              <w:t xml:space="preserve">, </w:t>
            </w:r>
            <w:r w:rsidRPr="00B2522F">
              <w:rPr>
                <w:rFonts w:eastAsiaTheme="minorHAnsi"/>
                <w:b/>
                <w:lang w:eastAsia="en-US"/>
              </w:rPr>
              <w:t>2 место</w:t>
            </w:r>
            <w:r w:rsidRPr="00B2522F">
              <w:rPr>
                <w:rFonts w:eastAsiaTheme="minorHAnsi"/>
                <w:lang w:eastAsia="en-US"/>
              </w:rPr>
              <w:t xml:space="preserve"> 50м </w:t>
            </w:r>
            <w:proofErr w:type="spellStart"/>
            <w:r w:rsidRPr="00B2522F">
              <w:rPr>
                <w:rFonts w:eastAsiaTheme="minorHAnsi"/>
                <w:lang w:eastAsia="en-US"/>
              </w:rPr>
              <w:t>батт</w:t>
            </w:r>
            <w:proofErr w:type="spellEnd"/>
            <w:r w:rsidRPr="00B2522F">
              <w:rPr>
                <w:rFonts w:eastAsiaTheme="minorHAnsi"/>
                <w:lang w:eastAsia="en-US"/>
              </w:rPr>
              <w:t xml:space="preserve">, </w:t>
            </w:r>
            <w:r w:rsidRPr="00B2522F">
              <w:rPr>
                <w:rFonts w:eastAsiaTheme="minorHAnsi"/>
                <w:b/>
                <w:lang w:eastAsia="en-US"/>
              </w:rPr>
              <w:t>2 место</w:t>
            </w:r>
            <w:r w:rsidRPr="00B2522F">
              <w:rPr>
                <w:rFonts w:eastAsiaTheme="minorHAnsi"/>
                <w:lang w:eastAsia="en-US"/>
              </w:rPr>
              <w:t xml:space="preserve"> 200 м к/п.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1</w:t>
            </w:r>
          </w:p>
        </w:tc>
      </w:tr>
      <w:tr w:rsidR="00421A40" w:rsidRPr="00B2522F" w:rsidTr="00EE00C9">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center"/>
              <w:rPr>
                <w:rFonts w:eastAsiaTheme="minorHAnsi"/>
                <w:b/>
                <w:lang w:eastAsia="en-US"/>
              </w:rPr>
            </w:pPr>
            <w:r w:rsidRPr="00B2522F">
              <w:rPr>
                <w:rFonts w:eastAsiaTheme="minorHAnsi"/>
                <w:b/>
                <w:lang w:eastAsia="en-US"/>
              </w:rPr>
              <w:t>Региональный уровень</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rPr>
                <w:rFonts w:eastAsiaTheme="minorHAnsi"/>
                <w:lang w:eastAsia="en-US"/>
              </w:rPr>
            </w:pPr>
            <w:r w:rsidRPr="00B2522F">
              <w:rPr>
                <w:rFonts w:eastAsiaTheme="minorHAnsi"/>
                <w:lang w:eastAsia="en-US"/>
              </w:rPr>
              <w:t>«</w:t>
            </w:r>
            <w:proofErr w:type="spellStart"/>
            <w:r w:rsidRPr="00B2522F">
              <w:rPr>
                <w:rFonts w:eastAsiaTheme="minorHAnsi"/>
                <w:lang w:eastAsia="en-US"/>
              </w:rPr>
              <w:t>Многонационаьное</w:t>
            </w:r>
            <w:proofErr w:type="spellEnd"/>
            <w:r w:rsidRPr="00B2522F">
              <w:rPr>
                <w:rFonts w:eastAsiaTheme="minorHAnsi"/>
                <w:lang w:eastAsia="en-US"/>
              </w:rPr>
              <w:t xml:space="preserve"> Оренбуржье»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rPr>
                <w:rFonts w:eastAsiaTheme="minorHAnsi"/>
                <w:lang w:eastAsia="en-US"/>
              </w:rPr>
            </w:pPr>
            <w:r w:rsidRPr="00B2522F">
              <w:rPr>
                <w:rFonts w:eastAsiaTheme="minorHAnsi"/>
                <w:lang w:eastAsia="en-US"/>
              </w:rPr>
              <w:t>2</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«Защитники окружающей среды» ОДЭБЦ «Созвездие»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1</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 xml:space="preserve">Соревнования по боксу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1</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«Родник чистой души»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3</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Областной фольклорно-этнографический фестиваль «Радуга»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27</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Конкурс моделей-копий военной техники в номинации «Диорама»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3</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Конкурс моделей-копий военной техники в номинации «Флот»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3</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Первенство по судомодельному спорту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1</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Конкурс стендовых моделей кораблей и судов группы «С» «ВИКТОРИЯ-2016»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4</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Сороковой открытый традиционный турнир "Осенние старты" на призы главы гор</w:t>
            </w:r>
            <w:r w:rsidRPr="00B2522F">
              <w:rPr>
                <w:rFonts w:eastAsiaTheme="minorHAnsi"/>
                <w:lang w:eastAsia="en-US"/>
              </w:rPr>
              <w:t>о</w:t>
            </w:r>
            <w:r w:rsidRPr="00B2522F">
              <w:rPr>
                <w:rFonts w:eastAsiaTheme="minorHAnsi"/>
                <w:lang w:eastAsia="en-US"/>
              </w:rPr>
              <w:t xml:space="preserve">да Оренбурга: </w:t>
            </w:r>
          </w:p>
          <w:p w:rsidR="00421A40" w:rsidRPr="00B2522F" w:rsidRDefault="00421A40" w:rsidP="00555799">
            <w:pPr>
              <w:spacing w:line="276" w:lineRule="auto"/>
              <w:jc w:val="both"/>
              <w:rPr>
                <w:rFonts w:eastAsiaTheme="minorHAnsi"/>
                <w:lang w:eastAsia="en-US"/>
              </w:rPr>
            </w:pPr>
            <w:r w:rsidRPr="00B2522F">
              <w:rPr>
                <w:rFonts w:eastAsiaTheme="minorHAnsi"/>
                <w:b/>
                <w:lang w:eastAsia="en-US"/>
              </w:rPr>
              <w:t>2 место</w:t>
            </w:r>
            <w:r w:rsidRPr="00B2522F">
              <w:rPr>
                <w:rFonts w:eastAsiaTheme="minorHAnsi"/>
                <w:lang w:eastAsia="en-US"/>
              </w:rPr>
              <w:t xml:space="preserve"> - 50м в/</w:t>
            </w:r>
            <w:proofErr w:type="spellStart"/>
            <w:proofErr w:type="gramStart"/>
            <w:r w:rsidRPr="00B2522F">
              <w:rPr>
                <w:rFonts w:eastAsiaTheme="minorHAnsi"/>
                <w:lang w:eastAsia="en-US"/>
              </w:rPr>
              <w:t>ст</w:t>
            </w:r>
            <w:proofErr w:type="spellEnd"/>
            <w:proofErr w:type="gramEnd"/>
            <w:r w:rsidRPr="00B2522F">
              <w:rPr>
                <w:rFonts w:eastAsiaTheme="minorHAnsi"/>
                <w:lang w:eastAsia="en-US"/>
              </w:rPr>
              <w:t xml:space="preserve">, </w:t>
            </w:r>
          </w:p>
          <w:p w:rsidR="00421A40" w:rsidRPr="00B2522F" w:rsidRDefault="00421A40" w:rsidP="00555799">
            <w:pPr>
              <w:spacing w:line="276" w:lineRule="auto"/>
              <w:jc w:val="both"/>
              <w:rPr>
                <w:rFonts w:eastAsiaTheme="minorHAnsi"/>
                <w:lang w:eastAsia="en-US"/>
              </w:rPr>
            </w:pPr>
            <w:r w:rsidRPr="00B2522F">
              <w:rPr>
                <w:rFonts w:eastAsiaTheme="minorHAnsi"/>
                <w:b/>
                <w:lang w:eastAsia="en-US"/>
              </w:rPr>
              <w:t>1 место</w:t>
            </w:r>
            <w:r w:rsidRPr="00B2522F">
              <w:rPr>
                <w:rFonts w:eastAsiaTheme="minorHAnsi"/>
                <w:lang w:eastAsia="en-US"/>
              </w:rPr>
              <w:t xml:space="preserve"> - 100 м в/</w:t>
            </w:r>
            <w:proofErr w:type="spellStart"/>
            <w:proofErr w:type="gramStart"/>
            <w:r w:rsidRPr="00B2522F">
              <w:rPr>
                <w:rFonts w:eastAsiaTheme="minorHAnsi"/>
                <w:lang w:eastAsia="en-US"/>
              </w:rPr>
              <w:t>ст</w:t>
            </w:r>
            <w:proofErr w:type="spellEnd"/>
            <w:proofErr w:type="gramEnd"/>
            <w:r w:rsidRPr="00B2522F">
              <w:rPr>
                <w:rFonts w:eastAsiaTheme="minorHAnsi"/>
                <w:lang w:eastAsia="en-US"/>
              </w:rPr>
              <w:t xml:space="preserve">, </w:t>
            </w:r>
          </w:p>
          <w:p w:rsidR="00421A40" w:rsidRPr="00B2522F" w:rsidRDefault="00421A40" w:rsidP="00555799">
            <w:pPr>
              <w:spacing w:line="276" w:lineRule="auto"/>
              <w:jc w:val="both"/>
              <w:rPr>
                <w:rFonts w:eastAsiaTheme="minorHAnsi"/>
                <w:lang w:eastAsia="en-US"/>
              </w:rPr>
            </w:pPr>
            <w:r w:rsidRPr="00B2522F">
              <w:rPr>
                <w:rFonts w:eastAsiaTheme="minorHAnsi"/>
                <w:b/>
                <w:lang w:eastAsia="en-US"/>
              </w:rPr>
              <w:t>2 место</w:t>
            </w:r>
            <w:r w:rsidRPr="00B2522F">
              <w:rPr>
                <w:rFonts w:eastAsiaTheme="minorHAnsi"/>
                <w:lang w:eastAsia="en-US"/>
              </w:rPr>
              <w:t xml:space="preserve"> - 200 м к/пл. </w:t>
            </w:r>
          </w:p>
          <w:p w:rsidR="00421A40" w:rsidRPr="00B2522F" w:rsidRDefault="00421A40" w:rsidP="00555799">
            <w:pPr>
              <w:spacing w:line="276" w:lineRule="auto"/>
              <w:jc w:val="both"/>
              <w:rPr>
                <w:rFonts w:eastAsiaTheme="minorHAnsi"/>
                <w:lang w:eastAsia="en-US"/>
              </w:rPr>
            </w:pPr>
            <w:r w:rsidRPr="00B2522F">
              <w:rPr>
                <w:rFonts w:eastAsiaTheme="minorHAnsi"/>
                <w:lang w:eastAsia="en-US"/>
              </w:rPr>
              <w:t xml:space="preserve">Матчевая встреча по плаванию: </w:t>
            </w:r>
          </w:p>
          <w:p w:rsidR="00421A40" w:rsidRPr="00B2522F" w:rsidRDefault="00421A40" w:rsidP="00555799">
            <w:pPr>
              <w:spacing w:line="276" w:lineRule="auto"/>
              <w:jc w:val="both"/>
              <w:rPr>
                <w:rFonts w:eastAsiaTheme="minorHAnsi"/>
                <w:lang w:eastAsia="en-US"/>
              </w:rPr>
            </w:pPr>
            <w:r w:rsidRPr="00B2522F">
              <w:rPr>
                <w:rFonts w:eastAsiaTheme="minorHAnsi"/>
                <w:b/>
                <w:lang w:eastAsia="en-US"/>
              </w:rPr>
              <w:t>1 место</w:t>
            </w:r>
            <w:r w:rsidRPr="00B2522F">
              <w:rPr>
                <w:rFonts w:eastAsiaTheme="minorHAnsi"/>
                <w:lang w:eastAsia="en-US"/>
              </w:rPr>
              <w:t xml:space="preserve"> - 5- м в/</w:t>
            </w:r>
            <w:proofErr w:type="spellStart"/>
            <w:proofErr w:type="gramStart"/>
            <w:r w:rsidRPr="00B2522F">
              <w:rPr>
                <w:rFonts w:eastAsiaTheme="minorHAnsi"/>
                <w:lang w:eastAsia="en-US"/>
              </w:rPr>
              <w:t>ст</w:t>
            </w:r>
            <w:proofErr w:type="spellEnd"/>
            <w:proofErr w:type="gramEnd"/>
            <w:r w:rsidRPr="00B2522F">
              <w:rPr>
                <w:rFonts w:eastAsiaTheme="minorHAnsi"/>
                <w:lang w:eastAsia="en-US"/>
              </w:rPr>
              <w:t xml:space="preserve">, </w:t>
            </w:r>
          </w:p>
          <w:p w:rsidR="00421A40" w:rsidRPr="00B2522F" w:rsidRDefault="00421A40" w:rsidP="00555799">
            <w:pPr>
              <w:spacing w:line="276" w:lineRule="auto"/>
              <w:jc w:val="both"/>
              <w:rPr>
                <w:rFonts w:eastAsiaTheme="minorHAnsi"/>
                <w:lang w:eastAsia="en-US"/>
              </w:rPr>
            </w:pPr>
            <w:r w:rsidRPr="00B2522F">
              <w:rPr>
                <w:rFonts w:eastAsiaTheme="minorHAnsi"/>
                <w:b/>
                <w:lang w:eastAsia="en-US"/>
              </w:rPr>
              <w:t>1 место</w:t>
            </w:r>
            <w:r w:rsidRPr="00B2522F">
              <w:rPr>
                <w:rFonts w:eastAsiaTheme="minorHAnsi"/>
                <w:lang w:eastAsia="en-US"/>
              </w:rPr>
              <w:t xml:space="preserve"> - 100 м </w:t>
            </w:r>
            <w:proofErr w:type="spellStart"/>
            <w:r w:rsidRPr="00B2522F">
              <w:rPr>
                <w:rFonts w:eastAsiaTheme="minorHAnsi"/>
                <w:lang w:eastAsia="en-US"/>
              </w:rPr>
              <w:t>н</w:t>
            </w:r>
            <w:proofErr w:type="spellEnd"/>
            <w:r w:rsidRPr="00B2522F">
              <w:rPr>
                <w:rFonts w:eastAsiaTheme="minorHAnsi"/>
                <w:lang w:eastAsia="en-US"/>
              </w:rPr>
              <w:t>/</w:t>
            </w:r>
            <w:proofErr w:type="spellStart"/>
            <w:r w:rsidRPr="00B2522F">
              <w:rPr>
                <w:rFonts w:eastAsiaTheme="minorHAnsi"/>
                <w:lang w:eastAsia="en-US"/>
              </w:rPr>
              <w:t>сп</w:t>
            </w:r>
            <w:proofErr w:type="spellEnd"/>
            <w:r w:rsidRPr="00B2522F">
              <w:rPr>
                <w:rFonts w:eastAsiaTheme="minorHAnsi"/>
                <w:lang w:eastAsia="en-US"/>
              </w:rPr>
              <w:t xml:space="preserve">, </w:t>
            </w:r>
          </w:p>
          <w:p w:rsidR="00421A40" w:rsidRPr="00B2522F" w:rsidRDefault="00421A40" w:rsidP="00555799">
            <w:pPr>
              <w:spacing w:line="276" w:lineRule="auto"/>
              <w:jc w:val="both"/>
              <w:rPr>
                <w:rFonts w:eastAsiaTheme="minorHAnsi"/>
                <w:lang w:eastAsia="en-US"/>
              </w:rPr>
            </w:pPr>
            <w:r w:rsidRPr="00B2522F">
              <w:rPr>
                <w:rFonts w:eastAsiaTheme="minorHAnsi"/>
                <w:b/>
                <w:lang w:eastAsia="en-US"/>
              </w:rPr>
              <w:t>1 место</w:t>
            </w:r>
            <w:r w:rsidRPr="00B2522F">
              <w:rPr>
                <w:rFonts w:eastAsiaTheme="minorHAnsi"/>
                <w:lang w:eastAsia="en-US"/>
              </w:rPr>
              <w:t xml:space="preserve"> -  100 м к/</w:t>
            </w:r>
            <w:proofErr w:type="spellStart"/>
            <w:proofErr w:type="gramStart"/>
            <w:r w:rsidRPr="00B2522F">
              <w:rPr>
                <w:rFonts w:eastAsiaTheme="minorHAnsi"/>
                <w:lang w:eastAsia="en-US"/>
              </w:rPr>
              <w:t>пл</w:t>
            </w:r>
            <w:proofErr w:type="spellEnd"/>
            <w:proofErr w:type="gramEnd"/>
            <w:r w:rsidRPr="00B2522F">
              <w:rPr>
                <w:rFonts w:eastAsiaTheme="minorHAnsi"/>
                <w:lang w:eastAsia="en-US"/>
              </w:rPr>
              <w:t xml:space="preserve">, </w:t>
            </w:r>
          </w:p>
          <w:p w:rsidR="00421A40" w:rsidRPr="00B2522F" w:rsidRDefault="00421A40" w:rsidP="00555799">
            <w:pPr>
              <w:spacing w:line="276" w:lineRule="auto"/>
              <w:jc w:val="both"/>
              <w:rPr>
                <w:rFonts w:eastAsiaTheme="minorHAnsi"/>
                <w:lang w:eastAsia="en-US"/>
              </w:rPr>
            </w:pPr>
            <w:r w:rsidRPr="00B2522F">
              <w:rPr>
                <w:rFonts w:eastAsiaTheme="minorHAnsi"/>
                <w:b/>
                <w:lang w:eastAsia="en-US"/>
              </w:rPr>
              <w:t>1 место</w:t>
            </w:r>
            <w:r w:rsidRPr="00B2522F">
              <w:rPr>
                <w:rFonts w:eastAsiaTheme="minorHAnsi"/>
                <w:lang w:eastAsia="en-US"/>
              </w:rPr>
              <w:t xml:space="preserve"> - 100 м в/ст. </w:t>
            </w:r>
          </w:p>
          <w:p w:rsidR="00421A40" w:rsidRPr="00B2522F" w:rsidRDefault="00421A40" w:rsidP="00555799">
            <w:pPr>
              <w:spacing w:line="276" w:lineRule="auto"/>
              <w:jc w:val="both"/>
              <w:rPr>
                <w:rFonts w:eastAsiaTheme="minorHAnsi"/>
                <w:lang w:eastAsia="en-US"/>
              </w:rPr>
            </w:pPr>
            <w:r w:rsidRPr="00B2522F">
              <w:rPr>
                <w:rFonts w:eastAsiaTheme="minorHAnsi"/>
                <w:lang w:eastAsia="en-US"/>
              </w:rPr>
              <w:t xml:space="preserve">Традиционный новогодний турнир: </w:t>
            </w:r>
          </w:p>
          <w:p w:rsidR="00421A40" w:rsidRPr="00B2522F" w:rsidRDefault="00421A40" w:rsidP="00555799">
            <w:pPr>
              <w:spacing w:line="276" w:lineRule="auto"/>
              <w:jc w:val="both"/>
              <w:rPr>
                <w:rFonts w:eastAsiaTheme="minorHAnsi"/>
                <w:lang w:eastAsia="en-US"/>
              </w:rPr>
            </w:pPr>
            <w:r w:rsidRPr="00B2522F">
              <w:rPr>
                <w:rFonts w:eastAsiaTheme="minorHAnsi"/>
                <w:b/>
                <w:lang w:eastAsia="en-US"/>
              </w:rPr>
              <w:t>1 место</w:t>
            </w:r>
            <w:r w:rsidRPr="00B2522F">
              <w:rPr>
                <w:rFonts w:eastAsiaTheme="minorHAnsi"/>
                <w:lang w:eastAsia="en-US"/>
              </w:rPr>
              <w:t xml:space="preserve"> - 100 м </w:t>
            </w:r>
            <w:proofErr w:type="spellStart"/>
            <w:r w:rsidRPr="00B2522F">
              <w:rPr>
                <w:rFonts w:eastAsiaTheme="minorHAnsi"/>
                <w:lang w:eastAsia="en-US"/>
              </w:rPr>
              <w:t>н</w:t>
            </w:r>
            <w:proofErr w:type="spellEnd"/>
            <w:r w:rsidRPr="00B2522F">
              <w:rPr>
                <w:rFonts w:eastAsiaTheme="minorHAnsi"/>
                <w:lang w:eastAsia="en-US"/>
              </w:rPr>
              <w:t>/</w:t>
            </w:r>
            <w:proofErr w:type="spellStart"/>
            <w:r w:rsidRPr="00B2522F">
              <w:rPr>
                <w:rFonts w:eastAsiaTheme="minorHAnsi"/>
                <w:lang w:eastAsia="en-US"/>
              </w:rPr>
              <w:t>сп</w:t>
            </w:r>
            <w:proofErr w:type="spellEnd"/>
            <w:r w:rsidRPr="00B2522F">
              <w:rPr>
                <w:rFonts w:eastAsiaTheme="minorHAnsi"/>
                <w:lang w:eastAsia="en-US"/>
              </w:rPr>
              <w:t xml:space="preserve">, </w:t>
            </w:r>
          </w:p>
          <w:p w:rsidR="00421A40" w:rsidRPr="00B2522F" w:rsidRDefault="00421A40" w:rsidP="00555799">
            <w:pPr>
              <w:spacing w:line="276" w:lineRule="auto"/>
              <w:jc w:val="both"/>
              <w:rPr>
                <w:rFonts w:eastAsiaTheme="minorHAnsi"/>
                <w:lang w:eastAsia="en-US"/>
              </w:rPr>
            </w:pPr>
            <w:r w:rsidRPr="00B2522F">
              <w:rPr>
                <w:rFonts w:eastAsiaTheme="minorHAnsi"/>
                <w:b/>
                <w:lang w:eastAsia="en-US"/>
              </w:rPr>
              <w:t>1 место</w:t>
            </w:r>
            <w:r w:rsidRPr="00B2522F">
              <w:rPr>
                <w:rFonts w:eastAsiaTheme="minorHAnsi"/>
                <w:lang w:eastAsia="en-US"/>
              </w:rPr>
              <w:t xml:space="preserve"> 100 м в/</w:t>
            </w:r>
            <w:proofErr w:type="spellStart"/>
            <w:proofErr w:type="gramStart"/>
            <w:r w:rsidRPr="00B2522F">
              <w:rPr>
                <w:rFonts w:eastAsiaTheme="minorHAnsi"/>
                <w:lang w:eastAsia="en-US"/>
              </w:rPr>
              <w:t>ст</w:t>
            </w:r>
            <w:proofErr w:type="spellEnd"/>
            <w:proofErr w:type="gramEnd"/>
            <w:r w:rsidRPr="00B2522F">
              <w:rPr>
                <w:rFonts w:eastAsiaTheme="minorHAnsi"/>
                <w:lang w:eastAsia="en-US"/>
              </w:rPr>
              <w:t xml:space="preserve">, </w:t>
            </w:r>
          </w:p>
          <w:p w:rsidR="00421A40" w:rsidRPr="00B2522F" w:rsidRDefault="00421A40" w:rsidP="00555799">
            <w:pPr>
              <w:spacing w:line="276" w:lineRule="auto"/>
              <w:jc w:val="both"/>
              <w:rPr>
                <w:rFonts w:eastAsiaTheme="minorHAnsi"/>
                <w:lang w:eastAsia="en-US"/>
              </w:rPr>
            </w:pPr>
            <w:r w:rsidRPr="00B2522F">
              <w:rPr>
                <w:rFonts w:eastAsiaTheme="minorHAnsi"/>
                <w:b/>
                <w:lang w:eastAsia="en-US"/>
              </w:rPr>
              <w:t>1 место</w:t>
            </w:r>
            <w:r w:rsidRPr="00B2522F">
              <w:rPr>
                <w:rFonts w:eastAsiaTheme="minorHAnsi"/>
                <w:lang w:eastAsia="en-US"/>
              </w:rPr>
              <w:t xml:space="preserve"> 100 м к/пл. </w:t>
            </w:r>
          </w:p>
          <w:p w:rsidR="00421A40" w:rsidRPr="00B2522F" w:rsidRDefault="00421A40" w:rsidP="00555799">
            <w:pPr>
              <w:spacing w:line="276" w:lineRule="auto"/>
              <w:jc w:val="both"/>
              <w:rPr>
                <w:rFonts w:eastAsiaTheme="minorHAnsi"/>
                <w:lang w:eastAsia="en-US"/>
              </w:rPr>
            </w:pPr>
            <w:r w:rsidRPr="00B2522F">
              <w:rPr>
                <w:rFonts w:eastAsiaTheme="minorHAnsi"/>
                <w:lang w:eastAsia="en-US"/>
              </w:rPr>
              <w:t xml:space="preserve">Чемпионат Оренбургской области: </w:t>
            </w:r>
          </w:p>
          <w:p w:rsidR="00421A40" w:rsidRPr="00B2522F" w:rsidRDefault="00421A40" w:rsidP="00555799">
            <w:pPr>
              <w:spacing w:line="276" w:lineRule="auto"/>
              <w:jc w:val="both"/>
              <w:rPr>
                <w:rFonts w:eastAsiaTheme="minorHAnsi"/>
                <w:lang w:eastAsia="en-US"/>
              </w:rPr>
            </w:pPr>
            <w:r w:rsidRPr="00B2522F">
              <w:rPr>
                <w:rFonts w:eastAsiaTheme="minorHAnsi"/>
                <w:b/>
                <w:lang w:eastAsia="en-US"/>
              </w:rPr>
              <w:t>1 место -</w:t>
            </w:r>
            <w:r w:rsidRPr="00B2522F">
              <w:rPr>
                <w:rFonts w:eastAsiaTheme="minorHAnsi"/>
                <w:lang w:eastAsia="en-US"/>
              </w:rPr>
              <w:t xml:space="preserve"> 50 м </w:t>
            </w:r>
            <w:proofErr w:type="spellStart"/>
            <w:r w:rsidRPr="00B2522F">
              <w:rPr>
                <w:rFonts w:eastAsiaTheme="minorHAnsi"/>
                <w:lang w:eastAsia="en-US"/>
              </w:rPr>
              <w:t>н</w:t>
            </w:r>
            <w:proofErr w:type="spellEnd"/>
            <w:r w:rsidRPr="00B2522F">
              <w:rPr>
                <w:rFonts w:eastAsiaTheme="minorHAnsi"/>
                <w:lang w:eastAsia="en-US"/>
              </w:rPr>
              <w:t>/</w:t>
            </w:r>
            <w:proofErr w:type="spellStart"/>
            <w:r w:rsidRPr="00B2522F">
              <w:rPr>
                <w:rFonts w:eastAsiaTheme="minorHAnsi"/>
                <w:lang w:eastAsia="en-US"/>
              </w:rPr>
              <w:t>сп</w:t>
            </w:r>
            <w:proofErr w:type="spellEnd"/>
            <w:r w:rsidRPr="00B2522F">
              <w:rPr>
                <w:rFonts w:eastAsiaTheme="minorHAnsi"/>
                <w:lang w:eastAsia="en-US"/>
              </w:rPr>
              <w:t xml:space="preserve">, </w:t>
            </w:r>
          </w:p>
          <w:p w:rsidR="00421A40" w:rsidRPr="00B2522F" w:rsidRDefault="00421A40" w:rsidP="00555799">
            <w:pPr>
              <w:spacing w:line="276" w:lineRule="auto"/>
              <w:jc w:val="both"/>
              <w:rPr>
                <w:rFonts w:eastAsiaTheme="minorHAnsi"/>
                <w:lang w:eastAsia="en-US"/>
              </w:rPr>
            </w:pPr>
            <w:r w:rsidRPr="00B2522F">
              <w:rPr>
                <w:rFonts w:eastAsiaTheme="minorHAnsi"/>
                <w:b/>
                <w:lang w:eastAsia="en-US"/>
              </w:rPr>
              <w:lastRenderedPageBreak/>
              <w:t>1 место</w:t>
            </w:r>
            <w:r w:rsidRPr="00B2522F">
              <w:rPr>
                <w:rFonts w:eastAsiaTheme="minorHAnsi"/>
                <w:lang w:eastAsia="en-US"/>
              </w:rPr>
              <w:t xml:space="preserve"> - 100 м в/</w:t>
            </w:r>
            <w:proofErr w:type="spellStart"/>
            <w:proofErr w:type="gramStart"/>
            <w:r w:rsidRPr="00B2522F">
              <w:rPr>
                <w:rFonts w:eastAsiaTheme="minorHAnsi"/>
                <w:lang w:eastAsia="en-US"/>
              </w:rPr>
              <w:t>ст</w:t>
            </w:r>
            <w:proofErr w:type="spellEnd"/>
            <w:proofErr w:type="gramEnd"/>
            <w:r w:rsidRPr="00B2522F">
              <w:rPr>
                <w:rFonts w:eastAsiaTheme="minorHAnsi"/>
                <w:lang w:eastAsia="en-US"/>
              </w:rPr>
              <w:t xml:space="preserve">, </w:t>
            </w:r>
          </w:p>
          <w:p w:rsidR="00421A40" w:rsidRPr="00B2522F" w:rsidRDefault="00421A40" w:rsidP="00555799">
            <w:pPr>
              <w:spacing w:line="276" w:lineRule="auto"/>
              <w:jc w:val="both"/>
              <w:rPr>
                <w:rFonts w:eastAsiaTheme="minorHAnsi"/>
                <w:lang w:eastAsia="en-US"/>
              </w:rPr>
            </w:pPr>
            <w:r w:rsidRPr="00B2522F">
              <w:rPr>
                <w:rFonts w:eastAsiaTheme="minorHAnsi"/>
                <w:b/>
                <w:lang w:eastAsia="en-US"/>
              </w:rPr>
              <w:t>1 место</w:t>
            </w:r>
            <w:r w:rsidRPr="00B2522F">
              <w:rPr>
                <w:rFonts w:eastAsiaTheme="minorHAnsi"/>
                <w:lang w:eastAsia="en-US"/>
              </w:rPr>
              <w:t xml:space="preserve"> - 50 м в/</w:t>
            </w:r>
            <w:proofErr w:type="spellStart"/>
            <w:proofErr w:type="gramStart"/>
            <w:r w:rsidRPr="00B2522F">
              <w:rPr>
                <w:rFonts w:eastAsiaTheme="minorHAnsi"/>
                <w:lang w:eastAsia="en-US"/>
              </w:rPr>
              <w:t>ст</w:t>
            </w:r>
            <w:proofErr w:type="spellEnd"/>
            <w:proofErr w:type="gramEnd"/>
            <w:r w:rsidRPr="00B2522F">
              <w:rPr>
                <w:rFonts w:eastAsiaTheme="minorHAnsi"/>
                <w:lang w:eastAsia="en-US"/>
              </w:rPr>
              <w:t xml:space="preserve">, </w:t>
            </w:r>
          </w:p>
          <w:p w:rsidR="00421A40" w:rsidRPr="00B2522F" w:rsidRDefault="00421A40" w:rsidP="00555799">
            <w:pPr>
              <w:spacing w:line="276" w:lineRule="auto"/>
              <w:jc w:val="both"/>
              <w:rPr>
                <w:rFonts w:eastAsiaTheme="minorHAnsi"/>
                <w:lang w:eastAsia="en-US"/>
              </w:rPr>
            </w:pPr>
            <w:r w:rsidRPr="00B2522F">
              <w:rPr>
                <w:rFonts w:eastAsiaTheme="minorHAnsi"/>
                <w:b/>
                <w:lang w:eastAsia="en-US"/>
              </w:rPr>
              <w:t>2 место</w:t>
            </w:r>
            <w:r w:rsidRPr="00B2522F">
              <w:rPr>
                <w:rFonts w:eastAsiaTheme="minorHAnsi"/>
                <w:lang w:eastAsia="en-US"/>
              </w:rPr>
              <w:t xml:space="preserve"> - 100 м </w:t>
            </w:r>
            <w:proofErr w:type="spellStart"/>
            <w:r w:rsidRPr="00B2522F">
              <w:rPr>
                <w:rFonts w:eastAsiaTheme="minorHAnsi"/>
                <w:lang w:eastAsia="en-US"/>
              </w:rPr>
              <w:t>н</w:t>
            </w:r>
            <w:proofErr w:type="spellEnd"/>
            <w:r w:rsidRPr="00B2522F">
              <w:rPr>
                <w:rFonts w:eastAsiaTheme="minorHAnsi"/>
                <w:lang w:eastAsia="en-US"/>
              </w:rPr>
              <w:t>/</w:t>
            </w:r>
            <w:proofErr w:type="spellStart"/>
            <w:r w:rsidRPr="00B2522F">
              <w:rPr>
                <w:rFonts w:eastAsiaTheme="minorHAnsi"/>
                <w:lang w:eastAsia="en-US"/>
              </w:rPr>
              <w:t>сп</w:t>
            </w:r>
            <w:proofErr w:type="spellEnd"/>
            <w:r w:rsidRPr="00B2522F">
              <w:rPr>
                <w:rFonts w:eastAsiaTheme="minorHAnsi"/>
                <w:lang w:eastAsia="en-US"/>
              </w:rPr>
              <w:t xml:space="preserve">, </w:t>
            </w:r>
          </w:p>
          <w:p w:rsidR="00421A40" w:rsidRPr="00B2522F" w:rsidRDefault="00421A40" w:rsidP="00555799">
            <w:pPr>
              <w:spacing w:line="276" w:lineRule="auto"/>
              <w:jc w:val="both"/>
              <w:rPr>
                <w:rFonts w:eastAsiaTheme="minorHAnsi"/>
                <w:lang w:eastAsia="en-US"/>
              </w:rPr>
            </w:pPr>
            <w:r w:rsidRPr="00B2522F">
              <w:rPr>
                <w:rFonts w:eastAsiaTheme="minorHAnsi"/>
                <w:b/>
                <w:lang w:eastAsia="en-US"/>
              </w:rPr>
              <w:t>2 место</w:t>
            </w:r>
            <w:r w:rsidRPr="00B2522F">
              <w:rPr>
                <w:rFonts w:eastAsiaTheme="minorHAnsi"/>
                <w:lang w:eastAsia="en-US"/>
              </w:rPr>
              <w:t xml:space="preserve"> - 50 </w:t>
            </w:r>
            <w:proofErr w:type="spellStart"/>
            <w:r w:rsidRPr="00B2522F">
              <w:rPr>
                <w:rFonts w:eastAsiaTheme="minorHAnsi"/>
                <w:lang w:eastAsia="en-US"/>
              </w:rPr>
              <w:t>батт</w:t>
            </w:r>
            <w:proofErr w:type="spellEnd"/>
            <w:r w:rsidRPr="00B2522F">
              <w:rPr>
                <w:rFonts w:eastAsiaTheme="minorHAnsi"/>
                <w:lang w:eastAsia="en-US"/>
              </w:rPr>
              <w:t xml:space="preserve">, </w:t>
            </w:r>
          </w:p>
          <w:p w:rsidR="00421A40" w:rsidRPr="00B2522F" w:rsidRDefault="00421A40" w:rsidP="00555799">
            <w:pPr>
              <w:spacing w:line="276" w:lineRule="auto"/>
              <w:jc w:val="both"/>
              <w:rPr>
                <w:rFonts w:eastAsiaTheme="minorHAnsi"/>
                <w:lang w:eastAsia="en-US"/>
              </w:rPr>
            </w:pPr>
            <w:r w:rsidRPr="00B2522F">
              <w:rPr>
                <w:rFonts w:eastAsiaTheme="minorHAnsi"/>
                <w:b/>
                <w:lang w:eastAsia="en-US"/>
              </w:rPr>
              <w:t>3 место</w:t>
            </w:r>
            <w:r w:rsidRPr="00B2522F">
              <w:rPr>
                <w:rFonts w:eastAsiaTheme="minorHAnsi"/>
                <w:lang w:eastAsia="en-US"/>
              </w:rPr>
              <w:t xml:space="preserve"> - 200 м к/</w:t>
            </w:r>
            <w:proofErr w:type="spellStart"/>
            <w:proofErr w:type="gramStart"/>
            <w:r w:rsidRPr="00B2522F">
              <w:rPr>
                <w:rFonts w:eastAsiaTheme="minorHAnsi"/>
                <w:lang w:eastAsia="en-US"/>
              </w:rPr>
              <w:t>пл</w:t>
            </w:r>
            <w:proofErr w:type="spellEnd"/>
            <w:proofErr w:type="gramEnd"/>
            <w:r w:rsidRPr="00B2522F">
              <w:rPr>
                <w:rFonts w:eastAsiaTheme="minorHAnsi"/>
                <w:lang w:eastAsia="en-US"/>
              </w:rPr>
              <w:t xml:space="preserve">, </w:t>
            </w:r>
          </w:p>
          <w:p w:rsidR="00421A40" w:rsidRPr="00B2522F" w:rsidRDefault="00421A40" w:rsidP="00555799">
            <w:pPr>
              <w:spacing w:line="276" w:lineRule="auto"/>
              <w:jc w:val="both"/>
              <w:rPr>
                <w:rFonts w:eastAsiaTheme="minorHAnsi"/>
                <w:lang w:eastAsia="en-US"/>
              </w:rPr>
            </w:pPr>
            <w:r w:rsidRPr="00B2522F">
              <w:rPr>
                <w:rFonts w:eastAsiaTheme="minorHAnsi"/>
                <w:b/>
                <w:lang w:eastAsia="en-US"/>
              </w:rPr>
              <w:t>1 место</w:t>
            </w:r>
            <w:r w:rsidRPr="00B2522F">
              <w:rPr>
                <w:rFonts w:eastAsiaTheme="minorHAnsi"/>
                <w:lang w:eastAsia="en-US"/>
              </w:rPr>
              <w:t xml:space="preserve"> -  50 м </w:t>
            </w:r>
            <w:proofErr w:type="spellStart"/>
            <w:r w:rsidRPr="00B2522F">
              <w:rPr>
                <w:rFonts w:eastAsiaTheme="minorHAnsi"/>
                <w:lang w:eastAsia="en-US"/>
              </w:rPr>
              <w:t>н</w:t>
            </w:r>
            <w:proofErr w:type="spellEnd"/>
            <w:r w:rsidRPr="00B2522F">
              <w:rPr>
                <w:rFonts w:eastAsiaTheme="minorHAnsi"/>
                <w:lang w:eastAsia="en-US"/>
              </w:rPr>
              <w:t>/</w:t>
            </w:r>
            <w:proofErr w:type="spellStart"/>
            <w:r w:rsidRPr="00B2522F">
              <w:rPr>
                <w:rFonts w:eastAsiaTheme="minorHAnsi"/>
                <w:lang w:eastAsia="en-US"/>
              </w:rPr>
              <w:t>сп</w:t>
            </w:r>
            <w:proofErr w:type="spellEnd"/>
            <w:r w:rsidRPr="00B2522F">
              <w:rPr>
                <w:rFonts w:eastAsiaTheme="minorHAnsi"/>
                <w:lang w:eastAsia="en-US"/>
              </w:rPr>
              <w:t xml:space="preserve">, </w:t>
            </w:r>
          </w:p>
          <w:p w:rsidR="00421A40" w:rsidRPr="00B2522F" w:rsidRDefault="00421A40" w:rsidP="00555799">
            <w:pPr>
              <w:spacing w:line="276" w:lineRule="auto"/>
              <w:jc w:val="both"/>
              <w:rPr>
                <w:rFonts w:eastAsiaTheme="minorHAnsi"/>
                <w:lang w:eastAsia="en-US"/>
              </w:rPr>
            </w:pPr>
            <w:r w:rsidRPr="00B2522F">
              <w:rPr>
                <w:rFonts w:eastAsiaTheme="minorHAnsi"/>
                <w:b/>
                <w:lang w:eastAsia="en-US"/>
              </w:rPr>
              <w:t>1 место</w:t>
            </w:r>
            <w:r w:rsidRPr="00B2522F">
              <w:rPr>
                <w:rFonts w:eastAsiaTheme="minorHAnsi"/>
                <w:lang w:eastAsia="en-US"/>
              </w:rPr>
              <w:t xml:space="preserve"> - 100 м в/</w:t>
            </w:r>
            <w:proofErr w:type="spellStart"/>
            <w:proofErr w:type="gramStart"/>
            <w:r w:rsidRPr="00B2522F">
              <w:rPr>
                <w:rFonts w:eastAsiaTheme="minorHAnsi"/>
                <w:lang w:eastAsia="en-US"/>
              </w:rPr>
              <w:t>ст</w:t>
            </w:r>
            <w:proofErr w:type="spellEnd"/>
            <w:proofErr w:type="gramEnd"/>
            <w:r w:rsidRPr="00B2522F">
              <w:rPr>
                <w:rFonts w:eastAsiaTheme="minorHAnsi"/>
                <w:lang w:eastAsia="en-US"/>
              </w:rPr>
              <w:t xml:space="preserve">, </w:t>
            </w:r>
          </w:p>
          <w:p w:rsidR="00421A40" w:rsidRPr="00B2522F" w:rsidRDefault="00421A40" w:rsidP="00555799">
            <w:pPr>
              <w:spacing w:line="276" w:lineRule="auto"/>
              <w:jc w:val="both"/>
              <w:rPr>
                <w:rFonts w:eastAsiaTheme="minorHAnsi"/>
                <w:lang w:eastAsia="en-US"/>
              </w:rPr>
            </w:pPr>
            <w:r w:rsidRPr="00B2522F">
              <w:rPr>
                <w:rFonts w:eastAsiaTheme="minorHAnsi"/>
                <w:b/>
                <w:lang w:eastAsia="en-US"/>
              </w:rPr>
              <w:t>1 место</w:t>
            </w:r>
            <w:r w:rsidRPr="00B2522F">
              <w:rPr>
                <w:rFonts w:eastAsiaTheme="minorHAnsi"/>
                <w:lang w:eastAsia="en-US"/>
              </w:rPr>
              <w:t xml:space="preserve"> - 50 м в/</w:t>
            </w:r>
            <w:proofErr w:type="spellStart"/>
            <w:proofErr w:type="gramStart"/>
            <w:r w:rsidRPr="00B2522F">
              <w:rPr>
                <w:rFonts w:eastAsiaTheme="minorHAnsi"/>
                <w:lang w:eastAsia="en-US"/>
              </w:rPr>
              <w:t>ст</w:t>
            </w:r>
            <w:proofErr w:type="spellEnd"/>
            <w:proofErr w:type="gramEnd"/>
            <w:r w:rsidRPr="00B2522F">
              <w:rPr>
                <w:rFonts w:eastAsiaTheme="minorHAnsi"/>
                <w:lang w:eastAsia="en-US"/>
              </w:rPr>
              <w:t xml:space="preserve">, </w:t>
            </w:r>
          </w:p>
          <w:p w:rsidR="00421A40" w:rsidRPr="00B2522F" w:rsidRDefault="00421A40" w:rsidP="00555799">
            <w:pPr>
              <w:spacing w:line="276" w:lineRule="auto"/>
              <w:jc w:val="both"/>
              <w:rPr>
                <w:rFonts w:eastAsiaTheme="minorHAnsi"/>
                <w:lang w:eastAsia="en-US"/>
              </w:rPr>
            </w:pPr>
            <w:r w:rsidRPr="00B2522F">
              <w:rPr>
                <w:rFonts w:eastAsiaTheme="minorHAnsi"/>
                <w:b/>
                <w:lang w:eastAsia="en-US"/>
              </w:rPr>
              <w:t>2 место</w:t>
            </w:r>
            <w:r w:rsidRPr="00B2522F">
              <w:rPr>
                <w:rFonts w:eastAsiaTheme="minorHAnsi"/>
                <w:lang w:eastAsia="en-US"/>
              </w:rPr>
              <w:t xml:space="preserve"> - 400 м к/</w:t>
            </w:r>
            <w:proofErr w:type="spellStart"/>
            <w:proofErr w:type="gramStart"/>
            <w:r w:rsidRPr="00B2522F">
              <w:rPr>
                <w:rFonts w:eastAsiaTheme="minorHAnsi"/>
                <w:lang w:eastAsia="en-US"/>
              </w:rPr>
              <w:t>пл</w:t>
            </w:r>
            <w:proofErr w:type="spellEnd"/>
            <w:proofErr w:type="gramEnd"/>
            <w:r w:rsidRPr="00B2522F">
              <w:rPr>
                <w:rFonts w:eastAsiaTheme="minorHAnsi"/>
                <w:lang w:eastAsia="en-US"/>
              </w:rPr>
              <w:t xml:space="preserve">, </w:t>
            </w:r>
          </w:p>
          <w:p w:rsidR="00421A40" w:rsidRPr="00B2522F" w:rsidRDefault="00421A40" w:rsidP="00555799">
            <w:pPr>
              <w:spacing w:line="276" w:lineRule="auto"/>
              <w:jc w:val="both"/>
              <w:rPr>
                <w:rFonts w:eastAsiaTheme="minorHAnsi"/>
                <w:lang w:eastAsia="en-US"/>
              </w:rPr>
            </w:pPr>
            <w:r w:rsidRPr="00B2522F">
              <w:rPr>
                <w:rFonts w:eastAsiaTheme="minorHAnsi"/>
                <w:b/>
                <w:lang w:eastAsia="en-US"/>
              </w:rPr>
              <w:t>2 место</w:t>
            </w:r>
            <w:r w:rsidRPr="00B2522F">
              <w:rPr>
                <w:rFonts w:eastAsiaTheme="minorHAnsi"/>
                <w:lang w:eastAsia="en-US"/>
              </w:rPr>
              <w:t xml:space="preserve"> - 50 м </w:t>
            </w:r>
            <w:proofErr w:type="spellStart"/>
            <w:r w:rsidRPr="00B2522F">
              <w:rPr>
                <w:rFonts w:eastAsiaTheme="minorHAnsi"/>
                <w:lang w:eastAsia="en-US"/>
              </w:rPr>
              <w:t>батт</w:t>
            </w:r>
            <w:proofErr w:type="spellEnd"/>
            <w:r w:rsidRPr="00B2522F">
              <w:rPr>
                <w:rFonts w:eastAsiaTheme="minorHAnsi"/>
                <w:lang w:eastAsia="en-US"/>
              </w:rPr>
              <w:t xml:space="preserve">, </w:t>
            </w:r>
          </w:p>
          <w:p w:rsidR="00421A40" w:rsidRPr="00B2522F" w:rsidRDefault="00421A40" w:rsidP="00555799">
            <w:pPr>
              <w:spacing w:line="276" w:lineRule="auto"/>
              <w:jc w:val="both"/>
              <w:rPr>
                <w:rFonts w:eastAsiaTheme="minorHAnsi"/>
                <w:lang w:eastAsia="en-US"/>
              </w:rPr>
            </w:pPr>
            <w:r w:rsidRPr="00B2522F">
              <w:rPr>
                <w:rFonts w:eastAsiaTheme="minorHAnsi"/>
                <w:b/>
                <w:lang w:eastAsia="en-US"/>
              </w:rPr>
              <w:t>2 место</w:t>
            </w:r>
            <w:r w:rsidRPr="00B2522F">
              <w:rPr>
                <w:rFonts w:eastAsiaTheme="minorHAnsi"/>
                <w:lang w:eastAsia="en-US"/>
              </w:rPr>
              <w:t xml:space="preserve"> - 200 м к/пл.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lastRenderedPageBreak/>
              <w:t>1</w:t>
            </w:r>
          </w:p>
        </w:tc>
      </w:tr>
      <w:tr w:rsidR="00421A40" w:rsidRPr="00B2522F" w:rsidTr="00EE00C9">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center"/>
              <w:rPr>
                <w:rFonts w:eastAsiaTheme="minorHAnsi"/>
                <w:b/>
                <w:lang w:eastAsia="en-US"/>
              </w:rPr>
            </w:pPr>
            <w:r w:rsidRPr="00B2522F">
              <w:rPr>
                <w:rFonts w:eastAsiaTheme="minorHAnsi"/>
                <w:b/>
                <w:lang w:eastAsia="en-US"/>
              </w:rPr>
              <w:lastRenderedPageBreak/>
              <w:t>Федеральный уровень</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rPr>
                <w:rFonts w:eastAsiaTheme="minorHAnsi"/>
                <w:lang w:eastAsia="en-US"/>
              </w:rPr>
            </w:pPr>
            <w:r w:rsidRPr="00B2522F">
              <w:rPr>
                <w:rFonts w:eastAsiaTheme="minorHAnsi"/>
                <w:lang w:eastAsia="en-US"/>
              </w:rPr>
              <w:t>«Русский медвежонок»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rPr>
                <w:rFonts w:eastAsiaTheme="minorHAnsi"/>
                <w:lang w:eastAsia="en-US"/>
              </w:rPr>
            </w:pPr>
            <w:r w:rsidRPr="00B2522F">
              <w:rPr>
                <w:rFonts w:eastAsiaTheme="minorHAnsi"/>
                <w:lang w:eastAsia="en-US"/>
              </w:rPr>
              <w:t>1</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rPr>
                <w:rFonts w:eastAsiaTheme="minorHAnsi"/>
                <w:lang w:eastAsia="en-US"/>
              </w:rPr>
            </w:pPr>
            <w:r w:rsidRPr="00B2522F">
              <w:rPr>
                <w:rFonts w:eastAsiaTheme="minorHAnsi"/>
                <w:lang w:eastAsia="en-US"/>
              </w:rPr>
              <w:t>«</w:t>
            </w:r>
            <w:proofErr w:type="spellStart"/>
            <w:r w:rsidRPr="00B2522F">
              <w:rPr>
                <w:rFonts w:eastAsiaTheme="minorHAnsi"/>
                <w:lang w:eastAsia="en-US"/>
              </w:rPr>
              <w:t>Гелиантус</w:t>
            </w:r>
            <w:proofErr w:type="spellEnd"/>
            <w:r w:rsidRPr="00B2522F">
              <w:rPr>
                <w:rFonts w:eastAsiaTheme="minorHAnsi"/>
                <w:lang w:eastAsia="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rPr>
                <w:rFonts w:eastAsiaTheme="minorHAnsi"/>
                <w:lang w:eastAsia="en-US"/>
              </w:rPr>
            </w:pPr>
            <w:r w:rsidRPr="00B2522F">
              <w:rPr>
                <w:rFonts w:eastAsiaTheme="minorHAnsi"/>
                <w:lang w:eastAsia="en-US"/>
              </w:rPr>
              <w:t>30</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proofErr w:type="spellStart"/>
            <w:r w:rsidRPr="00B2522F">
              <w:rPr>
                <w:rFonts w:eastAsiaTheme="minorHAnsi"/>
                <w:lang w:eastAsia="en-US"/>
              </w:rPr>
              <w:t>Мультитест</w:t>
            </w:r>
            <w:proofErr w:type="spellEnd"/>
            <w:r w:rsidRPr="00B2522F">
              <w:rPr>
                <w:rFonts w:eastAsiaTheme="minorHAnsi"/>
                <w:lang w:eastAsia="en-US"/>
              </w:rPr>
              <w:t xml:space="preserve"> «ИРШО»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11</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«Путешествие с Пони»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10</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«Британский бульдог»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2</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«Человек и природа»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7</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«Олимпиада  ПЛЮС»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7</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«Русский с Пушкиным»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3</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«Весенний марафон»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6</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«Разговор о правильном питании»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26</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 xml:space="preserve">Общероссийский конкурс </w:t>
            </w:r>
            <w:proofErr w:type="spellStart"/>
            <w:r w:rsidRPr="00B2522F">
              <w:rPr>
                <w:rFonts w:eastAsiaTheme="minorHAnsi"/>
                <w:lang w:eastAsia="en-US"/>
              </w:rPr>
              <w:t>мультитест</w:t>
            </w:r>
            <w:proofErr w:type="spellEnd"/>
            <w:r w:rsidRPr="00B2522F">
              <w:rPr>
                <w:rFonts w:eastAsiaTheme="minorHAnsi"/>
                <w:lang w:eastAsia="en-US"/>
              </w:rPr>
              <w:t xml:space="preserve"> по истории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2</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«Море зовет, волна поет»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1</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«Салют, вдохновение»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4</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proofErr w:type="spellStart"/>
            <w:r w:rsidRPr="00B2522F">
              <w:rPr>
                <w:rFonts w:eastAsiaTheme="minorHAnsi"/>
                <w:lang w:eastAsia="en-US"/>
              </w:rPr>
              <w:t>Дино-олимпиада</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2</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 xml:space="preserve">Международная олимпиада «Осень-2016»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3</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«Планета талантов»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1</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 xml:space="preserve">«Ты святи, </w:t>
            </w:r>
            <w:proofErr w:type="gramStart"/>
            <w:r w:rsidRPr="00B2522F">
              <w:rPr>
                <w:rFonts w:eastAsiaTheme="minorHAnsi"/>
                <w:lang w:eastAsia="en-US"/>
              </w:rPr>
              <w:t>святи</w:t>
            </w:r>
            <w:proofErr w:type="gramEnd"/>
            <w:r w:rsidRPr="00B2522F">
              <w:rPr>
                <w:rFonts w:eastAsiaTheme="minorHAnsi"/>
                <w:lang w:eastAsia="en-US"/>
              </w:rPr>
              <w:t xml:space="preserve"> ярило»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1</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 xml:space="preserve">Чемпионат России в классе моделей секции «С»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2</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 xml:space="preserve">Традиционный турнир городов </w:t>
            </w:r>
            <w:proofErr w:type="gramStart"/>
            <w:r w:rsidRPr="00B2522F">
              <w:rPr>
                <w:rFonts w:eastAsiaTheme="minorHAnsi"/>
                <w:lang w:eastAsia="en-US"/>
              </w:rPr>
              <w:t>России</w:t>
            </w:r>
            <w:proofErr w:type="gramEnd"/>
            <w:r w:rsidRPr="00B2522F">
              <w:rPr>
                <w:rFonts w:eastAsiaTheme="minorHAnsi"/>
                <w:lang w:eastAsia="en-US"/>
              </w:rPr>
              <w:t xml:space="preserve"> посвященный Дню народного единства: </w:t>
            </w:r>
          </w:p>
          <w:p w:rsidR="00421A40" w:rsidRPr="00B2522F" w:rsidRDefault="00421A40" w:rsidP="00555799">
            <w:pPr>
              <w:spacing w:line="276" w:lineRule="auto"/>
              <w:jc w:val="both"/>
              <w:rPr>
                <w:rFonts w:eastAsiaTheme="minorHAnsi"/>
                <w:lang w:eastAsia="en-US"/>
              </w:rPr>
            </w:pPr>
            <w:r w:rsidRPr="00B2522F">
              <w:rPr>
                <w:rFonts w:eastAsiaTheme="minorHAnsi"/>
                <w:b/>
                <w:lang w:eastAsia="en-US"/>
              </w:rPr>
              <w:t xml:space="preserve">2 место </w:t>
            </w:r>
            <w:r w:rsidRPr="00B2522F">
              <w:rPr>
                <w:rFonts w:eastAsiaTheme="minorHAnsi"/>
                <w:lang w:eastAsia="en-US"/>
              </w:rPr>
              <w:t xml:space="preserve">- 50м </w:t>
            </w:r>
            <w:proofErr w:type="gramStart"/>
            <w:r w:rsidRPr="00B2522F">
              <w:rPr>
                <w:rFonts w:eastAsiaTheme="minorHAnsi"/>
                <w:lang w:eastAsia="en-US"/>
              </w:rPr>
              <w:t>в</w:t>
            </w:r>
            <w:proofErr w:type="gramEnd"/>
            <w:r w:rsidRPr="00B2522F">
              <w:rPr>
                <w:rFonts w:eastAsiaTheme="minorHAnsi"/>
                <w:lang w:eastAsia="en-US"/>
              </w:rPr>
              <w:t xml:space="preserve">/с, </w:t>
            </w:r>
          </w:p>
          <w:p w:rsidR="00421A40" w:rsidRPr="00B2522F" w:rsidRDefault="00421A40" w:rsidP="00555799">
            <w:pPr>
              <w:spacing w:line="276" w:lineRule="auto"/>
              <w:jc w:val="both"/>
              <w:rPr>
                <w:rFonts w:eastAsiaTheme="minorHAnsi"/>
                <w:lang w:eastAsia="en-US"/>
              </w:rPr>
            </w:pPr>
            <w:r w:rsidRPr="00B2522F">
              <w:rPr>
                <w:rFonts w:eastAsiaTheme="minorHAnsi"/>
                <w:b/>
                <w:lang w:eastAsia="en-US"/>
              </w:rPr>
              <w:t>2 место</w:t>
            </w:r>
            <w:r w:rsidRPr="00B2522F">
              <w:rPr>
                <w:rFonts w:eastAsiaTheme="minorHAnsi"/>
                <w:lang w:eastAsia="en-US"/>
              </w:rPr>
              <w:t xml:space="preserve"> - 100 м </w:t>
            </w:r>
            <w:proofErr w:type="spellStart"/>
            <w:proofErr w:type="gramStart"/>
            <w:r w:rsidRPr="00B2522F">
              <w:rPr>
                <w:rFonts w:eastAsiaTheme="minorHAnsi"/>
                <w:lang w:eastAsia="en-US"/>
              </w:rPr>
              <w:t>н</w:t>
            </w:r>
            <w:proofErr w:type="spellEnd"/>
            <w:proofErr w:type="gramEnd"/>
            <w:r w:rsidRPr="00B2522F">
              <w:rPr>
                <w:rFonts w:eastAsiaTheme="minorHAnsi"/>
                <w:lang w:eastAsia="en-US"/>
              </w:rPr>
              <w:t xml:space="preserve">/с, </w:t>
            </w:r>
          </w:p>
          <w:p w:rsidR="00421A40" w:rsidRPr="00B2522F" w:rsidRDefault="00421A40" w:rsidP="00555799">
            <w:pPr>
              <w:spacing w:line="276" w:lineRule="auto"/>
              <w:jc w:val="both"/>
              <w:rPr>
                <w:rFonts w:eastAsiaTheme="minorHAnsi"/>
                <w:lang w:eastAsia="en-US"/>
              </w:rPr>
            </w:pPr>
            <w:r w:rsidRPr="00B2522F">
              <w:rPr>
                <w:rFonts w:eastAsiaTheme="minorHAnsi"/>
                <w:b/>
                <w:lang w:eastAsia="en-US"/>
              </w:rPr>
              <w:t>1 место</w:t>
            </w:r>
            <w:r w:rsidRPr="00B2522F">
              <w:rPr>
                <w:rFonts w:eastAsiaTheme="minorHAnsi"/>
                <w:lang w:eastAsia="en-US"/>
              </w:rPr>
              <w:t xml:space="preserve"> - 200 м </w:t>
            </w:r>
            <w:proofErr w:type="spellStart"/>
            <w:r w:rsidRPr="00B2522F">
              <w:rPr>
                <w:rFonts w:eastAsiaTheme="minorHAnsi"/>
                <w:lang w:eastAsia="en-US"/>
              </w:rPr>
              <w:t>н</w:t>
            </w:r>
            <w:proofErr w:type="spellEnd"/>
            <w:r w:rsidRPr="00B2522F">
              <w:rPr>
                <w:rFonts w:eastAsiaTheme="minorHAnsi"/>
                <w:lang w:eastAsia="en-US"/>
              </w:rPr>
              <w:t>/</w:t>
            </w:r>
            <w:proofErr w:type="spellStart"/>
            <w:proofErr w:type="gramStart"/>
            <w:r w:rsidRPr="00B2522F">
              <w:rPr>
                <w:rFonts w:eastAsiaTheme="minorHAnsi"/>
                <w:lang w:eastAsia="en-US"/>
              </w:rPr>
              <w:t>ст</w:t>
            </w:r>
            <w:proofErr w:type="spellEnd"/>
            <w:proofErr w:type="gramEnd"/>
            <w:r w:rsidRPr="00B2522F">
              <w:rPr>
                <w:rFonts w:eastAsiaTheme="minorHAnsi"/>
                <w:lang w:eastAsia="en-US"/>
              </w:rPr>
              <w:t xml:space="preserve">, </w:t>
            </w:r>
          </w:p>
          <w:p w:rsidR="00421A40" w:rsidRPr="00B2522F" w:rsidRDefault="00421A40" w:rsidP="00555799">
            <w:pPr>
              <w:spacing w:line="276" w:lineRule="auto"/>
              <w:jc w:val="both"/>
              <w:rPr>
                <w:rFonts w:eastAsiaTheme="minorHAnsi"/>
                <w:lang w:eastAsia="en-US"/>
              </w:rPr>
            </w:pPr>
            <w:r w:rsidRPr="00B2522F">
              <w:rPr>
                <w:rFonts w:eastAsiaTheme="minorHAnsi"/>
                <w:b/>
                <w:lang w:eastAsia="en-US"/>
              </w:rPr>
              <w:t>1 место</w:t>
            </w:r>
            <w:r w:rsidRPr="00B2522F">
              <w:rPr>
                <w:rFonts w:eastAsiaTheme="minorHAnsi"/>
                <w:lang w:eastAsia="en-US"/>
              </w:rPr>
              <w:t xml:space="preserve"> - 100 м в/</w:t>
            </w:r>
            <w:proofErr w:type="spellStart"/>
            <w:proofErr w:type="gramStart"/>
            <w:r w:rsidRPr="00B2522F">
              <w:rPr>
                <w:rFonts w:eastAsiaTheme="minorHAnsi"/>
                <w:lang w:eastAsia="en-US"/>
              </w:rPr>
              <w:t>ст</w:t>
            </w:r>
            <w:proofErr w:type="spellEnd"/>
            <w:proofErr w:type="gramEnd"/>
            <w:r w:rsidRPr="00B2522F">
              <w:rPr>
                <w:rFonts w:eastAsiaTheme="minorHAnsi"/>
                <w:lang w:eastAsia="en-US"/>
              </w:rPr>
              <w:t xml:space="preserve">, </w:t>
            </w:r>
          </w:p>
          <w:p w:rsidR="00421A40" w:rsidRPr="00B2522F" w:rsidRDefault="00421A40" w:rsidP="00555799">
            <w:pPr>
              <w:spacing w:line="276" w:lineRule="auto"/>
              <w:jc w:val="both"/>
              <w:rPr>
                <w:rFonts w:eastAsiaTheme="minorHAnsi"/>
                <w:lang w:eastAsia="en-US"/>
              </w:rPr>
            </w:pPr>
            <w:r w:rsidRPr="00B2522F">
              <w:rPr>
                <w:rFonts w:eastAsiaTheme="minorHAnsi"/>
                <w:b/>
                <w:lang w:eastAsia="en-US"/>
              </w:rPr>
              <w:t>2 место -</w:t>
            </w:r>
            <w:r w:rsidRPr="00B2522F">
              <w:rPr>
                <w:rFonts w:eastAsiaTheme="minorHAnsi"/>
                <w:lang w:eastAsia="en-US"/>
              </w:rPr>
              <w:t xml:space="preserve"> 100 м </w:t>
            </w:r>
            <w:proofErr w:type="spellStart"/>
            <w:r w:rsidRPr="00B2522F">
              <w:rPr>
                <w:rFonts w:eastAsiaTheme="minorHAnsi"/>
                <w:lang w:eastAsia="en-US"/>
              </w:rPr>
              <w:t>батт</w:t>
            </w:r>
            <w:proofErr w:type="spellEnd"/>
            <w:r w:rsidRPr="00B2522F">
              <w:rPr>
                <w:rFonts w:eastAsiaTheme="minorHAnsi"/>
                <w:lang w:eastAsia="en-US"/>
              </w:rPr>
              <w:t xml:space="preserve">, </w:t>
            </w:r>
          </w:p>
          <w:p w:rsidR="00421A40" w:rsidRPr="00B2522F" w:rsidRDefault="00421A40" w:rsidP="00555799">
            <w:pPr>
              <w:spacing w:line="276" w:lineRule="auto"/>
              <w:jc w:val="both"/>
              <w:rPr>
                <w:rFonts w:eastAsiaTheme="minorHAnsi"/>
                <w:lang w:eastAsia="en-US"/>
              </w:rPr>
            </w:pPr>
            <w:r w:rsidRPr="00B2522F">
              <w:rPr>
                <w:rFonts w:eastAsiaTheme="minorHAnsi"/>
                <w:b/>
                <w:lang w:eastAsia="en-US"/>
              </w:rPr>
              <w:t>1 место</w:t>
            </w:r>
            <w:r w:rsidRPr="00B2522F">
              <w:rPr>
                <w:rFonts w:eastAsiaTheme="minorHAnsi"/>
                <w:lang w:eastAsia="en-US"/>
              </w:rPr>
              <w:t xml:space="preserve"> - 200 м к/п.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1</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 xml:space="preserve">Первенство России по плаванию, май 2017 год. Г.Саранск. </w:t>
            </w:r>
          </w:p>
          <w:p w:rsidR="00421A40" w:rsidRPr="00B2522F" w:rsidRDefault="00421A40" w:rsidP="00555799">
            <w:pPr>
              <w:spacing w:line="276" w:lineRule="auto"/>
              <w:jc w:val="both"/>
              <w:rPr>
                <w:rFonts w:eastAsiaTheme="minorHAnsi"/>
                <w:lang w:eastAsia="en-US"/>
              </w:rPr>
            </w:pPr>
            <w:r w:rsidRPr="00B2522F">
              <w:rPr>
                <w:rFonts w:eastAsiaTheme="minorHAnsi"/>
                <w:lang w:eastAsia="en-US"/>
              </w:rPr>
              <w:t xml:space="preserve">Кубок А.Попова декабрь, 2016 год, </w:t>
            </w:r>
            <w:proofErr w:type="spellStart"/>
            <w:r w:rsidRPr="00B2522F">
              <w:rPr>
                <w:rFonts w:eastAsiaTheme="minorHAnsi"/>
                <w:lang w:eastAsia="en-US"/>
              </w:rPr>
              <w:t>г</w:t>
            </w:r>
            <w:proofErr w:type="gramStart"/>
            <w:r w:rsidRPr="00B2522F">
              <w:rPr>
                <w:rFonts w:eastAsiaTheme="minorHAnsi"/>
                <w:lang w:eastAsia="en-US"/>
              </w:rPr>
              <w:t>.Е</w:t>
            </w:r>
            <w:proofErr w:type="gramEnd"/>
            <w:r w:rsidRPr="00B2522F">
              <w:rPr>
                <w:rFonts w:eastAsiaTheme="minorHAnsi"/>
                <w:lang w:eastAsia="en-US"/>
              </w:rPr>
              <w:t>катерингбург</w:t>
            </w:r>
            <w:proofErr w:type="spellEnd"/>
            <w:r w:rsidRPr="00B2522F">
              <w:rPr>
                <w:rFonts w:eastAsiaTheme="minorHAnsi"/>
                <w:lang w:eastAsia="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1</w:t>
            </w:r>
          </w:p>
        </w:tc>
      </w:tr>
      <w:tr w:rsidR="00421A40" w:rsidRPr="00B2522F" w:rsidTr="00EE00C9">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center"/>
              <w:rPr>
                <w:rFonts w:eastAsiaTheme="minorHAnsi"/>
                <w:b/>
                <w:lang w:eastAsia="en-US"/>
              </w:rPr>
            </w:pPr>
            <w:r w:rsidRPr="00B2522F">
              <w:rPr>
                <w:rFonts w:eastAsiaTheme="minorHAnsi"/>
                <w:b/>
                <w:lang w:eastAsia="en-US"/>
              </w:rPr>
              <w:t>Чемпионат мира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21A40" w:rsidRPr="00B2522F" w:rsidRDefault="00421A40" w:rsidP="00555799">
            <w:pPr>
              <w:spacing w:line="276" w:lineRule="auto"/>
              <w:jc w:val="both"/>
              <w:rPr>
                <w:rFonts w:eastAsiaTheme="minorHAnsi"/>
                <w:lang w:eastAsia="en-US"/>
              </w:rPr>
            </w:pPr>
            <w:r w:rsidRPr="00B2522F">
              <w:rPr>
                <w:rFonts w:eastAsiaTheme="minorHAnsi"/>
                <w:lang w:eastAsia="en-US"/>
              </w:rPr>
              <w:t>1</w:t>
            </w:r>
          </w:p>
        </w:tc>
      </w:tr>
    </w:tbl>
    <w:p w:rsidR="00421A40" w:rsidRPr="00B2522F" w:rsidRDefault="00421A40" w:rsidP="00555799">
      <w:pPr>
        <w:spacing w:line="276" w:lineRule="auto"/>
        <w:jc w:val="both"/>
        <w:rPr>
          <w:rFonts w:eastAsiaTheme="minorEastAsia"/>
        </w:rPr>
      </w:pPr>
    </w:p>
    <w:p w:rsidR="00421A40" w:rsidRPr="00B2522F" w:rsidRDefault="00421A40" w:rsidP="00555799">
      <w:pPr>
        <w:spacing w:line="276" w:lineRule="auto"/>
        <w:rPr>
          <w:rFonts w:eastAsiaTheme="minorHAnsi"/>
          <w:b/>
          <w:lang w:eastAsia="en-US"/>
        </w:rPr>
      </w:pPr>
      <w:r w:rsidRPr="00B2522F">
        <w:rPr>
          <w:rFonts w:eastAsiaTheme="minorHAnsi"/>
          <w:b/>
          <w:lang w:eastAsia="en-US"/>
        </w:rPr>
        <w:t xml:space="preserve">5. Летняя занятость </w:t>
      </w:r>
      <w:proofErr w:type="gramStart"/>
      <w:r w:rsidRPr="00B2522F">
        <w:rPr>
          <w:rFonts w:eastAsiaTheme="minorHAnsi"/>
          <w:b/>
          <w:lang w:eastAsia="en-US"/>
        </w:rPr>
        <w:t>обучающихся</w:t>
      </w:r>
      <w:proofErr w:type="gramEnd"/>
      <w:r w:rsidRPr="00B2522F">
        <w:rPr>
          <w:rFonts w:eastAsiaTheme="minorHAnsi"/>
          <w:b/>
          <w:lang w:eastAsia="en-US"/>
        </w:rPr>
        <w:t>.</w:t>
      </w:r>
    </w:p>
    <w:p w:rsidR="00421A40" w:rsidRPr="00B2522F" w:rsidRDefault="00421A40" w:rsidP="00555799">
      <w:pPr>
        <w:spacing w:line="276" w:lineRule="auto"/>
        <w:jc w:val="both"/>
        <w:rPr>
          <w:rFonts w:eastAsiaTheme="minorHAnsi"/>
          <w:lang w:eastAsia="en-US"/>
        </w:rPr>
      </w:pPr>
      <w:r w:rsidRPr="00B2522F">
        <w:rPr>
          <w:rFonts w:eastAsiaTheme="minorHAnsi"/>
          <w:lang w:eastAsia="en-US"/>
        </w:rPr>
        <w:t xml:space="preserve">     С целью обеспечения полноценного отдыха и оздоровления детей, создания благоприятных усл</w:t>
      </w:r>
      <w:r w:rsidRPr="00B2522F">
        <w:rPr>
          <w:rFonts w:eastAsiaTheme="minorHAnsi"/>
          <w:lang w:eastAsia="en-US"/>
        </w:rPr>
        <w:t>о</w:t>
      </w:r>
      <w:r w:rsidRPr="00B2522F">
        <w:rPr>
          <w:rFonts w:eastAsiaTheme="minorHAnsi"/>
          <w:lang w:eastAsia="en-US"/>
        </w:rPr>
        <w:t>вий для всестороннего развития учащихся летний оздоровительный лагерь "Родничок" с дневным пр</w:t>
      </w:r>
      <w:r w:rsidRPr="00B2522F">
        <w:rPr>
          <w:rFonts w:eastAsiaTheme="minorHAnsi"/>
          <w:lang w:eastAsia="en-US"/>
        </w:rPr>
        <w:t>е</w:t>
      </w:r>
      <w:r w:rsidRPr="00B2522F">
        <w:rPr>
          <w:rFonts w:eastAsiaTheme="minorHAnsi"/>
          <w:lang w:eastAsia="en-US"/>
        </w:rPr>
        <w:t xml:space="preserve">быванием детей при МОБУ «СОШ №65» в июне функционировал 21 день: с 01.06.2018 г. по 30.06. 2018 года (включительно). Количество детей 75 человек.  </w:t>
      </w:r>
    </w:p>
    <w:p w:rsidR="00421A40" w:rsidRPr="00B2522F" w:rsidRDefault="00421A40" w:rsidP="00555799">
      <w:pPr>
        <w:spacing w:line="276" w:lineRule="auto"/>
        <w:jc w:val="both"/>
        <w:rPr>
          <w:rFonts w:eastAsiaTheme="minorHAnsi"/>
          <w:lang w:eastAsia="en-US"/>
        </w:rPr>
      </w:pPr>
      <w:r w:rsidRPr="00B2522F">
        <w:rPr>
          <w:rFonts w:eastAsiaTheme="minorHAnsi"/>
          <w:lang w:eastAsia="en-US"/>
        </w:rPr>
        <w:lastRenderedPageBreak/>
        <w:t xml:space="preserve">     Летний оздоровительный лагерь работал с 2-х разовым питанием.</w:t>
      </w:r>
    </w:p>
    <w:p w:rsidR="00421A40" w:rsidRPr="00B2522F" w:rsidRDefault="00421A40" w:rsidP="00555799">
      <w:pPr>
        <w:spacing w:line="276" w:lineRule="auto"/>
        <w:jc w:val="both"/>
        <w:rPr>
          <w:rFonts w:eastAsiaTheme="minorHAnsi"/>
          <w:lang w:eastAsia="en-US"/>
        </w:rPr>
      </w:pPr>
      <w:r w:rsidRPr="00B2522F">
        <w:rPr>
          <w:rFonts w:eastAsiaTheme="minorHAnsi"/>
          <w:lang w:eastAsia="en-US"/>
        </w:rPr>
        <w:t xml:space="preserve">     Воспитательная работа первой половины дня была направлена на посещение культурно-массовых мероприятий, вторая половина дня - на воспитание здорового образа жизни, спортивные мероприятия, спортивные соревнования, которые проводили сами воспитатели, беседы, познавательные и игровые программы по ПДД, окружающему миру, экологии, </w:t>
      </w:r>
      <w:proofErr w:type="gramStart"/>
      <w:r w:rsidRPr="00B2522F">
        <w:rPr>
          <w:rFonts w:eastAsiaTheme="minorHAnsi"/>
          <w:lang w:eastAsia="en-US"/>
        </w:rPr>
        <w:t>ИЗО</w:t>
      </w:r>
      <w:proofErr w:type="gramEnd"/>
      <w:r w:rsidRPr="00B2522F">
        <w:rPr>
          <w:rFonts w:eastAsiaTheme="minorHAnsi"/>
          <w:lang w:eastAsia="en-US"/>
        </w:rPr>
        <w:t xml:space="preserve"> и литературе.        </w:t>
      </w:r>
    </w:p>
    <w:p w:rsidR="00421A40" w:rsidRPr="00B2522F" w:rsidRDefault="00421A40" w:rsidP="00555799">
      <w:pPr>
        <w:tabs>
          <w:tab w:val="left" w:pos="709"/>
        </w:tabs>
        <w:spacing w:line="276" w:lineRule="auto"/>
        <w:jc w:val="both"/>
        <w:rPr>
          <w:rFonts w:eastAsiaTheme="minorHAnsi"/>
          <w:lang w:eastAsia="en-US"/>
        </w:rPr>
      </w:pPr>
      <w:r w:rsidRPr="00B2522F">
        <w:rPr>
          <w:rFonts w:eastAsiaTheme="minorHAnsi"/>
          <w:lang w:eastAsia="en-US"/>
        </w:rPr>
        <w:t xml:space="preserve">     В план мероприятий были включены: посещение Оренбургского Драматического театра, Оренбур</w:t>
      </w:r>
      <w:r w:rsidRPr="00B2522F">
        <w:rPr>
          <w:rFonts w:eastAsiaTheme="minorHAnsi"/>
          <w:lang w:eastAsia="en-US"/>
        </w:rPr>
        <w:t>г</w:t>
      </w:r>
      <w:r w:rsidRPr="00B2522F">
        <w:rPr>
          <w:rFonts w:eastAsiaTheme="minorHAnsi"/>
          <w:lang w:eastAsia="en-US"/>
        </w:rPr>
        <w:t>ского кукольного театра, Филармонии, «Музея Славы».</w:t>
      </w:r>
    </w:p>
    <w:p w:rsidR="00421A40" w:rsidRPr="00B2522F" w:rsidRDefault="00421A40" w:rsidP="00555799">
      <w:pPr>
        <w:spacing w:line="276" w:lineRule="auto"/>
        <w:jc w:val="both"/>
        <w:rPr>
          <w:rFonts w:eastAsiaTheme="minorHAnsi"/>
          <w:lang w:eastAsia="en-US"/>
        </w:rPr>
      </w:pPr>
      <w:r w:rsidRPr="00B2522F">
        <w:rPr>
          <w:rFonts w:eastAsiaTheme="minorHAnsi"/>
          <w:lang w:eastAsia="en-US"/>
        </w:rPr>
        <w:t xml:space="preserve">    Воспитателями проводились мероприятия по предупреждению ДТТ: беседа «Моя личная безопа</w:t>
      </w:r>
      <w:r w:rsidRPr="00B2522F">
        <w:rPr>
          <w:rFonts w:eastAsiaTheme="minorHAnsi"/>
          <w:lang w:eastAsia="en-US"/>
        </w:rPr>
        <w:t>с</w:t>
      </w:r>
      <w:r w:rsidRPr="00B2522F">
        <w:rPr>
          <w:rFonts w:eastAsiaTheme="minorHAnsi"/>
          <w:lang w:eastAsia="en-US"/>
        </w:rPr>
        <w:t xml:space="preserve">ность», игровые программы «Красный, желтый, зелёный», «Правила движения достойны уважения», «Академия безопасности». </w:t>
      </w:r>
    </w:p>
    <w:p w:rsidR="00421A40" w:rsidRPr="00B2522F" w:rsidRDefault="00421A40" w:rsidP="00555799">
      <w:pPr>
        <w:spacing w:line="276" w:lineRule="auto"/>
        <w:jc w:val="both"/>
        <w:rPr>
          <w:rFonts w:eastAsiaTheme="minorHAnsi"/>
          <w:lang w:eastAsia="en-US"/>
        </w:rPr>
      </w:pPr>
      <w:r w:rsidRPr="00B2522F">
        <w:rPr>
          <w:rFonts w:eastAsiaTheme="minorHAnsi"/>
          <w:lang w:eastAsia="en-US"/>
        </w:rPr>
        <w:t xml:space="preserve">     Большое внимание уделялось не только укреплению физического здоровья: ежедневные занятия физической культурой, тематические экскурсии, спортивные  игры и состязания на свежем воздухе: </w:t>
      </w:r>
      <w:proofErr w:type="gramStart"/>
      <w:r w:rsidRPr="00B2522F">
        <w:rPr>
          <w:rFonts w:eastAsiaTheme="minorHAnsi"/>
          <w:lang w:eastAsia="en-US"/>
        </w:rPr>
        <w:t>«Весёлые старты», спартакиада «Летняя смена», спортивный праздник «Здравствуй, лето», «Самый лучший прыгун через скакалку», «Лучший спринтер» и др., но и духовно-нравственных качеств: ви</w:t>
      </w:r>
      <w:r w:rsidRPr="00B2522F">
        <w:rPr>
          <w:rFonts w:eastAsiaTheme="minorHAnsi"/>
          <w:lang w:eastAsia="en-US"/>
        </w:rPr>
        <w:t>к</w:t>
      </w:r>
      <w:r w:rsidRPr="00B2522F">
        <w:rPr>
          <w:rFonts w:eastAsiaTheme="minorHAnsi"/>
          <w:lang w:eastAsia="en-US"/>
        </w:rPr>
        <w:t>торина «Мой любимый город Оренбург», конкурсы рисунков «Ах, война…», «Мы за здоровый образ жизни», конкурс рисунков на асфальте «Моя Россия», посещение Вечного огня с возложением цветов.</w:t>
      </w:r>
      <w:proofErr w:type="gramEnd"/>
    </w:p>
    <w:p w:rsidR="00421A40" w:rsidRPr="00B2522F" w:rsidRDefault="00421A40" w:rsidP="00555799">
      <w:pPr>
        <w:spacing w:line="276" w:lineRule="auto"/>
        <w:jc w:val="both"/>
        <w:rPr>
          <w:rFonts w:eastAsiaTheme="minorHAnsi"/>
          <w:lang w:eastAsia="en-US"/>
        </w:rPr>
      </w:pPr>
      <w:r w:rsidRPr="00B2522F">
        <w:rPr>
          <w:rFonts w:eastAsiaTheme="minorHAnsi"/>
          <w:lang w:eastAsia="en-US"/>
        </w:rPr>
        <w:t xml:space="preserve">Воспитатели проводили специальные игры на сплочение детского коллектива: викторина «Моя личная безопасность», </w:t>
      </w:r>
      <w:proofErr w:type="spellStart"/>
      <w:r w:rsidRPr="00B2522F">
        <w:rPr>
          <w:rFonts w:eastAsiaTheme="minorHAnsi"/>
          <w:lang w:eastAsia="en-US"/>
        </w:rPr>
        <w:t>брейн-ринг</w:t>
      </w:r>
      <w:proofErr w:type="spellEnd"/>
      <w:r w:rsidRPr="00B2522F">
        <w:rPr>
          <w:rFonts w:eastAsiaTheme="minorHAnsi"/>
          <w:lang w:eastAsia="en-US"/>
        </w:rPr>
        <w:t xml:space="preserve"> «Тайны Вселенной», просмотр и обсуждение фильмов</w:t>
      </w:r>
      <w:r w:rsidR="00555799">
        <w:rPr>
          <w:rFonts w:eastAsiaTheme="minorHAnsi"/>
          <w:lang w:eastAsia="en-US"/>
        </w:rPr>
        <w:t>.</w:t>
      </w:r>
      <w:r w:rsidRPr="00B2522F">
        <w:rPr>
          <w:rFonts w:eastAsiaTheme="minorHAnsi"/>
          <w:lang w:eastAsia="en-US"/>
        </w:rPr>
        <w:t xml:space="preserve">     </w:t>
      </w:r>
    </w:p>
    <w:p w:rsidR="00421A40" w:rsidRPr="00B2522F" w:rsidRDefault="00421A40" w:rsidP="00555799">
      <w:pPr>
        <w:spacing w:line="276" w:lineRule="auto"/>
        <w:jc w:val="both"/>
        <w:rPr>
          <w:rFonts w:eastAsiaTheme="minorHAnsi"/>
          <w:lang w:eastAsia="en-US"/>
        </w:rPr>
      </w:pPr>
      <w:r w:rsidRPr="00B2522F">
        <w:rPr>
          <w:rFonts w:eastAsiaTheme="minorHAnsi"/>
          <w:lang w:eastAsia="en-US"/>
        </w:rPr>
        <w:t>За время, проведенное в лагере, ребята подружились, научились использовать в труде свои силы и способности. Дети стали проявлять ответственность за свое поведение и поведение своих товарищей, научились прислушиваться к чужому мнению и отстаивать свою точку зрения. Характерными особе</w:t>
      </w:r>
      <w:r w:rsidRPr="00B2522F">
        <w:rPr>
          <w:rFonts w:eastAsiaTheme="minorHAnsi"/>
          <w:lang w:eastAsia="en-US"/>
        </w:rPr>
        <w:t>н</w:t>
      </w:r>
      <w:r w:rsidRPr="00B2522F">
        <w:rPr>
          <w:rFonts w:eastAsiaTheme="minorHAnsi"/>
          <w:lang w:eastAsia="en-US"/>
        </w:rPr>
        <w:t>ностями детей стали сообразительность, любознательность, эрудиция.</w:t>
      </w:r>
    </w:p>
    <w:p w:rsidR="00421A40" w:rsidRPr="00B2522F" w:rsidRDefault="00421A40" w:rsidP="00555799">
      <w:pPr>
        <w:spacing w:line="276" w:lineRule="auto"/>
        <w:jc w:val="both"/>
        <w:rPr>
          <w:rFonts w:eastAsiaTheme="minorHAnsi"/>
          <w:lang w:eastAsia="en-US"/>
        </w:rPr>
      </w:pPr>
      <w:r w:rsidRPr="00B2522F">
        <w:rPr>
          <w:rFonts w:eastAsiaTheme="minorHAnsi"/>
          <w:lang w:eastAsia="en-US"/>
        </w:rPr>
        <w:t>Ребята с удовольствием посещали площадку, получили большой заряд бодрости, положительных эм</w:t>
      </w:r>
      <w:r w:rsidRPr="00B2522F">
        <w:rPr>
          <w:rFonts w:eastAsiaTheme="minorHAnsi"/>
          <w:lang w:eastAsia="en-US"/>
        </w:rPr>
        <w:t>о</w:t>
      </w:r>
      <w:r w:rsidRPr="00B2522F">
        <w:rPr>
          <w:rFonts w:eastAsiaTheme="minorHAnsi"/>
          <w:lang w:eastAsia="en-US"/>
        </w:rPr>
        <w:t xml:space="preserve">ций, укрепили здоровье и повысили иммунитет. </w:t>
      </w:r>
    </w:p>
    <w:p w:rsidR="00421A40" w:rsidRPr="00B2522F" w:rsidRDefault="00421A40" w:rsidP="00555799">
      <w:pPr>
        <w:spacing w:line="276" w:lineRule="auto"/>
        <w:jc w:val="both"/>
        <w:rPr>
          <w:rFonts w:eastAsiaTheme="minorHAnsi"/>
          <w:lang w:eastAsia="en-US"/>
        </w:rPr>
      </w:pPr>
      <w:r w:rsidRPr="00B2522F">
        <w:rPr>
          <w:rFonts w:eastAsiaTheme="minorHAnsi"/>
          <w:lang w:eastAsia="en-US"/>
        </w:rPr>
        <w:t xml:space="preserve">    Со стороны родителей работа лагеря получила самые благожелательные отзывы.</w:t>
      </w:r>
    </w:p>
    <w:p w:rsidR="00421A40" w:rsidRPr="00B2522F" w:rsidRDefault="00421A40" w:rsidP="00555799">
      <w:pPr>
        <w:spacing w:line="276" w:lineRule="auto"/>
        <w:jc w:val="both"/>
        <w:rPr>
          <w:rFonts w:eastAsiaTheme="minorEastAsia"/>
          <w:b/>
        </w:rPr>
      </w:pPr>
    </w:p>
    <w:tbl>
      <w:tblPr>
        <w:tblW w:w="9601" w:type="dxa"/>
        <w:tblInd w:w="-15" w:type="dxa"/>
        <w:tblLayout w:type="fixed"/>
        <w:tblLook w:val="0000"/>
      </w:tblPr>
      <w:tblGrid>
        <w:gridCol w:w="1008"/>
        <w:gridCol w:w="4140"/>
        <w:gridCol w:w="4453"/>
      </w:tblGrid>
      <w:tr w:rsidR="00421A40" w:rsidRPr="00B2522F" w:rsidTr="00421A40">
        <w:tc>
          <w:tcPr>
            <w:tcW w:w="1008" w:type="dxa"/>
            <w:tcBorders>
              <w:top w:val="single" w:sz="4" w:space="0" w:color="000000"/>
              <w:left w:val="single" w:sz="4" w:space="0" w:color="000000"/>
              <w:bottom w:val="single" w:sz="4" w:space="0" w:color="000000"/>
            </w:tcBorders>
          </w:tcPr>
          <w:p w:rsidR="00421A40" w:rsidRPr="00B2522F" w:rsidRDefault="00421A40" w:rsidP="00555799">
            <w:pPr>
              <w:snapToGrid w:val="0"/>
              <w:spacing w:line="276" w:lineRule="auto"/>
              <w:jc w:val="both"/>
              <w:rPr>
                <w:rFonts w:eastAsiaTheme="minorEastAsia"/>
              </w:rPr>
            </w:pPr>
            <w:r w:rsidRPr="00B2522F">
              <w:rPr>
                <w:rFonts w:eastAsiaTheme="minorEastAsia"/>
              </w:rPr>
              <w:t>№</w:t>
            </w:r>
          </w:p>
          <w:p w:rsidR="00421A40" w:rsidRPr="00B2522F" w:rsidRDefault="00421A40" w:rsidP="00555799">
            <w:pPr>
              <w:spacing w:line="276" w:lineRule="auto"/>
              <w:jc w:val="both"/>
              <w:rPr>
                <w:rFonts w:eastAsiaTheme="minorEastAsia"/>
              </w:rPr>
            </w:pPr>
            <w:proofErr w:type="spellStart"/>
            <w:proofErr w:type="gramStart"/>
            <w:r w:rsidRPr="00B2522F">
              <w:rPr>
                <w:rFonts w:eastAsiaTheme="minorEastAsia"/>
              </w:rPr>
              <w:t>п</w:t>
            </w:r>
            <w:proofErr w:type="spellEnd"/>
            <w:proofErr w:type="gramEnd"/>
            <w:r w:rsidRPr="00B2522F">
              <w:rPr>
                <w:rFonts w:eastAsiaTheme="minorEastAsia"/>
              </w:rPr>
              <w:t>/</w:t>
            </w:r>
            <w:proofErr w:type="spellStart"/>
            <w:r w:rsidRPr="00B2522F">
              <w:rPr>
                <w:rFonts w:eastAsiaTheme="minorEastAsia"/>
              </w:rPr>
              <w:t>п</w:t>
            </w:r>
            <w:proofErr w:type="spellEnd"/>
          </w:p>
        </w:tc>
        <w:tc>
          <w:tcPr>
            <w:tcW w:w="4140" w:type="dxa"/>
            <w:tcBorders>
              <w:top w:val="single" w:sz="4" w:space="0" w:color="000000"/>
              <w:left w:val="single" w:sz="4" w:space="0" w:color="000000"/>
              <w:bottom w:val="single" w:sz="4" w:space="0" w:color="000000"/>
            </w:tcBorders>
          </w:tcPr>
          <w:p w:rsidR="00421A40" w:rsidRPr="00B2522F" w:rsidRDefault="00421A40" w:rsidP="00555799">
            <w:pPr>
              <w:snapToGrid w:val="0"/>
              <w:spacing w:line="276" w:lineRule="auto"/>
              <w:jc w:val="center"/>
              <w:rPr>
                <w:rFonts w:eastAsiaTheme="minorEastAsia"/>
              </w:rPr>
            </w:pPr>
            <w:r w:rsidRPr="00B2522F">
              <w:rPr>
                <w:rFonts w:eastAsiaTheme="minorEastAsia"/>
              </w:rPr>
              <w:t>форма организации</w:t>
            </w:r>
          </w:p>
        </w:tc>
        <w:tc>
          <w:tcPr>
            <w:tcW w:w="445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napToGrid w:val="0"/>
              <w:spacing w:line="276" w:lineRule="auto"/>
              <w:jc w:val="center"/>
              <w:rPr>
                <w:rFonts w:eastAsiaTheme="minorEastAsia"/>
              </w:rPr>
            </w:pPr>
            <w:r w:rsidRPr="00B2522F">
              <w:rPr>
                <w:rFonts w:eastAsiaTheme="minorEastAsia"/>
              </w:rPr>
              <w:t>количество детей всего и %</w:t>
            </w:r>
          </w:p>
        </w:tc>
      </w:tr>
      <w:tr w:rsidR="00421A40" w:rsidRPr="00B2522F" w:rsidTr="00421A40">
        <w:tc>
          <w:tcPr>
            <w:tcW w:w="1008" w:type="dxa"/>
            <w:tcBorders>
              <w:top w:val="single" w:sz="4" w:space="0" w:color="000000"/>
              <w:left w:val="single" w:sz="4" w:space="0" w:color="000000"/>
              <w:bottom w:val="single" w:sz="4" w:space="0" w:color="000000"/>
            </w:tcBorders>
          </w:tcPr>
          <w:p w:rsidR="00421A40" w:rsidRPr="00B2522F" w:rsidRDefault="00421A40" w:rsidP="00555799">
            <w:pPr>
              <w:snapToGrid w:val="0"/>
              <w:spacing w:line="276" w:lineRule="auto"/>
              <w:jc w:val="both"/>
              <w:rPr>
                <w:rFonts w:eastAsiaTheme="minorEastAsia"/>
              </w:rPr>
            </w:pPr>
            <w:r w:rsidRPr="00B2522F">
              <w:rPr>
                <w:rFonts w:eastAsiaTheme="minorEastAsia"/>
              </w:rPr>
              <w:t>1</w:t>
            </w:r>
          </w:p>
        </w:tc>
        <w:tc>
          <w:tcPr>
            <w:tcW w:w="4140" w:type="dxa"/>
            <w:tcBorders>
              <w:top w:val="single" w:sz="4" w:space="0" w:color="000000"/>
              <w:left w:val="single" w:sz="4" w:space="0" w:color="000000"/>
              <w:bottom w:val="single" w:sz="4" w:space="0" w:color="000000"/>
            </w:tcBorders>
          </w:tcPr>
          <w:p w:rsidR="00421A40" w:rsidRPr="00B2522F" w:rsidRDefault="00421A40" w:rsidP="00555799">
            <w:pPr>
              <w:snapToGrid w:val="0"/>
              <w:spacing w:line="276" w:lineRule="auto"/>
              <w:jc w:val="both"/>
              <w:rPr>
                <w:rFonts w:eastAsiaTheme="minorEastAsia"/>
              </w:rPr>
            </w:pPr>
            <w:r w:rsidRPr="00B2522F">
              <w:rPr>
                <w:rFonts w:eastAsiaTheme="minorEastAsia"/>
              </w:rPr>
              <w:t>Оздоровительный лагерь «Ручеек»</w:t>
            </w:r>
          </w:p>
        </w:tc>
        <w:tc>
          <w:tcPr>
            <w:tcW w:w="4453" w:type="dxa"/>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napToGrid w:val="0"/>
              <w:spacing w:line="276" w:lineRule="auto"/>
              <w:jc w:val="both"/>
              <w:rPr>
                <w:rFonts w:eastAsiaTheme="minorEastAsia"/>
              </w:rPr>
            </w:pPr>
            <w:r w:rsidRPr="00B2522F">
              <w:rPr>
                <w:rFonts w:eastAsiaTheme="minorEastAsia"/>
              </w:rPr>
              <w:t>75  человек каждый год 15%</w:t>
            </w:r>
          </w:p>
        </w:tc>
      </w:tr>
    </w:tbl>
    <w:p w:rsidR="00421A40" w:rsidRPr="00B2522F" w:rsidRDefault="00421A40" w:rsidP="00555799">
      <w:pPr>
        <w:spacing w:line="276" w:lineRule="auto"/>
        <w:jc w:val="both"/>
        <w:rPr>
          <w:b/>
        </w:rPr>
      </w:pPr>
    </w:p>
    <w:p w:rsidR="00421A40" w:rsidRPr="00B2522F" w:rsidRDefault="00421A40" w:rsidP="00555799">
      <w:pPr>
        <w:spacing w:line="276" w:lineRule="auto"/>
        <w:ind w:firstLine="284"/>
        <w:jc w:val="both"/>
      </w:pPr>
      <w:r w:rsidRPr="00B2522F">
        <w:t xml:space="preserve">На основании </w:t>
      </w:r>
      <w:proofErr w:type="gramStart"/>
      <w:r w:rsidRPr="00B2522F">
        <w:t>вышеизложенного</w:t>
      </w:r>
      <w:proofErr w:type="gramEnd"/>
      <w:r w:rsidRPr="00B2522F">
        <w:t xml:space="preserve">  следует сделать  следующие </w:t>
      </w:r>
      <w:r w:rsidRPr="00B2522F">
        <w:rPr>
          <w:b/>
        </w:rPr>
        <w:t xml:space="preserve"> выводы</w:t>
      </w:r>
      <w:r w:rsidRPr="00B2522F">
        <w:t>:</w:t>
      </w:r>
    </w:p>
    <w:p w:rsidR="00421A40" w:rsidRPr="00B2522F" w:rsidRDefault="00421A40" w:rsidP="00555799">
      <w:pPr>
        <w:spacing w:line="276" w:lineRule="auto"/>
        <w:ind w:firstLine="284"/>
        <w:jc w:val="both"/>
      </w:pPr>
      <w:r w:rsidRPr="00B2522F">
        <w:t>Заместителю директора по воспитательной работе продолжить формировать нормативную базу по работе с родителями, усовершенствовать программу «Семья», усилить контроль над состоянием раб</w:t>
      </w:r>
      <w:r w:rsidRPr="00B2522F">
        <w:t>о</w:t>
      </w:r>
      <w:r w:rsidRPr="00B2522F">
        <w:t>ты с родительской общественностью (родительским всеобучем, классными родительскими собрани</w:t>
      </w:r>
      <w:r w:rsidRPr="00B2522F">
        <w:t>я</w:t>
      </w:r>
      <w:r w:rsidRPr="00B2522F">
        <w:t>ми).</w:t>
      </w:r>
    </w:p>
    <w:p w:rsidR="00421A40" w:rsidRPr="00B2522F" w:rsidRDefault="00421A40" w:rsidP="00555799">
      <w:pPr>
        <w:spacing w:line="276" w:lineRule="auto"/>
        <w:ind w:firstLine="284"/>
        <w:jc w:val="both"/>
      </w:pPr>
      <w:r w:rsidRPr="00B2522F">
        <w:t>В плане воспитательной работе классного руководителя спланировать работу с родителями, ко</w:t>
      </w:r>
      <w:r w:rsidRPr="00B2522F">
        <w:t>н</w:t>
      </w:r>
      <w:r w:rsidRPr="00B2522F">
        <w:t>кретно расписать родительские собрания и заседания родительских комитетов, классные массовые м</w:t>
      </w:r>
      <w:r w:rsidRPr="00B2522F">
        <w:t>е</w:t>
      </w:r>
      <w:r w:rsidRPr="00B2522F">
        <w:t>роприятия совместно с родителями</w:t>
      </w:r>
    </w:p>
    <w:p w:rsidR="00421A40" w:rsidRPr="00B2522F" w:rsidRDefault="00421A40" w:rsidP="00555799">
      <w:pPr>
        <w:spacing w:line="276" w:lineRule="auto"/>
        <w:ind w:firstLine="284"/>
        <w:jc w:val="both"/>
      </w:pPr>
      <w:r w:rsidRPr="00B2522F">
        <w:t>Классным руководителям каждого учащегося посетить на дому, иметь полную характеристику ж</w:t>
      </w:r>
      <w:r w:rsidRPr="00B2522F">
        <w:t>и</w:t>
      </w:r>
      <w:r w:rsidRPr="00B2522F">
        <w:t>лищно-бытовых условий учащихся.</w:t>
      </w:r>
    </w:p>
    <w:p w:rsidR="00421A40" w:rsidRPr="00B2522F" w:rsidRDefault="00421A40" w:rsidP="00555799">
      <w:pPr>
        <w:spacing w:line="276" w:lineRule="auto"/>
        <w:ind w:firstLine="284"/>
        <w:jc w:val="both"/>
      </w:pPr>
      <w:r w:rsidRPr="00B2522F">
        <w:t>Активнее использовать воспитательный потенциал родителей в просвещении школьников.</w:t>
      </w:r>
    </w:p>
    <w:p w:rsidR="00421A40" w:rsidRPr="00B2522F" w:rsidRDefault="00421A40" w:rsidP="00555799">
      <w:pPr>
        <w:spacing w:line="276" w:lineRule="auto"/>
        <w:ind w:firstLine="284"/>
        <w:jc w:val="both"/>
      </w:pPr>
      <w:r w:rsidRPr="00B2522F">
        <w:t>Классным руководителям разработать совместные мероприятия с родителями и учащимися.</w:t>
      </w:r>
    </w:p>
    <w:p w:rsidR="00421A40" w:rsidRPr="00B2522F" w:rsidRDefault="00421A40" w:rsidP="00555799">
      <w:pPr>
        <w:spacing w:line="276" w:lineRule="auto"/>
        <w:ind w:firstLine="284"/>
        <w:jc w:val="both"/>
      </w:pPr>
      <w:r w:rsidRPr="00B2522F">
        <w:t>Продолжить работу по формированию у детей гражданско-патриотического сознания, духовно-нравственных ценностей гражданина России.</w:t>
      </w:r>
    </w:p>
    <w:p w:rsidR="00421A40" w:rsidRPr="00B2522F" w:rsidRDefault="00421A40" w:rsidP="00555799">
      <w:pPr>
        <w:spacing w:line="276" w:lineRule="auto"/>
        <w:ind w:firstLine="284"/>
        <w:jc w:val="both"/>
      </w:pPr>
      <w:r w:rsidRPr="00B2522F">
        <w:t>Усилить работу классных коллективов по профилактике асоциального поведения учащихся. Клас</w:t>
      </w:r>
      <w:r w:rsidRPr="00B2522F">
        <w:t>с</w:t>
      </w:r>
      <w:r w:rsidRPr="00B2522F">
        <w:t>ным руководителям проявлять большую активность в этом вопросе.</w:t>
      </w:r>
    </w:p>
    <w:p w:rsidR="00421A40" w:rsidRPr="00B2522F" w:rsidRDefault="00421A40" w:rsidP="00555799">
      <w:pPr>
        <w:spacing w:line="276" w:lineRule="auto"/>
        <w:ind w:firstLine="284"/>
        <w:jc w:val="both"/>
      </w:pPr>
      <w:r w:rsidRPr="00B2522F">
        <w:lastRenderedPageBreak/>
        <w:t xml:space="preserve"> Поддерживать творческую активность учащихся во всех сферах познавательной деятельности, а</w:t>
      </w:r>
      <w:r w:rsidRPr="00B2522F">
        <w:t>к</w:t>
      </w:r>
      <w:r w:rsidRPr="00B2522F">
        <w:t>тивизировать ученическое самоуправление, создать условия для развития общешкольного коллектива.</w:t>
      </w:r>
    </w:p>
    <w:p w:rsidR="00421A40" w:rsidRPr="00B2522F" w:rsidRDefault="00421A40" w:rsidP="00555799">
      <w:pPr>
        <w:spacing w:line="276" w:lineRule="auto"/>
        <w:ind w:firstLine="284"/>
        <w:jc w:val="both"/>
      </w:pPr>
      <w:r w:rsidRPr="00B2522F">
        <w:t xml:space="preserve">Развивать детскую организацию как основу </w:t>
      </w:r>
      <w:proofErr w:type="gramStart"/>
      <w:r w:rsidRPr="00B2522F">
        <w:t>для</w:t>
      </w:r>
      <w:proofErr w:type="gramEnd"/>
      <w:r w:rsidRPr="00B2522F">
        <w:t xml:space="preserve"> </w:t>
      </w:r>
      <w:proofErr w:type="gramStart"/>
      <w:r w:rsidRPr="00B2522F">
        <w:t>меж</w:t>
      </w:r>
      <w:proofErr w:type="gramEnd"/>
      <w:r w:rsidRPr="00B2522F">
        <w:t xml:space="preserve"> возрастного конструктивного общения, соци</w:t>
      </w:r>
      <w:r w:rsidRPr="00B2522F">
        <w:t>а</w:t>
      </w:r>
      <w:r w:rsidRPr="00B2522F">
        <w:t>лизации, социальной адаптации, творческого развития каждого учащегося.</w:t>
      </w:r>
    </w:p>
    <w:p w:rsidR="00421A40" w:rsidRPr="00B2522F" w:rsidRDefault="00421A40" w:rsidP="00555799">
      <w:pPr>
        <w:spacing w:line="276" w:lineRule="auto"/>
        <w:ind w:firstLine="284"/>
        <w:jc w:val="both"/>
      </w:pPr>
      <w:r w:rsidRPr="00B2522F">
        <w:t>Совершенствовать систему взаимодействия с родителями, более активно их привлекать к участию в учебно-воспитательном процессе</w:t>
      </w:r>
    </w:p>
    <w:p w:rsidR="00421A40" w:rsidRPr="00B2522F" w:rsidRDefault="00421A40" w:rsidP="00555799">
      <w:pPr>
        <w:spacing w:line="276" w:lineRule="auto"/>
        <w:ind w:firstLine="284"/>
        <w:jc w:val="both"/>
      </w:pPr>
      <w:r w:rsidRPr="00B2522F">
        <w:t xml:space="preserve">В соответствие с вышеизложенными </w:t>
      </w:r>
      <w:r w:rsidRPr="00B2522F">
        <w:rPr>
          <w:b/>
        </w:rPr>
        <w:t xml:space="preserve"> выводами</w:t>
      </w:r>
      <w:r w:rsidRPr="00B2522F">
        <w:t xml:space="preserve">  </w:t>
      </w:r>
    </w:p>
    <w:p w:rsidR="00421A40" w:rsidRPr="00B2522F" w:rsidRDefault="00421A40" w:rsidP="00555799">
      <w:pPr>
        <w:spacing w:line="276" w:lineRule="auto"/>
        <w:ind w:firstLine="284"/>
        <w:jc w:val="both"/>
        <w:rPr>
          <w:b/>
        </w:rPr>
      </w:pPr>
      <w:r w:rsidRPr="00B2522F">
        <w:t xml:space="preserve"> </w:t>
      </w:r>
      <w:r w:rsidRPr="00B2522F">
        <w:rPr>
          <w:b/>
        </w:rPr>
        <w:t>ЗАДАЧИ НА НОВЫЙ УЧЕБНЫЙ ГОД:</w:t>
      </w:r>
    </w:p>
    <w:p w:rsidR="00421A40" w:rsidRPr="00B2522F" w:rsidRDefault="00421A40" w:rsidP="00555799">
      <w:pPr>
        <w:spacing w:line="276" w:lineRule="auto"/>
        <w:ind w:firstLine="284"/>
        <w:jc w:val="both"/>
        <w:rPr>
          <w:rFonts w:eastAsiaTheme="minorHAnsi"/>
          <w:lang w:eastAsia="en-US"/>
        </w:rPr>
      </w:pPr>
      <w:r w:rsidRPr="00B2522F">
        <w:rPr>
          <w:rFonts w:eastAsiaTheme="minorHAnsi"/>
          <w:lang w:eastAsia="en-US"/>
        </w:rPr>
        <w:t xml:space="preserve">- развитие системы мониторинга воспитательной деятельности; </w:t>
      </w:r>
    </w:p>
    <w:p w:rsidR="00421A40" w:rsidRPr="00B2522F" w:rsidRDefault="00421A40" w:rsidP="00555799">
      <w:pPr>
        <w:spacing w:line="276" w:lineRule="auto"/>
        <w:ind w:firstLine="284"/>
        <w:jc w:val="both"/>
        <w:rPr>
          <w:rFonts w:eastAsiaTheme="minorHAnsi"/>
          <w:lang w:eastAsia="en-US"/>
        </w:rPr>
      </w:pPr>
      <w:r w:rsidRPr="00B2522F">
        <w:rPr>
          <w:rFonts w:eastAsiaTheme="minorHAnsi"/>
          <w:lang w:eastAsia="en-US"/>
        </w:rPr>
        <w:t>- продолжение работы по созданию условий для развития личности на основе нравственных ценн</w:t>
      </w:r>
      <w:r w:rsidRPr="00B2522F">
        <w:rPr>
          <w:rFonts w:eastAsiaTheme="minorHAnsi"/>
          <w:lang w:eastAsia="en-US"/>
        </w:rPr>
        <w:t>о</w:t>
      </w:r>
      <w:r w:rsidRPr="00B2522F">
        <w:rPr>
          <w:rFonts w:eastAsiaTheme="minorHAnsi"/>
          <w:lang w:eastAsia="en-US"/>
        </w:rPr>
        <w:t xml:space="preserve">стей и исторического опыта России, направленного на формирование активных жизненных позиций, гражданского самосознания, воспитание любви к родной школе, отчему краю; </w:t>
      </w:r>
    </w:p>
    <w:p w:rsidR="00421A40" w:rsidRPr="00B2522F" w:rsidRDefault="00421A40" w:rsidP="00555799">
      <w:pPr>
        <w:spacing w:line="276" w:lineRule="auto"/>
        <w:ind w:firstLine="284"/>
        <w:jc w:val="both"/>
        <w:rPr>
          <w:rFonts w:eastAsiaTheme="minorHAnsi"/>
          <w:lang w:eastAsia="en-US"/>
        </w:rPr>
      </w:pPr>
      <w:r w:rsidRPr="00B2522F">
        <w:rPr>
          <w:rFonts w:eastAsiaTheme="minorHAnsi"/>
          <w:lang w:eastAsia="en-US"/>
        </w:rPr>
        <w:t>- продолжение работы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w:t>
      </w:r>
      <w:r w:rsidRPr="00B2522F">
        <w:rPr>
          <w:rFonts w:eastAsiaTheme="minorHAnsi"/>
          <w:lang w:eastAsia="en-US"/>
        </w:rPr>
        <w:t>а</w:t>
      </w:r>
      <w:r w:rsidRPr="00B2522F">
        <w:rPr>
          <w:rFonts w:eastAsiaTheme="minorHAnsi"/>
          <w:lang w:eastAsia="en-US"/>
        </w:rPr>
        <w:t xml:space="preserve">ний; </w:t>
      </w:r>
    </w:p>
    <w:p w:rsidR="00421A40" w:rsidRPr="00B2522F" w:rsidRDefault="00421A40" w:rsidP="00555799">
      <w:pPr>
        <w:spacing w:line="276" w:lineRule="auto"/>
        <w:ind w:firstLine="284"/>
        <w:jc w:val="both"/>
        <w:rPr>
          <w:rFonts w:eastAsiaTheme="minorHAnsi"/>
          <w:lang w:eastAsia="en-US"/>
        </w:rPr>
      </w:pPr>
      <w:r w:rsidRPr="00B2522F">
        <w:rPr>
          <w:rFonts w:eastAsiaTheme="minorHAnsi"/>
          <w:lang w:eastAsia="en-US"/>
        </w:rPr>
        <w:t xml:space="preserve">- формирование у учащихся межличностных отношений, толерантности, навыков самообразования и разностороннее развитие их творческих способностей; </w:t>
      </w:r>
    </w:p>
    <w:p w:rsidR="00421A40" w:rsidRPr="00B2522F" w:rsidRDefault="00421A40" w:rsidP="00555799">
      <w:pPr>
        <w:spacing w:line="276" w:lineRule="auto"/>
        <w:ind w:firstLine="284"/>
        <w:jc w:val="both"/>
        <w:rPr>
          <w:rFonts w:eastAsiaTheme="minorHAnsi"/>
          <w:lang w:eastAsia="en-US"/>
        </w:rPr>
      </w:pPr>
      <w:r w:rsidRPr="00B2522F">
        <w:rPr>
          <w:rFonts w:eastAsiaTheme="minorHAnsi"/>
          <w:lang w:eastAsia="en-US"/>
        </w:rPr>
        <w:t xml:space="preserve">- повышение социальной активности учащихся, развитие деятельности классного и ученического самоуправления; </w:t>
      </w:r>
    </w:p>
    <w:p w:rsidR="00421A40" w:rsidRPr="00B2522F" w:rsidRDefault="00421A40" w:rsidP="00555799">
      <w:pPr>
        <w:spacing w:line="276" w:lineRule="auto"/>
        <w:ind w:firstLine="284"/>
        <w:jc w:val="both"/>
        <w:rPr>
          <w:rFonts w:eastAsiaTheme="minorHAnsi"/>
          <w:lang w:eastAsia="en-US"/>
        </w:rPr>
      </w:pPr>
      <w:r w:rsidRPr="00B2522F">
        <w:rPr>
          <w:rFonts w:eastAsiaTheme="minorHAnsi"/>
          <w:lang w:eastAsia="en-US"/>
        </w:rPr>
        <w:t>- формирование и развитие системы работы с родителями и общественностью, привлечение род</w:t>
      </w:r>
      <w:r w:rsidRPr="00B2522F">
        <w:rPr>
          <w:rFonts w:eastAsiaTheme="minorHAnsi"/>
          <w:lang w:eastAsia="en-US"/>
        </w:rPr>
        <w:t>и</w:t>
      </w:r>
      <w:r w:rsidRPr="00B2522F">
        <w:rPr>
          <w:rFonts w:eastAsiaTheme="minorHAnsi"/>
          <w:lang w:eastAsia="en-US"/>
        </w:rPr>
        <w:t xml:space="preserve">телей к организации воспитательного процесса в школе; </w:t>
      </w:r>
    </w:p>
    <w:p w:rsidR="00421A40" w:rsidRPr="00B2522F" w:rsidRDefault="00421A40" w:rsidP="00555799">
      <w:pPr>
        <w:spacing w:line="276" w:lineRule="auto"/>
        <w:ind w:firstLine="284"/>
        <w:jc w:val="both"/>
        <w:rPr>
          <w:rFonts w:eastAsiaTheme="minorHAnsi"/>
          <w:lang w:eastAsia="en-US"/>
        </w:rPr>
      </w:pPr>
      <w:r w:rsidRPr="00B2522F">
        <w:rPr>
          <w:rFonts w:eastAsiaTheme="minorHAnsi"/>
          <w:lang w:eastAsia="en-US"/>
        </w:rPr>
        <w:t>- активизировать деятельность методического объединения классных руководителей; стимулир</w:t>
      </w:r>
      <w:r w:rsidRPr="00B2522F">
        <w:rPr>
          <w:rFonts w:eastAsiaTheme="minorHAnsi"/>
          <w:lang w:eastAsia="en-US"/>
        </w:rPr>
        <w:t>о</w:t>
      </w:r>
      <w:r w:rsidRPr="00B2522F">
        <w:rPr>
          <w:rFonts w:eastAsiaTheme="minorHAnsi"/>
          <w:lang w:eastAsia="en-US"/>
        </w:rPr>
        <w:t>вать работу классных руководителей к обмену передовым педагогическим опытом, внедрению в пра</w:t>
      </w:r>
      <w:r w:rsidRPr="00B2522F">
        <w:rPr>
          <w:rFonts w:eastAsiaTheme="minorHAnsi"/>
          <w:lang w:eastAsia="en-US"/>
        </w:rPr>
        <w:t>к</w:t>
      </w:r>
      <w:r w:rsidRPr="00B2522F">
        <w:rPr>
          <w:rFonts w:eastAsiaTheme="minorHAnsi"/>
          <w:lang w:eastAsia="en-US"/>
        </w:rPr>
        <w:t>тику новых педагогических технологий;</w:t>
      </w:r>
    </w:p>
    <w:p w:rsidR="00421A40" w:rsidRPr="00B2522F" w:rsidRDefault="00421A40" w:rsidP="00555799">
      <w:pPr>
        <w:spacing w:line="276" w:lineRule="auto"/>
        <w:ind w:firstLine="284"/>
        <w:jc w:val="both"/>
        <w:rPr>
          <w:rFonts w:eastAsiaTheme="minorHAnsi"/>
          <w:lang w:eastAsia="en-US"/>
        </w:rPr>
      </w:pPr>
      <w:r w:rsidRPr="00B2522F">
        <w:rPr>
          <w:rFonts w:eastAsiaTheme="minorHAnsi"/>
          <w:lang w:eastAsia="en-US"/>
        </w:rPr>
        <w:t xml:space="preserve"> - совершенствовать систему воспитательной работы в классных коллективах; </w:t>
      </w:r>
    </w:p>
    <w:p w:rsidR="00421A40" w:rsidRPr="00B2522F" w:rsidRDefault="00421A40" w:rsidP="00555799">
      <w:pPr>
        <w:spacing w:line="276" w:lineRule="auto"/>
        <w:ind w:firstLine="284"/>
        <w:jc w:val="both"/>
        <w:rPr>
          <w:rFonts w:eastAsiaTheme="minorHAnsi"/>
          <w:lang w:eastAsia="en-US"/>
        </w:rPr>
      </w:pPr>
      <w:r w:rsidRPr="00B2522F">
        <w:rPr>
          <w:rFonts w:eastAsiaTheme="minorHAnsi"/>
          <w:lang w:eastAsia="en-US"/>
        </w:rPr>
        <w:t>- создать условия для самореализации личности каждого учащегося через дальнейшее совершенс</w:t>
      </w:r>
      <w:r w:rsidRPr="00B2522F">
        <w:rPr>
          <w:rFonts w:eastAsiaTheme="minorHAnsi"/>
          <w:lang w:eastAsia="en-US"/>
        </w:rPr>
        <w:t>т</w:t>
      </w:r>
      <w:r w:rsidRPr="00B2522F">
        <w:rPr>
          <w:rFonts w:eastAsiaTheme="minorHAnsi"/>
          <w:lang w:eastAsia="en-US"/>
        </w:rPr>
        <w:t>вование системы дополнительного образования</w:t>
      </w:r>
    </w:p>
    <w:p w:rsidR="00421A40" w:rsidRPr="00B2522F" w:rsidRDefault="00421A40" w:rsidP="00DB7A19">
      <w:pPr>
        <w:shd w:val="clear" w:color="auto" w:fill="FFFFFF"/>
        <w:spacing w:line="276" w:lineRule="auto"/>
        <w:ind w:firstLine="284"/>
        <w:jc w:val="both"/>
        <w:rPr>
          <w:rFonts w:eastAsia="Calibri"/>
          <w:lang w:eastAsia="en-US"/>
        </w:rPr>
      </w:pPr>
      <w:r w:rsidRPr="00B2522F">
        <w:t xml:space="preserve">- активизировать участие детей в конкурсах, фестивалях разного уровня.       </w:t>
      </w:r>
    </w:p>
    <w:p w:rsidR="00421A40" w:rsidRPr="00DB7A19" w:rsidRDefault="00421A40" w:rsidP="00DB7A19">
      <w:pPr>
        <w:pStyle w:val="1"/>
        <w:numPr>
          <w:ilvl w:val="0"/>
          <w:numId w:val="8"/>
        </w:numPr>
        <w:spacing w:line="276" w:lineRule="auto"/>
        <w:ind w:left="0" w:firstLine="0"/>
        <w:jc w:val="center"/>
        <w:rPr>
          <w:rFonts w:ascii="Times New Roman" w:hAnsi="Times New Roman"/>
          <w:color w:val="auto"/>
          <w:sz w:val="24"/>
          <w:szCs w:val="24"/>
        </w:rPr>
      </w:pPr>
      <w:bookmarkStart w:id="8" w:name="_Toc427749507"/>
      <w:r w:rsidRPr="00B2522F">
        <w:rPr>
          <w:rFonts w:ascii="Times New Roman" w:hAnsi="Times New Roman"/>
          <w:color w:val="auto"/>
          <w:sz w:val="24"/>
          <w:szCs w:val="24"/>
        </w:rPr>
        <w:t xml:space="preserve">ФУНКЦИОНИРОВАНИЕ ВНУТРЕННЕЙ СИСТЕМЫ ОЦЕНКИ </w:t>
      </w:r>
      <w:r w:rsidRPr="00DB7A19">
        <w:rPr>
          <w:rFonts w:ascii="Times New Roman" w:hAnsi="Times New Roman"/>
          <w:color w:val="auto"/>
          <w:sz w:val="24"/>
          <w:szCs w:val="24"/>
        </w:rPr>
        <w:t>КАЧЕСТВА ОБРАЗ</w:t>
      </w:r>
      <w:r w:rsidRPr="00DB7A19">
        <w:rPr>
          <w:rFonts w:ascii="Times New Roman" w:hAnsi="Times New Roman"/>
          <w:color w:val="auto"/>
          <w:sz w:val="24"/>
          <w:szCs w:val="24"/>
        </w:rPr>
        <w:t>О</w:t>
      </w:r>
      <w:r w:rsidRPr="00DB7A19">
        <w:rPr>
          <w:rFonts w:ascii="Times New Roman" w:hAnsi="Times New Roman"/>
          <w:color w:val="auto"/>
          <w:sz w:val="24"/>
          <w:szCs w:val="24"/>
        </w:rPr>
        <w:t>ВАНИЯ</w:t>
      </w:r>
      <w:bookmarkEnd w:id="8"/>
    </w:p>
    <w:p w:rsidR="00421A40" w:rsidRPr="00B2522F" w:rsidRDefault="00421A40" w:rsidP="00555799">
      <w:pPr>
        <w:pStyle w:val="aa"/>
        <w:spacing w:line="276" w:lineRule="auto"/>
        <w:ind w:firstLine="284"/>
        <w:jc w:val="both"/>
        <w:rPr>
          <w:rFonts w:ascii="Times New Roman" w:hAnsi="Times New Roman"/>
          <w:sz w:val="24"/>
          <w:szCs w:val="24"/>
        </w:rPr>
      </w:pPr>
      <w:r w:rsidRPr="00B2522F">
        <w:rPr>
          <w:rFonts w:ascii="Times New Roman" w:hAnsi="Times New Roman"/>
          <w:sz w:val="24"/>
          <w:szCs w:val="24"/>
        </w:rPr>
        <w:t>Функционирование внутренней системы оценки качества образования осуществляется на основ</w:t>
      </w:r>
      <w:r w:rsidRPr="00B2522F">
        <w:rPr>
          <w:rFonts w:ascii="Times New Roman" w:hAnsi="Times New Roman"/>
          <w:sz w:val="24"/>
          <w:szCs w:val="24"/>
        </w:rPr>
        <w:t>а</w:t>
      </w:r>
      <w:r w:rsidRPr="00B2522F">
        <w:rPr>
          <w:rFonts w:ascii="Times New Roman" w:hAnsi="Times New Roman"/>
          <w:sz w:val="24"/>
          <w:szCs w:val="24"/>
        </w:rPr>
        <w:t>нии «Положения о внутренней системе оценки качества образования». Основными объектами вну</w:t>
      </w:r>
      <w:r w:rsidRPr="00B2522F">
        <w:rPr>
          <w:rFonts w:ascii="Times New Roman" w:hAnsi="Times New Roman"/>
          <w:sz w:val="24"/>
          <w:szCs w:val="24"/>
        </w:rPr>
        <w:t>т</w:t>
      </w:r>
      <w:r w:rsidRPr="00B2522F">
        <w:rPr>
          <w:rFonts w:ascii="Times New Roman" w:hAnsi="Times New Roman"/>
          <w:sz w:val="24"/>
          <w:szCs w:val="24"/>
        </w:rPr>
        <w:t xml:space="preserve">ренней системы оценки качества образования являются: </w:t>
      </w:r>
    </w:p>
    <w:p w:rsidR="00421A40" w:rsidRPr="00DB7A19" w:rsidRDefault="00421A40" w:rsidP="00DB7A19">
      <w:pPr>
        <w:pStyle w:val="a8"/>
        <w:numPr>
          <w:ilvl w:val="0"/>
          <w:numId w:val="46"/>
        </w:numPr>
        <w:tabs>
          <w:tab w:val="left" w:pos="0"/>
        </w:tabs>
        <w:ind w:right="186"/>
        <w:jc w:val="both"/>
        <w:rPr>
          <w:rFonts w:ascii="Times New Roman" w:hAnsi="Times New Roman"/>
          <w:sz w:val="24"/>
          <w:szCs w:val="24"/>
        </w:rPr>
      </w:pPr>
      <w:r w:rsidRPr="00DB7A19">
        <w:rPr>
          <w:rFonts w:ascii="Times New Roman" w:hAnsi="Times New Roman"/>
          <w:sz w:val="24"/>
          <w:szCs w:val="24"/>
        </w:rPr>
        <w:t>Качество образовательных результатов</w:t>
      </w:r>
    </w:p>
    <w:p w:rsidR="00421A40" w:rsidRPr="00DB7A19" w:rsidRDefault="00421A40" w:rsidP="00DB7A19">
      <w:pPr>
        <w:pStyle w:val="a8"/>
        <w:numPr>
          <w:ilvl w:val="0"/>
          <w:numId w:val="46"/>
        </w:numPr>
        <w:tabs>
          <w:tab w:val="left" w:pos="0"/>
        </w:tabs>
        <w:ind w:right="186"/>
        <w:jc w:val="both"/>
        <w:rPr>
          <w:rFonts w:ascii="Times New Roman" w:hAnsi="Times New Roman"/>
          <w:sz w:val="24"/>
          <w:szCs w:val="24"/>
        </w:rPr>
      </w:pPr>
      <w:r w:rsidRPr="00DB7A19">
        <w:rPr>
          <w:rFonts w:ascii="Times New Roman" w:hAnsi="Times New Roman"/>
          <w:sz w:val="24"/>
          <w:szCs w:val="24"/>
        </w:rPr>
        <w:t>Качество реализации образовательного процесса</w:t>
      </w:r>
    </w:p>
    <w:p w:rsidR="00421A40" w:rsidRPr="00DB7A19" w:rsidRDefault="00421A40" w:rsidP="00DB7A19">
      <w:pPr>
        <w:pStyle w:val="a8"/>
        <w:numPr>
          <w:ilvl w:val="0"/>
          <w:numId w:val="46"/>
        </w:numPr>
        <w:shd w:val="clear" w:color="auto" w:fill="FFFFFF"/>
        <w:tabs>
          <w:tab w:val="left" w:pos="0"/>
        </w:tabs>
        <w:ind w:right="186"/>
        <w:jc w:val="both"/>
        <w:rPr>
          <w:rFonts w:ascii="Times New Roman" w:hAnsi="Times New Roman"/>
          <w:spacing w:val="-4"/>
          <w:sz w:val="24"/>
          <w:szCs w:val="24"/>
        </w:rPr>
      </w:pPr>
      <w:r w:rsidRPr="00DB7A19">
        <w:rPr>
          <w:rFonts w:ascii="Times New Roman" w:hAnsi="Times New Roman"/>
          <w:spacing w:val="-4"/>
          <w:sz w:val="24"/>
          <w:szCs w:val="24"/>
        </w:rPr>
        <w:t>Качество условий, обеспечивающих образовательный процесс</w:t>
      </w:r>
    </w:p>
    <w:p w:rsidR="00421A40" w:rsidRPr="00B2522F" w:rsidRDefault="00421A40" w:rsidP="00555799">
      <w:pPr>
        <w:pStyle w:val="aa"/>
        <w:spacing w:line="276" w:lineRule="auto"/>
        <w:ind w:firstLine="284"/>
        <w:jc w:val="both"/>
        <w:rPr>
          <w:rFonts w:ascii="Times New Roman" w:hAnsi="Times New Roman"/>
          <w:sz w:val="24"/>
          <w:szCs w:val="24"/>
        </w:rPr>
      </w:pPr>
      <w:r w:rsidRPr="00B2522F">
        <w:rPr>
          <w:rFonts w:ascii="Times New Roman" w:hAnsi="Times New Roman"/>
          <w:sz w:val="24"/>
          <w:szCs w:val="24"/>
        </w:rPr>
        <w:t>Оценка качества образовательных результатов направлена на обработку информации об уровне реализации требований к результатам освоения образовательных программ. Оценка качества образ</w:t>
      </w:r>
      <w:r w:rsidRPr="00B2522F">
        <w:rPr>
          <w:rFonts w:ascii="Times New Roman" w:hAnsi="Times New Roman"/>
          <w:sz w:val="24"/>
          <w:szCs w:val="24"/>
        </w:rPr>
        <w:t>о</w:t>
      </w:r>
      <w:r w:rsidRPr="00B2522F">
        <w:rPr>
          <w:rFonts w:ascii="Times New Roman" w:hAnsi="Times New Roman"/>
          <w:sz w:val="24"/>
          <w:szCs w:val="24"/>
        </w:rPr>
        <w:t>вательных результатов осуществляется в ходе процедур входного, промежуточного и итогового ко</w:t>
      </w:r>
      <w:r w:rsidRPr="00B2522F">
        <w:rPr>
          <w:rFonts w:ascii="Times New Roman" w:hAnsi="Times New Roman"/>
          <w:sz w:val="24"/>
          <w:szCs w:val="24"/>
        </w:rPr>
        <w:t>н</w:t>
      </w:r>
      <w:r w:rsidRPr="00B2522F">
        <w:rPr>
          <w:rFonts w:ascii="Times New Roman" w:hAnsi="Times New Roman"/>
          <w:sz w:val="24"/>
          <w:szCs w:val="24"/>
        </w:rPr>
        <w:t xml:space="preserve">троля, контрольно-методических мероприятий внешней экспертизы, </w:t>
      </w:r>
      <w:proofErr w:type="spellStart"/>
      <w:r w:rsidRPr="00B2522F">
        <w:rPr>
          <w:rFonts w:ascii="Times New Roman" w:hAnsi="Times New Roman"/>
          <w:sz w:val="24"/>
          <w:szCs w:val="24"/>
        </w:rPr>
        <w:t>неперсонифицированных</w:t>
      </w:r>
      <w:proofErr w:type="spellEnd"/>
      <w:r w:rsidRPr="00B2522F">
        <w:rPr>
          <w:rFonts w:ascii="Times New Roman" w:hAnsi="Times New Roman"/>
          <w:sz w:val="24"/>
          <w:szCs w:val="24"/>
        </w:rPr>
        <w:t xml:space="preserve"> мон</w:t>
      </w:r>
      <w:r w:rsidRPr="00B2522F">
        <w:rPr>
          <w:rFonts w:ascii="Times New Roman" w:hAnsi="Times New Roman"/>
          <w:sz w:val="24"/>
          <w:szCs w:val="24"/>
        </w:rPr>
        <w:t>и</w:t>
      </w:r>
      <w:r w:rsidRPr="00B2522F">
        <w:rPr>
          <w:rFonts w:ascii="Times New Roman" w:hAnsi="Times New Roman"/>
          <w:sz w:val="24"/>
          <w:szCs w:val="24"/>
        </w:rPr>
        <w:t xml:space="preserve">торинговых исследований, 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 Программы развития. Объектами мониторинга качества образовательных результатов являются: </w:t>
      </w:r>
    </w:p>
    <w:p w:rsidR="00421A40" w:rsidRPr="00B2522F" w:rsidRDefault="00421A40" w:rsidP="00DB7A19">
      <w:pPr>
        <w:pStyle w:val="a8"/>
        <w:numPr>
          <w:ilvl w:val="0"/>
          <w:numId w:val="3"/>
        </w:numPr>
        <w:shd w:val="clear" w:color="auto" w:fill="FFFFFF"/>
        <w:spacing w:after="0"/>
        <w:ind w:left="0" w:right="186" w:firstLine="0"/>
        <w:jc w:val="both"/>
        <w:rPr>
          <w:rFonts w:ascii="Times New Roman" w:hAnsi="Times New Roman"/>
          <w:sz w:val="24"/>
          <w:szCs w:val="24"/>
        </w:rPr>
      </w:pPr>
      <w:r w:rsidRPr="00B2522F">
        <w:rPr>
          <w:rFonts w:ascii="Times New Roman" w:hAnsi="Times New Roman"/>
          <w:spacing w:val="3"/>
          <w:sz w:val="24"/>
          <w:szCs w:val="24"/>
        </w:rPr>
        <w:t xml:space="preserve">предметные результаты обучения; </w:t>
      </w:r>
    </w:p>
    <w:p w:rsidR="00421A40" w:rsidRPr="00B2522F" w:rsidRDefault="00421A40" w:rsidP="00DB7A19">
      <w:pPr>
        <w:pStyle w:val="a8"/>
        <w:numPr>
          <w:ilvl w:val="0"/>
          <w:numId w:val="3"/>
        </w:numPr>
        <w:shd w:val="clear" w:color="auto" w:fill="FFFFFF"/>
        <w:spacing w:after="0"/>
        <w:ind w:left="0" w:right="186" w:firstLine="0"/>
        <w:jc w:val="both"/>
        <w:rPr>
          <w:rFonts w:ascii="Times New Roman" w:hAnsi="Times New Roman"/>
          <w:sz w:val="24"/>
          <w:szCs w:val="24"/>
        </w:rPr>
      </w:pPr>
      <w:proofErr w:type="spellStart"/>
      <w:r w:rsidRPr="00B2522F">
        <w:rPr>
          <w:rFonts w:ascii="Times New Roman" w:hAnsi="Times New Roman"/>
          <w:spacing w:val="-1"/>
          <w:sz w:val="24"/>
          <w:szCs w:val="24"/>
        </w:rPr>
        <w:lastRenderedPageBreak/>
        <w:t>метапредметные</w:t>
      </w:r>
      <w:proofErr w:type="spellEnd"/>
      <w:r w:rsidRPr="00B2522F">
        <w:rPr>
          <w:rFonts w:ascii="Times New Roman" w:hAnsi="Times New Roman"/>
          <w:spacing w:val="-1"/>
          <w:sz w:val="24"/>
          <w:szCs w:val="24"/>
        </w:rPr>
        <w:t xml:space="preserve">   результаты   обучения   (включая   сравнение  данных   внутренней и  </w:t>
      </w:r>
      <w:r w:rsidRPr="00B2522F">
        <w:rPr>
          <w:rFonts w:ascii="Times New Roman" w:hAnsi="Times New Roman"/>
          <w:sz w:val="24"/>
          <w:szCs w:val="24"/>
        </w:rPr>
        <w:t>вне</w:t>
      </w:r>
      <w:r w:rsidRPr="00B2522F">
        <w:rPr>
          <w:rFonts w:ascii="Times New Roman" w:hAnsi="Times New Roman"/>
          <w:sz w:val="24"/>
          <w:szCs w:val="24"/>
        </w:rPr>
        <w:t>ш</w:t>
      </w:r>
      <w:r w:rsidRPr="00B2522F">
        <w:rPr>
          <w:rFonts w:ascii="Times New Roman" w:hAnsi="Times New Roman"/>
          <w:sz w:val="24"/>
          <w:szCs w:val="24"/>
        </w:rPr>
        <w:t>ней диагностик);</w:t>
      </w:r>
    </w:p>
    <w:p w:rsidR="00421A40" w:rsidRPr="00B2522F" w:rsidRDefault="00421A40" w:rsidP="00DB7A19">
      <w:pPr>
        <w:pStyle w:val="a8"/>
        <w:numPr>
          <w:ilvl w:val="0"/>
          <w:numId w:val="3"/>
        </w:numPr>
        <w:shd w:val="clear" w:color="auto" w:fill="FFFFFF"/>
        <w:spacing w:before="5" w:after="0"/>
        <w:ind w:left="0" w:right="186" w:firstLine="0"/>
        <w:jc w:val="both"/>
        <w:rPr>
          <w:rFonts w:ascii="Times New Roman" w:hAnsi="Times New Roman"/>
          <w:sz w:val="24"/>
          <w:szCs w:val="24"/>
        </w:rPr>
      </w:pPr>
      <w:r w:rsidRPr="00B2522F">
        <w:rPr>
          <w:rFonts w:ascii="Times New Roman" w:hAnsi="Times New Roman"/>
          <w:sz w:val="24"/>
          <w:szCs w:val="24"/>
        </w:rPr>
        <w:t>личностные результаты (включая показатели социализации учащихся);</w:t>
      </w:r>
    </w:p>
    <w:p w:rsidR="00421A40" w:rsidRPr="00B2522F" w:rsidRDefault="00421A40" w:rsidP="00DB7A19">
      <w:pPr>
        <w:pStyle w:val="a8"/>
        <w:numPr>
          <w:ilvl w:val="0"/>
          <w:numId w:val="3"/>
        </w:numPr>
        <w:shd w:val="clear" w:color="auto" w:fill="FFFFFF"/>
        <w:spacing w:before="10" w:after="0"/>
        <w:ind w:left="0" w:right="186" w:firstLine="0"/>
        <w:jc w:val="both"/>
        <w:rPr>
          <w:rFonts w:ascii="Times New Roman" w:hAnsi="Times New Roman"/>
          <w:sz w:val="24"/>
          <w:szCs w:val="24"/>
        </w:rPr>
      </w:pPr>
      <w:r w:rsidRPr="00B2522F">
        <w:rPr>
          <w:rFonts w:ascii="Times New Roman" w:hAnsi="Times New Roman"/>
          <w:spacing w:val="1"/>
          <w:sz w:val="24"/>
          <w:szCs w:val="24"/>
        </w:rPr>
        <w:t>здоровье учащихся (динамика);</w:t>
      </w:r>
    </w:p>
    <w:p w:rsidR="00421A40" w:rsidRPr="00B2522F" w:rsidRDefault="00421A40" w:rsidP="00DB7A19">
      <w:pPr>
        <w:pStyle w:val="a8"/>
        <w:numPr>
          <w:ilvl w:val="0"/>
          <w:numId w:val="3"/>
        </w:numPr>
        <w:shd w:val="clear" w:color="auto" w:fill="FFFFFF"/>
        <w:spacing w:after="0"/>
        <w:ind w:left="0" w:right="186" w:firstLine="0"/>
        <w:jc w:val="both"/>
        <w:rPr>
          <w:rFonts w:ascii="Times New Roman" w:hAnsi="Times New Roman"/>
          <w:sz w:val="24"/>
          <w:szCs w:val="24"/>
        </w:rPr>
      </w:pPr>
      <w:r w:rsidRPr="00B2522F">
        <w:rPr>
          <w:rFonts w:ascii="Times New Roman" w:hAnsi="Times New Roman"/>
          <w:spacing w:val="1"/>
          <w:sz w:val="24"/>
          <w:szCs w:val="24"/>
        </w:rPr>
        <w:t>достижения обучающихся на конкурсах, соревнованиях, олимпиадах;</w:t>
      </w:r>
    </w:p>
    <w:p w:rsidR="00421A40" w:rsidRPr="00B2522F" w:rsidRDefault="00421A40" w:rsidP="00DB7A19">
      <w:pPr>
        <w:pStyle w:val="a8"/>
        <w:numPr>
          <w:ilvl w:val="0"/>
          <w:numId w:val="3"/>
        </w:numPr>
        <w:shd w:val="clear" w:color="auto" w:fill="FFFFFF"/>
        <w:spacing w:after="0"/>
        <w:ind w:left="0" w:right="186" w:firstLine="0"/>
        <w:jc w:val="both"/>
        <w:rPr>
          <w:rFonts w:ascii="Times New Roman" w:hAnsi="Times New Roman"/>
          <w:sz w:val="24"/>
          <w:szCs w:val="24"/>
        </w:rPr>
      </w:pPr>
      <w:r w:rsidRPr="00B2522F">
        <w:rPr>
          <w:rFonts w:ascii="Times New Roman" w:hAnsi="Times New Roman"/>
          <w:sz w:val="24"/>
          <w:szCs w:val="24"/>
        </w:rPr>
        <w:t xml:space="preserve">удовлетворенность родителей (законных представителей) качеством образовательных </w:t>
      </w:r>
      <w:r w:rsidRPr="00B2522F">
        <w:rPr>
          <w:rFonts w:ascii="Times New Roman" w:hAnsi="Times New Roman"/>
          <w:spacing w:val="-3"/>
          <w:sz w:val="24"/>
          <w:szCs w:val="24"/>
        </w:rPr>
        <w:t>резул</w:t>
      </w:r>
      <w:r w:rsidRPr="00B2522F">
        <w:rPr>
          <w:rFonts w:ascii="Times New Roman" w:hAnsi="Times New Roman"/>
          <w:spacing w:val="-3"/>
          <w:sz w:val="24"/>
          <w:szCs w:val="24"/>
        </w:rPr>
        <w:t>ь</w:t>
      </w:r>
      <w:r w:rsidRPr="00B2522F">
        <w:rPr>
          <w:rFonts w:ascii="Times New Roman" w:hAnsi="Times New Roman"/>
          <w:spacing w:val="-3"/>
          <w:sz w:val="24"/>
          <w:szCs w:val="24"/>
        </w:rPr>
        <w:t>татов.</w:t>
      </w:r>
    </w:p>
    <w:p w:rsidR="00421A40" w:rsidRPr="00B2522F" w:rsidRDefault="00421A40" w:rsidP="00DB7A19">
      <w:pPr>
        <w:pStyle w:val="aa"/>
        <w:spacing w:line="276" w:lineRule="auto"/>
        <w:jc w:val="both"/>
        <w:rPr>
          <w:rFonts w:ascii="Times New Roman" w:hAnsi="Times New Roman"/>
          <w:sz w:val="24"/>
          <w:szCs w:val="24"/>
        </w:rPr>
      </w:pPr>
      <w:r w:rsidRPr="00B2522F">
        <w:rPr>
          <w:rFonts w:ascii="Times New Roman" w:hAnsi="Times New Roman"/>
          <w:sz w:val="24"/>
          <w:szCs w:val="24"/>
        </w:rPr>
        <w:t xml:space="preserve">Объектами мониторинга качества реализации образовательного процесса являются: </w:t>
      </w:r>
    </w:p>
    <w:p w:rsidR="00421A40" w:rsidRPr="00B2522F" w:rsidRDefault="00421A40" w:rsidP="00DB7A19">
      <w:pPr>
        <w:pStyle w:val="a8"/>
        <w:numPr>
          <w:ilvl w:val="0"/>
          <w:numId w:val="4"/>
        </w:numPr>
        <w:shd w:val="clear" w:color="auto" w:fill="FFFFFF"/>
        <w:spacing w:after="0"/>
        <w:ind w:left="0" w:right="186" w:firstLine="0"/>
        <w:jc w:val="both"/>
        <w:rPr>
          <w:rFonts w:ascii="Times New Roman" w:hAnsi="Times New Roman"/>
          <w:sz w:val="24"/>
          <w:szCs w:val="24"/>
        </w:rPr>
      </w:pPr>
      <w:r w:rsidRPr="00B2522F">
        <w:rPr>
          <w:rFonts w:ascii="Times New Roman" w:hAnsi="Times New Roman"/>
          <w:sz w:val="24"/>
          <w:szCs w:val="24"/>
        </w:rPr>
        <w:t xml:space="preserve">основные образовательные программы (соответствие требованиям федеральных </w:t>
      </w:r>
      <w:r w:rsidRPr="00B2522F">
        <w:rPr>
          <w:rFonts w:ascii="Times New Roman" w:hAnsi="Times New Roman"/>
          <w:spacing w:val="9"/>
          <w:sz w:val="24"/>
          <w:szCs w:val="24"/>
        </w:rPr>
        <w:t>государс</w:t>
      </w:r>
      <w:r w:rsidRPr="00B2522F">
        <w:rPr>
          <w:rFonts w:ascii="Times New Roman" w:hAnsi="Times New Roman"/>
          <w:spacing w:val="9"/>
          <w:sz w:val="24"/>
          <w:szCs w:val="24"/>
        </w:rPr>
        <w:t>т</w:t>
      </w:r>
      <w:r w:rsidRPr="00B2522F">
        <w:rPr>
          <w:rFonts w:ascii="Times New Roman" w:hAnsi="Times New Roman"/>
          <w:spacing w:val="9"/>
          <w:sz w:val="24"/>
          <w:szCs w:val="24"/>
        </w:rPr>
        <w:t>венных образовательных стандартов общего образования, федеральных государственных требований и контингенту обучающихся</w:t>
      </w:r>
      <w:r w:rsidRPr="00B2522F">
        <w:rPr>
          <w:rFonts w:ascii="Times New Roman" w:hAnsi="Times New Roman"/>
          <w:sz w:val="24"/>
          <w:szCs w:val="24"/>
        </w:rPr>
        <w:t>);</w:t>
      </w:r>
    </w:p>
    <w:p w:rsidR="00421A40" w:rsidRPr="00B2522F" w:rsidRDefault="00421A40" w:rsidP="00DB7A19">
      <w:pPr>
        <w:pStyle w:val="a8"/>
        <w:numPr>
          <w:ilvl w:val="0"/>
          <w:numId w:val="4"/>
        </w:numPr>
        <w:shd w:val="clear" w:color="auto" w:fill="FFFFFF"/>
        <w:spacing w:after="0"/>
        <w:ind w:left="0" w:right="186" w:firstLine="0"/>
        <w:jc w:val="both"/>
        <w:rPr>
          <w:rFonts w:ascii="Times New Roman" w:hAnsi="Times New Roman"/>
          <w:sz w:val="24"/>
          <w:szCs w:val="24"/>
        </w:rPr>
      </w:pPr>
      <w:r w:rsidRPr="00B2522F">
        <w:rPr>
          <w:rFonts w:ascii="Times New Roman" w:hAnsi="Times New Roman"/>
          <w:spacing w:val="1"/>
          <w:sz w:val="24"/>
          <w:szCs w:val="24"/>
        </w:rPr>
        <w:t>дополнительные образовательные программы (соответствие запросам родителей);</w:t>
      </w:r>
    </w:p>
    <w:p w:rsidR="00421A40" w:rsidRPr="00B2522F" w:rsidRDefault="00421A40" w:rsidP="00DB7A19">
      <w:pPr>
        <w:pStyle w:val="a8"/>
        <w:numPr>
          <w:ilvl w:val="0"/>
          <w:numId w:val="4"/>
        </w:numPr>
        <w:shd w:val="clear" w:color="auto" w:fill="FFFFFF"/>
        <w:spacing w:after="0"/>
        <w:ind w:left="0" w:right="186" w:firstLine="0"/>
        <w:jc w:val="both"/>
        <w:rPr>
          <w:rFonts w:ascii="Times New Roman" w:hAnsi="Times New Roman"/>
          <w:sz w:val="24"/>
          <w:szCs w:val="24"/>
        </w:rPr>
      </w:pPr>
      <w:r w:rsidRPr="00B2522F">
        <w:rPr>
          <w:rFonts w:ascii="Times New Roman" w:hAnsi="Times New Roman"/>
          <w:sz w:val="24"/>
          <w:szCs w:val="24"/>
        </w:rPr>
        <w:t>реализация учебных планов и рабочих программ (соответствие требованиям ФГОС);</w:t>
      </w:r>
    </w:p>
    <w:p w:rsidR="00421A40" w:rsidRPr="00B2522F" w:rsidRDefault="00421A40" w:rsidP="00DB7A19">
      <w:pPr>
        <w:pStyle w:val="a8"/>
        <w:numPr>
          <w:ilvl w:val="0"/>
          <w:numId w:val="4"/>
        </w:numPr>
        <w:shd w:val="clear" w:color="auto" w:fill="FFFFFF"/>
        <w:spacing w:after="0"/>
        <w:ind w:left="0" w:right="186" w:firstLine="0"/>
        <w:jc w:val="both"/>
        <w:rPr>
          <w:rFonts w:ascii="Times New Roman" w:hAnsi="Times New Roman"/>
          <w:sz w:val="24"/>
          <w:szCs w:val="24"/>
        </w:rPr>
      </w:pPr>
      <w:r w:rsidRPr="00B2522F">
        <w:rPr>
          <w:rFonts w:ascii="Times New Roman" w:hAnsi="Times New Roman"/>
          <w:spacing w:val="1"/>
          <w:sz w:val="24"/>
          <w:szCs w:val="24"/>
        </w:rPr>
        <w:t xml:space="preserve">качество уроков и индивидуальной работы с </w:t>
      </w:r>
      <w:proofErr w:type="gramStart"/>
      <w:r w:rsidRPr="00B2522F">
        <w:rPr>
          <w:rFonts w:ascii="Times New Roman" w:hAnsi="Times New Roman"/>
          <w:spacing w:val="1"/>
          <w:sz w:val="24"/>
          <w:szCs w:val="24"/>
        </w:rPr>
        <w:t>обучающимися</w:t>
      </w:r>
      <w:proofErr w:type="gramEnd"/>
      <w:r w:rsidRPr="00B2522F">
        <w:rPr>
          <w:rFonts w:ascii="Times New Roman" w:hAnsi="Times New Roman"/>
          <w:spacing w:val="1"/>
          <w:sz w:val="24"/>
          <w:szCs w:val="24"/>
        </w:rPr>
        <w:t>;</w:t>
      </w:r>
    </w:p>
    <w:p w:rsidR="00421A40" w:rsidRPr="00B2522F" w:rsidRDefault="00421A40" w:rsidP="00DB7A19">
      <w:pPr>
        <w:pStyle w:val="a8"/>
        <w:numPr>
          <w:ilvl w:val="0"/>
          <w:numId w:val="4"/>
        </w:numPr>
        <w:shd w:val="clear" w:color="auto" w:fill="FFFFFF"/>
        <w:spacing w:after="0"/>
        <w:ind w:left="0" w:right="186" w:firstLine="0"/>
        <w:jc w:val="both"/>
        <w:rPr>
          <w:rFonts w:ascii="Times New Roman" w:hAnsi="Times New Roman"/>
          <w:spacing w:val="-4"/>
          <w:sz w:val="24"/>
          <w:szCs w:val="24"/>
        </w:rPr>
      </w:pPr>
      <w:r w:rsidRPr="00B2522F">
        <w:rPr>
          <w:rFonts w:ascii="Times New Roman" w:hAnsi="Times New Roman"/>
          <w:spacing w:val="-4"/>
          <w:sz w:val="24"/>
          <w:szCs w:val="24"/>
        </w:rPr>
        <w:t>качество внеурочной деятельности (включая классное руководство);</w:t>
      </w:r>
    </w:p>
    <w:p w:rsidR="00421A40" w:rsidRPr="00B2522F" w:rsidRDefault="00421A40" w:rsidP="00DB7A19">
      <w:pPr>
        <w:pStyle w:val="a8"/>
        <w:numPr>
          <w:ilvl w:val="0"/>
          <w:numId w:val="4"/>
        </w:numPr>
        <w:shd w:val="clear" w:color="auto" w:fill="FFFFFF"/>
        <w:spacing w:after="0"/>
        <w:ind w:left="0" w:right="186" w:firstLine="0"/>
        <w:jc w:val="both"/>
        <w:rPr>
          <w:rFonts w:ascii="Times New Roman" w:hAnsi="Times New Roman"/>
          <w:spacing w:val="-4"/>
          <w:sz w:val="24"/>
          <w:szCs w:val="24"/>
        </w:rPr>
      </w:pPr>
      <w:r w:rsidRPr="00B2522F">
        <w:rPr>
          <w:rFonts w:ascii="Times New Roman" w:hAnsi="Times New Roman"/>
          <w:spacing w:val="1"/>
          <w:sz w:val="24"/>
          <w:szCs w:val="24"/>
        </w:rPr>
        <w:t>удовлетворенность обучающихся и родителей (законных представителей) обучению   в шк</w:t>
      </w:r>
      <w:r w:rsidRPr="00B2522F">
        <w:rPr>
          <w:rFonts w:ascii="Times New Roman" w:hAnsi="Times New Roman"/>
          <w:spacing w:val="1"/>
          <w:sz w:val="24"/>
          <w:szCs w:val="24"/>
        </w:rPr>
        <w:t>о</w:t>
      </w:r>
      <w:r w:rsidRPr="00B2522F">
        <w:rPr>
          <w:rFonts w:ascii="Times New Roman" w:hAnsi="Times New Roman"/>
          <w:spacing w:val="1"/>
          <w:sz w:val="24"/>
          <w:szCs w:val="24"/>
        </w:rPr>
        <w:t>ле.</w:t>
      </w:r>
    </w:p>
    <w:p w:rsidR="00421A40" w:rsidRPr="00B2522F" w:rsidRDefault="00421A40" w:rsidP="00DB7A19">
      <w:pPr>
        <w:pStyle w:val="aa"/>
        <w:spacing w:line="276" w:lineRule="auto"/>
        <w:jc w:val="both"/>
        <w:rPr>
          <w:rFonts w:ascii="Times New Roman" w:hAnsi="Times New Roman"/>
          <w:sz w:val="24"/>
          <w:szCs w:val="24"/>
        </w:rPr>
      </w:pPr>
      <w:r w:rsidRPr="00B2522F">
        <w:rPr>
          <w:rFonts w:ascii="Times New Roman" w:hAnsi="Times New Roman"/>
          <w:sz w:val="24"/>
          <w:szCs w:val="24"/>
        </w:rPr>
        <w:t xml:space="preserve">Объектами мониторинга качества условий являются: </w:t>
      </w:r>
    </w:p>
    <w:p w:rsidR="00421A40" w:rsidRPr="00B2522F" w:rsidRDefault="00421A40" w:rsidP="00DB7A19">
      <w:pPr>
        <w:pStyle w:val="a8"/>
        <w:numPr>
          <w:ilvl w:val="0"/>
          <w:numId w:val="5"/>
        </w:numPr>
        <w:shd w:val="clear" w:color="auto" w:fill="FFFFFF"/>
        <w:spacing w:after="0"/>
        <w:ind w:left="0" w:right="186" w:firstLine="0"/>
        <w:jc w:val="both"/>
        <w:rPr>
          <w:rFonts w:ascii="Times New Roman" w:hAnsi="Times New Roman"/>
          <w:spacing w:val="-4"/>
          <w:sz w:val="24"/>
          <w:szCs w:val="24"/>
        </w:rPr>
      </w:pPr>
      <w:r w:rsidRPr="00B2522F">
        <w:rPr>
          <w:rFonts w:ascii="Times New Roman" w:hAnsi="Times New Roman"/>
          <w:spacing w:val="-3"/>
          <w:sz w:val="24"/>
          <w:szCs w:val="24"/>
        </w:rPr>
        <w:t xml:space="preserve">кадровое обеспечение (включая повышение квалификации, инновационную и научно - </w:t>
      </w:r>
      <w:r w:rsidRPr="00B2522F">
        <w:rPr>
          <w:rFonts w:ascii="Times New Roman" w:hAnsi="Times New Roman"/>
          <w:spacing w:val="-4"/>
          <w:sz w:val="24"/>
          <w:szCs w:val="24"/>
        </w:rPr>
        <w:t>метод</w:t>
      </w:r>
      <w:r w:rsidRPr="00B2522F">
        <w:rPr>
          <w:rFonts w:ascii="Times New Roman" w:hAnsi="Times New Roman"/>
          <w:spacing w:val="-4"/>
          <w:sz w:val="24"/>
          <w:szCs w:val="24"/>
        </w:rPr>
        <w:t>и</w:t>
      </w:r>
      <w:r w:rsidRPr="00B2522F">
        <w:rPr>
          <w:rFonts w:ascii="Times New Roman" w:hAnsi="Times New Roman"/>
          <w:spacing w:val="-4"/>
          <w:sz w:val="24"/>
          <w:szCs w:val="24"/>
        </w:rPr>
        <w:t>ческую деятельность педагогов);</w:t>
      </w:r>
    </w:p>
    <w:p w:rsidR="00421A40" w:rsidRPr="00B2522F" w:rsidRDefault="00421A40" w:rsidP="00DB7A19">
      <w:pPr>
        <w:pStyle w:val="a8"/>
        <w:numPr>
          <w:ilvl w:val="0"/>
          <w:numId w:val="5"/>
        </w:numPr>
        <w:spacing w:after="0"/>
        <w:ind w:left="0" w:right="186" w:firstLine="0"/>
        <w:jc w:val="both"/>
        <w:rPr>
          <w:rFonts w:ascii="Times New Roman" w:hAnsi="Times New Roman"/>
          <w:sz w:val="24"/>
          <w:szCs w:val="24"/>
        </w:rPr>
      </w:pPr>
      <w:r w:rsidRPr="00B2522F">
        <w:rPr>
          <w:rFonts w:ascii="Times New Roman" w:hAnsi="Times New Roman"/>
          <w:sz w:val="24"/>
          <w:szCs w:val="24"/>
        </w:rPr>
        <w:t>качество коррекционной работы;</w:t>
      </w:r>
    </w:p>
    <w:p w:rsidR="00421A40" w:rsidRPr="00B2522F" w:rsidRDefault="00421A40" w:rsidP="00DB7A19">
      <w:pPr>
        <w:pStyle w:val="a8"/>
        <w:numPr>
          <w:ilvl w:val="0"/>
          <w:numId w:val="5"/>
        </w:numPr>
        <w:spacing w:after="0"/>
        <w:ind w:left="0" w:right="186" w:firstLine="0"/>
        <w:jc w:val="both"/>
        <w:rPr>
          <w:rFonts w:ascii="Times New Roman" w:hAnsi="Times New Roman"/>
          <w:sz w:val="24"/>
          <w:szCs w:val="24"/>
        </w:rPr>
      </w:pPr>
      <w:r w:rsidRPr="00B2522F">
        <w:rPr>
          <w:rFonts w:ascii="Times New Roman" w:hAnsi="Times New Roman"/>
          <w:sz w:val="24"/>
          <w:szCs w:val="24"/>
        </w:rPr>
        <w:t>качество методического сопровождения образовательного процесса;</w:t>
      </w:r>
    </w:p>
    <w:p w:rsidR="00421A40" w:rsidRPr="00B2522F" w:rsidRDefault="00421A40" w:rsidP="00DB7A19">
      <w:pPr>
        <w:pStyle w:val="a8"/>
        <w:numPr>
          <w:ilvl w:val="0"/>
          <w:numId w:val="5"/>
        </w:numPr>
        <w:shd w:val="clear" w:color="auto" w:fill="FFFFFF"/>
        <w:spacing w:after="0"/>
        <w:ind w:left="0" w:right="186" w:firstLine="0"/>
        <w:jc w:val="both"/>
        <w:rPr>
          <w:rFonts w:ascii="Times New Roman" w:hAnsi="Times New Roman"/>
          <w:spacing w:val="-7"/>
          <w:sz w:val="24"/>
          <w:szCs w:val="24"/>
        </w:rPr>
      </w:pPr>
      <w:r w:rsidRPr="00B2522F">
        <w:rPr>
          <w:rFonts w:ascii="Times New Roman" w:hAnsi="Times New Roman"/>
          <w:sz w:val="24"/>
          <w:szCs w:val="24"/>
        </w:rPr>
        <w:t xml:space="preserve">информационно-развивающая среда (включая средства ИКТ и учебно-методическое  </w:t>
      </w:r>
      <w:r w:rsidRPr="00B2522F">
        <w:rPr>
          <w:rFonts w:ascii="Times New Roman" w:hAnsi="Times New Roman"/>
          <w:spacing w:val="-7"/>
          <w:sz w:val="24"/>
          <w:szCs w:val="24"/>
        </w:rPr>
        <w:t>обесп</w:t>
      </w:r>
      <w:r w:rsidRPr="00B2522F">
        <w:rPr>
          <w:rFonts w:ascii="Times New Roman" w:hAnsi="Times New Roman"/>
          <w:spacing w:val="-7"/>
          <w:sz w:val="24"/>
          <w:szCs w:val="24"/>
        </w:rPr>
        <w:t>е</w:t>
      </w:r>
      <w:r w:rsidRPr="00B2522F">
        <w:rPr>
          <w:rFonts w:ascii="Times New Roman" w:hAnsi="Times New Roman"/>
          <w:spacing w:val="-7"/>
          <w:sz w:val="24"/>
          <w:szCs w:val="24"/>
        </w:rPr>
        <w:t>чение);</w:t>
      </w:r>
    </w:p>
    <w:p w:rsidR="00421A40" w:rsidRPr="00B2522F" w:rsidRDefault="00421A40" w:rsidP="00DB7A19">
      <w:pPr>
        <w:pStyle w:val="a8"/>
        <w:numPr>
          <w:ilvl w:val="0"/>
          <w:numId w:val="5"/>
        </w:numPr>
        <w:spacing w:after="0"/>
        <w:ind w:left="0" w:right="186" w:firstLine="0"/>
        <w:jc w:val="both"/>
        <w:rPr>
          <w:rFonts w:ascii="Times New Roman" w:hAnsi="Times New Roman"/>
          <w:sz w:val="24"/>
          <w:szCs w:val="24"/>
        </w:rPr>
      </w:pPr>
      <w:r w:rsidRPr="00B2522F">
        <w:rPr>
          <w:rFonts w:ascii="Times New Roman" w:hAnsi="Times New Roman"/>
          <w:sz w:val="24"/>
          <w:szCs w:val="24"/>
        </w:rPr>
        <w:t xml:space="preserve">качество деятельности педагогического коллектива по организации внеурочной деятельности как ресурса реализации требований к «портрету выпускника»; </w:t>
      </w:r>
    </w:p>
    <w:p w:rsidR="00421A40" w:rsidRPr="00B2522F" w:rsidRDefault="00421A40" w:rsidP="00DB7A19">
      <w:pPr>
        <w:pStyle w:val="a8"/>
        <w:numPr>
          <w:ilvl w:val="0"/>
          <w:numId w:val="5"/>
        </w:numPr>
        <w:spacing w:after="0"/>
        <w:ind w:left="0" w:right="186" w:firstLine="0"/>
        <w:jc w:val="both"/>
        <w:rPr>
          <w:rFonts w:ascii="Times New Roman" w:hAnsi="Times New Roman"/>
          <w:sz w:val="24"/>
          <w:szCs w:val="24"/>
        </w:rPr>
      </w:pPr>
      <w:r w:rsidRPr="00B2522F">
        <w:rPr>
          <w:rFonts w:ascii="Times New Roman" w:hAnsi="Times New Roman"/>
          <w:sz w:val="24"/>
          <w:szCs w:val="24"/>
        </w:rPr>
        <w:t>качество реализации системы воспитательной работы;</w:t>
      </w:r>
    </w:p>
    <w:p w:rsidR="00421A40" w:rsidRPr="00B2522F" w:rsidRDefault="00421A40" w:rsidP="00DB7A19">
      <w:pPr>
        <w:pStyle w:val="a8"/>
        <w:numPr>
          <w:ilvl w:val="0"/>
          <w:numId w:val="5"/>
        </w:numPr>
        <w:shd w:val="clear" w:color="auto" w:fill="FFFFFF"/>
        <w:spacing w:after="0"/>
        <w:ind w:left="0" w:right="186" w:firstLine="0"/>
        <w:jc w:val="both"/>
        <w:rPr>
          <w:rFonts w:ascii="Times New Roman" w:hAnsi="Times New Roman"/>
          <w:spacing w:val="-5"/>
          <w:sz w:val="24"/>
          <w:szCs w:val="24"/>
        </w:rPr>
      </w:pPr>
      <w:r w:rsidRPr="00B2522F">
        <w:rPr>
          <w:rFonts w:ascii="Times New Roman" w:hAnsi="Times New Roman"/>
          <w:spacing w:val="-5"/>
          <w:sz w:val="24"/>
          <w:szCs w:val="24"/>
        </w:rPr>
        <w:t xml:space="preserve">санитарно - гигиенические и эстетические условия; </w:t>
      </w:r>
    </w:p>
    <w:p w:rsidR="00421A40" w:rsidRPr="00B2522F" w:rsidRDefault="00421A40" w:rsidP="00DB7A19">
      <w:pPr>
        <w:pStyle w:val="a8"/>
        <w:numPr>
          <w:ilvl w:val="0"/>
          <w:numId w:val="5"/>
        </w:numPr>
        <w:shd w:val="clear" w:color="auto" w:fill="FFFFFF"/>
        <w:spacing w:after="0"/>
        <w:ind w:left="0" w:right="186" w:firstLine="0"/>
        <w:jc w:val="both"/>
        <w:rPr>
          <w:rFonts w:ascii="Times New Roman" w:hAnsi="Times New Roman"/>
          <w:spacing w:val="-3"/>
          <w:sz w:val="24"/>
          <w:szCs w:val="24"/>
        </w:rPr>
      </w:pPr>
      <w:r w:rsidRPr="00B2522F">
        <w:rPr>
          <w:rFonts w:ascii="Times New Roman" w:hAnsi="Times New Roman"/>
          <w:spacing w:val="-3"/>
          <w:sz w:val="24"/>
          <w:szCs w:val="24"/>
        </w:rPr>
        <w:t xml:space="preserve">медицинское сопровождение и питание; </w:t>
      </w:r>
    </w:p>
    <w:p w:rsidR="00421A40" w:rsidRPr="00B2522F" w:rsidRDefault="00421A40" w:rsidP="00DB7A19">
      <w:pPr>
        <w:pStyle w:val="a8"/>
        <w:numPr>
          <w:ilvl w:val="0"/>
          <w:numId w:val="5"/>
        </w:numPr>
        <w:shd w:val="clear" w:color="auto" w:fill="FFFFFF"/>
        <w:spacing w:after="0"/>
        <w:ind w:left="0" w:right="186" w:firstLine="0"/>
        <w:jc w:val="both"/>
        <w:rPr>
          <w:rFonts w:ascii="Times New Roman" w:hAnsi="Times New Roman"/>
          <w:spacing w:val="-4"/>
          <w:sz w:val="24"/>
          <w:szCs w:val="24"/>
        </w:rPr>
      </w:pPr>
      <w:r w:rsidRPr="00B2522F">
        <w:rPr>
          <w:rFonts w:ascii="Times New Roman" w:hAnsi="Times New Roman"/>
          <w:spacing w:val="-4"/>
          <w:sz w:val="24"/>
          <w:szCs w:val="24"/>
        </w:rPr>
        <w:t xml:space="preserve">психологический климат в школе; </w:t>
      </w:r>
    </w:p>
    <w:p w:rsidR="00421A40" w:rsidRPr="00B2522F" w:rsidRDefault="00421A40" w:rsidP="00DB7A19">
      <w:pPr>
        <w:pStyle w:val="a8"/>
        <w:numPr>
          <w:ilvl w:val="0"/>
          <w:numId w:val="5"/>
        </w:numPr>
        <w:shd w:val="clear" w:color="auto" w:fill="FFFFFF"/>
        <w:spacing w:after="0"/>
        <w:ind w:left="0" w:right="186" w:firstLine="0"/>
        <w:jc w:val="both"/>
        <w:rPr>
          <w:rFonts w:ascii="Times New Roman" w:hAnsi="Times New Roman"/>
          <w:sz w:val="24"/>
          <w:szCs w:val="24"/>
        </w:rPr>
      </w:pPr>
      <w:r w:rsidRPr="00B2522F">
        <w:rPr>
          <w:rFonts w:ascii="Times New Roman" w:hAnsi="Times New Roman"/>
          <w:sz w:val="24"/>
          <w:szCs w:val="24"/>
        </w:rPr>
        <w:t xml:space="preserve">материально-техническое обеспечение; </w:t>
      </w:r>
    </w:p>
    <w:p w:rsidR="00421A40" w:rsidRPr="00B2522F" w:rsidRDefault="00421A40" w:rsidP="00DB7A19">
      <w:pPr>
        <w:pStyle w:val="a8"/>
        <w:numPr>
          <w:ilvl w:val="0"/>
          <w:numId w:val="5"/>
        </w:numPr>
        <w:shd w:val="clear" w:color="auto" w:fill="FFFFFF"/>
        <w:spacing w:after="0"/>
        <w:ind w:left="0" w:right="186" w:firstLine="0"/>
        <w:jc w:val="both"/>
        <w:rPr>
          <w:rFonts w:ascii="Times New Roman" w:hAnsi="Times New Roman"/>
          <w:spacing w:val="-4"/>
          <w:sz w:val="24"/>
          <w:szCs w:val="24"/>
        </w:rPr>
      </w:pPr>
      <w:r w:rsidRPr="00B2522F">
        <w:rPr>
          <w:rFonts w:ascii="Times New Roman" w:hAnsi="Times New Roman"/>
          <w:spacing w:val="-4"/>
          <w:sz w:val="24"/>
          <w:szCs w:val="24"/>
        </w:rPr>
        <w:t>использование социальной сферы микрорайона и города;</w:t>
      </w:r>
    </w:p>
    <w:p w:rsidR="00421A40" w:rsidRPr="00B2522F" w:rsidRDefault="00421A40" w:rsidP="00DB7A19">
      <w:pPr>
        <w:pStyle w:val="a8"/>
        <w:numPr>
          <w:ilvl w:val="0"/>
          <w:numId w:val="5"/>
        </w:numPr>
        <w:shd w:val="clear" w:color="auto" w:fill="FFFFFF"/>
        <w:spacing w:after="0"/>
        <w:ind w:left="0" w:right="186" w:firstLine="0"/>
        <w:jc w:val="both"/>
        <w:rPr>
          <w:rFonts w:ascii="Times New Roman" w:hAnsi="Times New Roman"/>
          <w:spacing w:val="-6"/>
          <w:sz w:val="24"/>
          <w:szCs w:val="24"/>
        </w:rPr>
      </w:pPr>
      <w:r w:rsidRPr="00B2522F">
        <w:rPr>
          <w:rFonts w:ascii="Times New Roman" w:hAnsi="Times New Roman"/>
          <w:spacing w:val="-2"/>
          <w:sz w:val="24"/>
          <w:szCs w:val="24"/>
        </w:rPr>
        <w:t xml:space="preserve">общественно-государственное   управление   (совет   школы,   педагогический   совет, </w:t>
      </w:r>
      <w:r w:rsidRPr="00B2522F">
        <w:rPr>
          <w:rFonts w:ascii="Times New Roman" w:hAnsi="Times New Roman"/>
          <w:spacing w:val="-6"/>
          <w:sz w:val="24"/>
          <w:szCs w:val="24"/>
        </w:rPr>
        <w:t>родител</w:t>
      </w:r>
      <w:r w:rsidRPr="00B2522F">
        <w:rPr>
          <w:rFonts w:ascii="Times New Roman" w:hAnsi="Times New Roman"/>
          <w:spacing w:val="-6"/>
          <w:sz w:val="24"/>
          <w:szCs w:val="24"/>
        </w:rPr>
        <w:t>ь</w:t>
      </w:r>
      <w:r w:rsidRPr="00B2522F">
        <w:rPr>
          <w:rFonts w:ascii="Times New Roman" w:hAnsi="Times New Roman"/>
          <w:spacing w:val="-6"/>
          <w:sz w:val="24"/>
          <w:szCs w:val="24"/>
        </w:rPr>
        <w:t>ские комитеты, ученическое самоуправление) и стимулирование качества образования;</w:t>
      </w:r>
    </w:p>
    <w:p w:rsidR="00421A40" w:rsidRPr="00B2522F" w:rsidRDefault="00421A40" w:rsidP="00DB7A19">
      <w:pPr>
        <w:pStyle w:val="a8"/>
        <w:numPr>
          <w:ilvl w:val="0"/>
          <w:numId w:val="5"/>
        </w:numPr>
        <w:shd w:val="clear" w:color="auto" w:fill="FFFFFF"/>
        <w:spacing w:after="0"/>
        <w:ind w:left="0" w:right="186" w:firstLine="0"/>
        <w:jc w:val="both"/>
        <w:rPr>
          <w:rFonts w:ascii="Times New Roman" w:hAnsi="Times New Roman"/>
          <w:spacing w:val="-6"/>
          <w:sz w:val="24"/>
          <w:szCs w:val="24"/>
        </w:rPr>
      </w:pPr>
      <w:r w:rsidRPr="00B2522F">
        <w:rPr>
          <w:rFonts w:ascii="Times New Roman" w:hAnsi="Times New Roman"/>
          <w:sz w:val="24"/>
          <w:szCs w:val="24"/>
        </w:rPr>
        <w:t xml:space="preserve">документооборот и нормативно-правовое обеспечение (включая программу развития </w:t>
      </w:r>
      <w:r w:rsidRPr="00B2522F">
        <w:rPr>
          <w:rFonts w:ascii="Times New Roman" w:hAnsi="Times New Roman"/>
          <w:spacing w:val="-12"/>
          <w:sz w:val="24"/>
          <w:szCs w:val="24"/>
        </w:rPr>
        <w:t>школы).</w:t>
      </w:r>
    </w:p>
    <w:p w:rsidR="00421A40" w:rsidRPr="00B2522F" w:rsidRDefault="00421A40" w:rsidP="00DB7A19">
      <w:pPr>
        <w:pStyle w:val="aa"/>
        <w:spacing w:line="276" w:lineRule="auto"/>
        <w:jc w:val="both"/>
        <w:rPr>
          <w:rFonts w:ascii="Times New Roman" w:hAnsi="Times New Roman"/>
          <w:sz w:val="24"/>
          <w:szCs w:val="24"/>
        </w:rPr>
      </w:pPr>
      <w:r w:rsidRPr="00B2522F">
        <w:rPr>
          <w:rFonts w:ascii="Times New Roman" w:hAnsi="Times New Roman"/>
          <w:sz w:val="24"/>
          <w:szCs w:val="24"/>
        </w:rPr>
        <w:t xml:space="preserve">В качестве источников данных для внутренней оценки качества образования используются: </w:t>
      </w:r>
    </w:p>
    <w:p w:rsidR="00421A40" w:rsidRPr="00B2522F" w:rsidRDefault="00421A40" w:rsidP="00DB7A19">
      <w:pPr>
        <w:pStyle w:val="aa"/>
        <w:numPr>
          <w:ilvl w:val="0"/>
          <w:numId w:val="7"/>
        </w:numPr>
        <w:spacing w:line="276" w:lineRule="auto"/>
        <w:ind w:left="0" w:firstLine="0"/>
        <w:jc w:val="both"/>
        <w:rPr>
          <w:rFonts w:ascii="Times New Roman" w:hAnsi="Times New Roman"/>
          <w:sz w:val="24"/>
          <w:szCs w:val="24"/>
        </w:rPr>
      </w:pPr>
      <w:r w:rsidRPr="00B2522F">
        <w:rPr>
          <w:rFonts w:ascii="Times New Roman" w:hAnsi="Times New Roman"/>
          <w:sz w:val="24"/>
          <w:szCs w:val="24"/>
        </w:rPr>
        <w:t>анализ результатов входных, текущих и итоговых административных контрольных работ (ср</w:t>
      </w:r>
      <w:r w:rsidRPr="00B2522F">
        <w:rPr>
          <w:rFonts w:ascii="Times New Roman" w:hAnsi="Times New Roman"/>
          <w:sz w:val="24"/>
          <w:szCs w:val="24"/>
        </w:rPr>
        <w:t>е</w:t>
      </w:r>
      <w:r w:rsidRPr="00B2522F">
        <w:rPr>
          <w:rFonts w:ascii="Times New Roman" w:hAnsi="Times New Roman"/>
          <w:sz w:val="24"/>
          <w:szCs w:val="24"/>
        </w:rPr>
        <w:t xml:space="preserve">зов), промежуточной и итоговой аттестации; </w:t>
      </w:r>
    </w:p>
    <w:p w:rsidR="00421A40" w:rsidRPr="00B2522F" w:rsidRDefault="00421A40" w:rsidP="00DB7A19">
      <w:pPr>
        <w:pStyle w:val="aa"/>
        <w:numPr>
          <w:ilvl w:val="0"/>
          <w:numId w:val="7"/>
        </w:numPr>
        <w:spacing w:line="276" w:lineRule="auto"/>
        <w:ind w:left="0" w:firstLine="0"/>
        <w:jc w:val="both"/>
        <w:rPr>
          <w:rFonts w:ascii="Times New Roman" w:hAnsi="Times New Roman"/>
          <w:sz w:val="24"/>
          <w:szCs w:val="24"/>
        </w:rPr>
      </w:pPr>
      <w:r w:rsidRPr="00B2522F">
        <w:rPr>
          <w:rFonts w:ascii="Times New Roman" w:hAnsi="Times New Roman"/>
          <w:sz w:val="24"/>
          <w:szCs w:val="24"/>
        </w:rPr>
        <w:t xml:space="preserve">анализ творческих достижений учащихся; </w:t>
      </w:r>
    </w:p>
    <w:p w:rsidR="00421A40" w:rsidRPr="00B2522F" w:rsidRDefault="00421A40" w:rsidP="00DB7A19">
      <w:pPr>
        <w:pStyle w:val="aa"/>
        <w:numPr>
          <w:ilvl w:val="0"/>
          <w:numId w:val="7"/>
        </w:numPr>
        <w:spacing w:line="276" w:lineRule="auto"/>
        <w:ind w:left="0" w:firstLine="0"/>
        <w:jc w:val="both"/>
        <w:rPr>
          <w:rFonts w:ascii="Times New Roman" w:hAnsi="Times New Roman"/>
          <w:sz w:val="24"/>
          <w:szCs w:val="24"/>
        </w:rPr>
      </w:pPr>
      <w:r w:rsidRPr="00B2522F">
        <w:rPr>
          <w:rFonts w:ascii="Times New Roman" w:hAnsi="Times New Roman"/>
          <w:sz w:val="24"/>
          <w:szCs w:val="24"/>
        </w:rPr>
        <w:t xml:space="preserve">анализ результатов внутренних статистических и социологических исследований; </w:t>
      </w:r>
    </w:p>
    <w:p w:rsidR="00421A40" w:rsidRPr="00B2522F" w:rsidRDefault="00421A40" w:rsidP="00DB7A19">
      <w:pPr>
        <w:pStyle w:val="aa"/>
        <w:numPr>
          <w:ilvl w:val="0"/>
          <w:numId w:val="7"/>
        </w:numPr>
        <w:spacing w:line="276" w:lineRule="auto"/>
        <w:ind w:left="0" w:firstLine="0"/>
        <w:jc w:val="both"/>
        <w:rPr>
          <w:rFonts w:ascii="Times New Roman" w:hAnsi="Times New Roman"/>
          <w:sz w:val="24"/>
          <w:szCs w:val="24"/>
        </w:rPr>
      </w:pPr>
      <w:r w:rsidRPr="00B2522F">
        <w:rPr>
          <w:rFonts w:ascii="Times New Roman" w:hAnsi="Times New Roman"/>
          <w:sz w:val="24"/>
          <w:szCs w:val="24"/>
        </w:rPr>
        <w:t xml:space="preserve">анализ аттестации педагогических и руководящих кадров ОО; </w:t>
      </w:r>
    </w:p>
    <w:p w:rsidR="00421A40" w:rsidRPr="00B2522F" w:rsidRDefault="00421A40" w:rsidP="00DB7A19">
      <w:pPr>
        <w:pStyle w:val="aa"/>
        <w:numPr>
          <w:ilvl w:val="0"/>
          <w:numId w:val="7"/>
        </w:numPr>
        <w:spacing w:line="276" w:lineRule="auto"/>
        <w:ind w:left="0" w:firstLine="0"/>
        <w:jc w:val="both"/>
        <w:rPr>
          <w:rFonts w:ascii="Times New Roman" w:hAnsi="Times New Roman"/>
          <w:sz w:val="24"/>
          <w:szCs w:val="24"/>
        </w:rPr>
      </w:pPr>
      <w:r w:rsidRPr="00B2522F">
        <w:rPr>
          <w:rFonts w:ascii="Times New Roman" w:hAnsi="Times New Roman"/>
          <w:sz w:val="24"/>
          <w:szCs w:val="24"/>
        </w:rPr>
        <w:t xml:space="preserve">результаты медицинских и психологических исследований, проводимых в ОО. </w:t>
      </w:r>
    </w:p>
    <w:p w:rsidR="00421A40" w:rsidRPr="00B2522F" w:rsidRDefault="00421A40" w:rsidP="00555799">
      <w:pPr>
        <w:pStyle w:val="aa"/>
        <w:spacing w:line="276" w:lineRule="auto"/>
        <w:ind w:firstLine="284"/>
        <w:jc w:val="both"/>
        <w:rPr>
          <w:rFonts w:ascii="Times New Roman" w:hAnsi="Times New Roman"/>
          <w:sz w:val="24"/>
          <w:szCs w:val="24"/>
        </w:rPr>
      </w:pPr>
      <w:r w:rsidRPr="00B2522F">
        <w:rPr>
          <w:rFonts w:ascii="Times New Roman" w:hAnsi="Times New Roman"/>
          <w:sz w:val="24"/>
          <w:szCs w:val="24"/>
        </w:rPr>
        <w:t xml:space="preserve">Фиксация </w:t>
      </w:r>
      <w:proofErr w:type="gramStart"/>
      <w:r w:rsidRPr="00B2522F">
        <w:rPr>
          <w:rFonts w:ascii="Times New Roman" w:hAnsi="Times New Roman"/>
          <w:sz w:val="24"/>
          <w:szCs w:val="24"/>
        </w:rPr>
        <w:t>результатов внутренней системы оценки качества образования</w:t>
      </w:r>
      <w:proofErr w:type="gramEnd"/>
      <w:r w:rsidRPr="00B2522F">
        <w:rPr>
          <w:rFonts w:ascii="Times New Roman" w:hAnsi="Times New Roman"/>
          <w:sz w:val="24"/>
          <w:szCs w:val="24"/>
        </w:rPr>
        <w:t xml:space="preserve"> осуществляется в базе данных КПМО, </w:t>
      </w:r>
      <w:proofErr w:type="spellStart"/>
      <w:r w:rsidRPr="00B2522F">
        <w:rPr>
          <w:rFonts w:ascii="Times New Roman" w:hAnsi="Times New Roman"/>
          <w:sz w:val="24"/>
          <w:szCs w:val="24"/>
        </w:rPr>
        <w:t>портфолио</w:t>
      </w:r>
      <w:proofErr w:type="spellEnd"/>
      <w:r w:rsidRPr="00B2522F">
        <w:rPr>
          <w:rFonts w:ascii="Times New Roman" w:hAnsi="Times New Roman"/>
          <w:sz w:val="24"/>
          <w:szCs w:val="24"/>
        </w:rPr>
        <w:t xml:space="preserve"> учащихся, отчетах. Итоги рассматриваются на заседаниях педагогического совета, методических объединений.</w:t>
      </w:r>
    </w:p>
    <w:p w:rsidR="00421A40" w:rsidRPr="00B2522F" w:rsidRDefault="00421A40" w:rsidP="00555799">
      <w:pPr>
        <w:tabs>
          <w:tab w:val="left" w:pos="284"/>
          <w:tab w:val="left" w:pos="9356"/>
        </w:tabs>
        <w:spacing w:line="276" w:lineRule="auto"/>
        <w:ind w:firstLine="284"/>
        <w:jc w:val="both"/>
      </w:pPr>
      <w:bookmarkStart w:id="9" w:name="_Toc427749508"/>
      <w:r w:rsidRPr="00B2522F">
        <w:rPr>
          <w:b/>
          <w:bCs/>
        </w:rPr>
        <w:lastRenderedPageBreak/>
        <w:t xml:space="preserve">Анализ управленческой деятельности администрации ОУ </w:t>
      </w:r>
      <w:r w:rsidRPr="00B2522F">
        <w:rPr>
          <w:b/>
          <w:bCs/>
          <w:spacing w:val="1"/>
        </w:rPr>
        <w:t>по достижению поставленных з</w:t>
      </w:r>
      <w:r w:rsidRPr="00B2522F">
        <w:rPr>
          <w:b/>
          <w:bCs/>
          <w:spacing w:val="1"/>
        </w:rPr>
        <w:t>а</w:t>
      </w:r>
      <w:r w:rsidRPr="00B2522F">
        <w:rPr>
          <w:b/>
          <w:bCs/>
          <w:spacing w:val="1"/>
        </w:rPr>
        <w:t>дач</w:t>
      </w:r>
    </w:p>
    <w:p w:rsidR="00421A40" w:rsidRPr="00B2522F" w:rsidRDefault="00421A40" w:rsidP="00555799">
      <w:pPr>
        <w:tabs>
          <w:tab w:val="left" w:pos="284"/>
          <w:tab w:val="left" w:pos="9356"/>
        </w:tabs>
        <w:spacing w:line="276" w:lineRule="auto"/>
        <w:ind w:firstLine="284"/>
        <w:jc w:val="both"/>
      </w:pPr>
      <w:r w:rsidRPr="00B2522F">
        <w:t>Управление образовательным учреждением осуществляется в соответствии с действующим закон</w:t>
      </w:r>
      <w:r w:rsidRPr="00B2522F">
        <w:t>о</w:t>
      </w:r>
      <w:r w:rsidRPr="00B2522F">
        <w:t>дательством РФ и Уставом школы, строится на принципах единоначалия и самоуправления. Органами самоуправления в школе являются общее собрание коллектива, управляющий и педагогический сов</w:t>
      </w:r>
      <w:r w:rsidRPr="00B2522F">
        <w:t>е</w:t>
      </w:r>
      <w:r w:rsidRPr="00B2522F">
        <w:t>ты. Родительская общественность представлена общешкольным советом родителей. Органами детск</w:t>
      </w:r>
      <w:r w:rsidRPr="00B2522F">
        <w:t>о</w:t>
      </w:r>
      <w:r w:rsidRPr="00B2522F">
        <w:t xml:space="preserve">го самоуправления являются Совет старшеклассников. </w:t>
      </w:r>
    </w:p>
    <w:p w:rsidR="00421A40" w:rsidRPr="00B2522F" w:rsidRDefault="00421A40" w:rsidP="00555799">
      <w:pPr>
        <w:tabs>
          <w:tab w:val="left" w:pos="284"/>
          <w:tab w:val="left" w:pos="9356"/>
        </w:tabs>
        <w:spacing w:line="276" w:lineRule="auto"/>
        <w:ind w:firstLine="284"/>
        <w:jc w:val="both"/>
      </w:pPr>
      <w:r w:rsidRPr="00B2522F">
        <w:t>Основными элементами контроля учебно-воспитательного процесса в прошедшем учебном году были:</w:t>
      </w:r>
    </w:p>
    <w:p w:rsidR="00421A40" w:rsidRPr="00B2522F" w:rsidRDefault="00421A40" w:rsidP="00555799">
      <w:pPr>
        <w:spacing w:line="276" w:lineRule="auto"/>
        <w:ind w:firstLine="284"/>
        <w:jc w:val="both"/>
      </w:pPr>
      <w:r w:rsidRPr="00B2522F">
        <w:t>-      деятельность школы, направленная на выполнение Федерального закона от 29.12.2012 № 273-ФЗ «Об образовании в Российской Федерации»;</w:t>
      </w:r>
    </w:p>
    <w:p w:rsidR="00421A40" w:rsidRPr="00B2522F" w:rsidRDefault="00421A40" w:rsidP="00555799">
      <w:pPr>
        <w:tabs>
          <w:tab w:val="left" w:pos="284"/>
          <w:tab w:val="left" w:pos="9356"/>
        </w:tabs>
        <w:spacing w:line="276" w:lineRule="auto"/>
        <w:ind w:firstLine="284"/>
        <w:jc w:val="both"/>
      </w:pPr>
      <w:r w:rsidRPr="00B2522F">
        <w:t>-      состояние преподавания учебных предметов;         </w:t>
      </w:r>
    </w:p>
    <w:p w:rsidR="00421A40" w:rsidRPr="00B2522F" w:rsidRDefault="00421A40" w:rsidP="00555799">
      <w:pPr>
        <w:tabs>
          <w:tab w:val="left" w:pos="284"/>
          <w:tab w:val="left" w:pos="9356"/>
        </w:tabs>
        <w:spacing w:line="276" w:lineRule="auto"/>
        <w:ind w:firstLine="284"/>
        <w:jc w:val="both"/>
      </w:pPr>
      <w:r w:rsidRPr="00B2522F">
        <w:t>-     качество ЗУН учащихся;                                                                </w:t>
      </w:r>
    </w:p>
    <w:p w:rsidR="00421A40" w:rsidRPr="00B2522F" w:rsidRDefault="00421A40" w:rsidP="00555799">
      <w:pPr>
        <w:tabs>
          <w:tab w:val="left" w:pos="284"/>
          <w:tab w:val="left" w:pos="9356"/>
        </w:tabs>
        <w:spacing w:line="276" w:lineRule="auto"/>
        <w:ind w:firstLine="284"/>
        <w:jc w:val="both"/>
      </w:pPr>
      <w:r w:rsidRPr="00B2522F">
        <w:t>-    качество ведения школьной документации;</w:t>
      </w:r>
    </w:p>
    <w:p w:rsidR="00421A40" w:rsidRPr="00B2522F" w:rsidRDefault="00421A40" w:rsidP="00555799">
      <w:pPr>
        <w:tabs>
          <w:tab w:val="left" w:pos="284"/>
          <w:tab w:val="left" w:pos="9356"/>
        </w:tabs>
        <w:spacing w:line="276" w:lineRule="auto"/>
        <w:ind w:firstLine="284"/>
        <w:jc w:val="both"/>
      </w:pPr>
      <w:r w:rsidRPr="00B2522F">
        <w:t>-    выполнение учебных программ;</w:t>
      </w:r>
    </w:p>
    <w:p w:rsidR="00421A40" w:rsidRPr="00B2522F" w:rsidRDefault="00421A40" w:rsidP="00555799">
      <w:pPr>
        <w:tabs>
          <w:tab w:val="left" w:pos="284"/>
          <w:tab w:val="left" w:pos="9356"/>
        </w:tabs>
        <w:spacing w:line="276" w:lineRule="auto"/>
        <w:ind w:firstLine="284"/>
        <w:jc w:val="both"/>
      </w:pPr>
      <w:r w:rsidRPr="00B2522F">
        <w:t xml:space="preserve">-    подготовка и проведение итоговой аттестации </w:t>
      </w:r>
      <w:proofErr w:type="gramStart"/>
      <w:r w:rsidRPr="00B2522F">
        <w:t>обучающихся</w:t>
      </w:r>
      <w:proofErr w:type="gramEnd"/>
      <w:r w:rsidRPr="00B2522F">
        <w:t>.</w:t>
      </w:r>
    </w:p>
    <w:p w:rsidR="00421A40" w:rsidRPr="00B2522F" w:rsidRDefault="00421A40" w:rsidP="00555799">
      <w:pPr>
        <w:spacing w:after="5" w:line="276" w:lineRule="auto"/>
        <w:ind w:left="-5" w:firstLine="284"/>
        <w:jc w:val="both"/>
        <w:rPr>
          <w:b/>
          <w:u w:val="single"/>
        </w:rPr>
      </w:pPr>
      <w:r w:rsidRPr="00B2522F">
        <w:rPr>
          <w:b/>
          <w:u w:val="single" w:color="000000"/>
        </w:rPr>
        <w:t xml:space="preserve"> Анализ образовательной деятельности школы, направленной на </w:t>
      </w:r>
      <w:r w:rsidRPr="00B2522F">
        <w:rPr>
          <w:b/>
          <w:u w:val="single"/>
        </w:rPr>
        <w:t>реализацию Федерального закона «Об образовании в Российской Федерации»</w:t>
      </w:r>
    </w:p>
    <w:p w:rsidR="00421A40" w:rsidRPr="00B2522F" w:rsidRDefault="00421A40" w:rsidP="00555799">
      <w:pPr>
        <w:tabs>
          <w:tab w:val="left" w:pos="284"/>
          <w:tab w:val="left" w:pos="9356"/>
        </w:tabs>
        <w:spacing w:line="276" w:lineRule="auto"/>
        <w:ind w:firstLine="284"/>
        <w:jc w:val="both"/>
      </w:pPr>
      <w:proofErr w:type="gramStart"/>
      <w:r w:rsidRPr="00B2522F">
        <w:t>В целях реализации ст. 34 п.1 Федерального закона РФ № 273-ФЗ «Об образовании в Российской Федерации», осуществления обязательного среднего общего образования и сохранении контингента обучающихся общеобразовательным учреждением, организации самоконтроля по созданию системы мер, обеспечивающей строгий учет детей и подростков до 18 лет, подлежащих всеобщему обязател</w:t>
      </w:r>
      <w:r w:rsidRPr="00B2522F">
        <w:t>ь</w:t>
      </w:r>
      <w:r w:rsidRPr="00B2522F">
        <w:t>ному 11-летнему обучению ведётся работа по осуществлению всеобуча на основе годового плана р</w:t>
      </w:r>
      <w:r w:rsidRPr="00B2522F">
        <w:t>а</w:t>
      </w:r>
      <w:r w:rsidRPr="00B2522F">
        <w:t>боты школы.</w:t>
      </w:r>
      <w:proofErr w:type="gramEnd"/>
    </w:p>
    <w:p w:rsidR="00421A40" w:rsidRPr="00B2522F" w:rsidRDefault="00421A40" w:rsidP="00555799">
      <w:pPr>
        <w:tabs>
          <w:tab w:val="left" w:pos="284"/>
          <w:tab w:val="left" w:pos="9356"/>
        </w:tabs>
        <w:spacing w:line="276" w:lineRule="auto"/>
        <w:ind w:firstLine="284"/>
        <w:jc w:val="both"/>
      </w:pPr>
      <w:r w:rsidRPr="00B2522F">
        <w:t>В школе есть приказ управления образования администрации города Оренбурга, определяющий микрорайон школы. В соответствии с приказом в мае и августе администрация образовательного у</w:t>
      </w:r>
      <w:r w:rsidRPr="00B2522F">
        <w:t>ч</w:t>
      </w:r>
      <w:r w:rsidRPr="00B2522F">
        <w:t>реждения обеспечивает учет детей и подростков школьного возраста с целью вовлечения не обуча</w:t>
      </w:r>
      <w:r w:rsidRPr="00B2522F">
        <w:t>ю</w:t>
      </w:r>
      <w:r w:rsidRPr="00B2522F">
        <w:t xml:space="preserve">щихся в школе. В апреле общеобразовательным учреждением проводится учет детей 6,5–7 лет. Прием детей, которым исполняется 6,5–7 лет на 1 сентября данного учебного года, проводится с 1 апреля по 25 августа. В августе устанавливается, есть ли в микрорайоне не обучающиеся или неработающие и вовлечены ли они в школу. </w:t>
      </w:r>
    </w:p>
    <w:p w:rsidR="00421A40" w:rsidRPr="00B2522F" w:rsidRDefault="00421A40" w:rsidP="00555799">
      <w:pPr>
        <w:tabs>
          <w:tab w:val="left" w:pos="284"/>
          <w:tab w:val="left" w:pos="9356"/>
        </w:tabs>
        <w:spacing w:line="276" w:lineRule="auto"/>
        <w:ind w:firstLine="284"/>
        <w:jc w:val="both"/>
      </w:pPr>
      <w:r w:rsidRPr="00B2522F">
        <w:t>При учете детей и подростков микрорайона в списки вносятся все, в том числе и дети с дефектами умственного или физического развития, подростки школьного возраста, работающие, но не имеющие среднего общего образования, а также обучающиеся в других школах, но проживающие в микрора</w:t>
      </w:r>
      <w:r w:rsidRPr="00B2522F">
        <w:t>й</w:t>
      </w:r>
      <w:r w:rsidRPr="00B2522F">
        <w:t>оне данной школы. Длительно больные дети, обучающиеся в больнице или на дому.</w:t>
      </w:r>
    </w:p>
    <w:p w:rsidR="00421A40" w:rsidRPr="00B2522F" w:rsidRDefault="00421A40" w:rsidP="00555799">
      <w:pPr>
        <w:tabs>
          <w:tab w:val="left" w:pos="284"/>
          <w:tab w:val="left" w:pos="9356"/>
        </w:tabs>
        <w:spacing w:line="276" w:lineRule="auto"/>
        <w:ind w:firstLine="284"/>
        <w:jc w:val="both"/>
      </w:pPr>
      <w:r w:rsidRPr="00B2522F">
        <w:t>Школа обеспечивает обучение всех детей школьного возраста с 6,5 до 18 лет, проживающих в з</w:t>
      </w:r>
      <w:r w:rsidRPr="00B2522F">
        <w:t>а</w:t>
      </w:r>
      <w:r w:rsidRPr="00B2522F">
        <w:t xml:space="preserve">крепленном микрорайоне. Учитывая особенности контингента </w:t>
      </w:r>
      <w:proofErr w:type="gramStart"/>
      <w:r w:rsidRPr="00B2522F">
        <w:t>обучающихся</w:t>
      </w:r>
      <w:proofErr w:type="gramEnd"/>
      <w:r w:rsidRPr="00B2522F">
        <w:t>, школа создает необх</w:t>
      </w:r>
      <w:r w:rsidRPr="00B2522F">
        <w:t>о</w:t>
      </w:r>
      <w:r w:rsidRPr="00B2522F">
        <w:t xml:space="preserve">димые условия для обучения. </w:t>
      </w:r>
    </w:p>
    <w:p w:rsidR="00421A40" w:rsidRPr="00B2522F" w:rsidRDefault="00421A40" w:rsidP="00555799">
      <w:pPr>
        <w:tabs>
          <w:tab w:val="left" w:pos="284"/>
          <w:tab w:val="left" w:pos="9356"/>
        </w:tabs>
        <w:spacing w:line="276" w:lineRule="auto"/>
        <w:ind w:firstLine="284"/>
        <w:jc w:val="both"/>
      </w:pPr>
      <w:r w:rsidRPr="00B2522F">
        <w:t>Зачисление обучающегося в общеобразовательное учреждение оформляется приказом по учрежд</w:t>
      </w:r>
      <w:r w:rsidRPr="00B2522F">
        <w:t>е</w:t>
      </w:r>
      <w:r w:rsidRPr="00B2522F">
        <w:t>нию в день подачи заявления его родителями (законными представителями), соответствующими зап</w:t>
      </w:r>
      <w:r w:rsidRPr="00B2522F">
        <w:t>и</w:t>
      </w:r>
      <w:r w:rsidRPr="00B2522F">
        <w:t>сями в Алфавитной книге и классном журнале. На каждого принятого в школу обучающегося заводи</w:t>
      </w:r>
      <w:r w:rsidRPr="00B2522F">
        <w:t>т</w:t>
      </w:r>
      <w:r w:rsidRPr="00B2522F">
        <w:t xml:space="preserve">ся личное дело (карта обучающегося). </w:t>
      </w:r>
    </w:p>
    <w:p w:rsidR="00421A40" w:rsidRPr="00B2522F" w:rsidRDefault="00421A40" w:rsidP="00555799">
      <w:pPr>
        <w:tabs>
          <w:tab w:val="left" w:pos="284"/>
          <w:tab w:val="left" w:pos="9356"/>
        </w:tabs>
        <w:spacing w:line="276" w:lineRule="auto"/>
        <w:ind w:left="11" w:firstLine="284"/>
        <w:jc w:val="both"/>
      </w:pPr>
      <w:r w:rsidRPr="00B2522F">
        <w:t xml:space="preserve">   Сопоставляется списочный состав обучающихся по классам прошлого учебного года (по журн</w:t>
      </w:r>
      <w:r w:rsidRPr="00B2522F">
        <w:t>а</w:t>
      </w:r>
      <w:r w:rsidRPr="00B2522F">
        <w:t>лам) с фактическим контингентом обучающихся текущего учебного года и выявляется, кто из школ</w:t>
      </w:r>
      <w:r w:rsidRPr="00B2522F">
        <w:t>ь</w:t>
      </w:r>
      <w:r w:rsidRPr="00B2522F">
        <w:t>ников 1–11-х классов, числящихся по школе на 1 июня, не явился в школу 1 сентября. Особое вним</w:t>
      </w:r>
      <w:r w:rsidRPr="00B2522F">
        <w:t>а</w:t>
      </w:r>
      <w:r w:rsidRPr="00B2522F">
        <w:t xml:space="preserve">ние обращается на явку </w:t>
      </w:r>
      <w:proofErr w:type="gramStart"/>
      <w:r w:rsidRPr="00B2522F">
        <w:t>обучающихся</w:t>
      </w:r>
      <w:proofErr w:type="gramEnd"/>
      <w:r w:rsidRPr="00B2522F">
        <w:t xml:space="preserve">, переведенных в следующий класс условно, получивших летние задания и переэкзаменовки. На основании данного сопоставления выявляется, кто из </w:t>
      </w:r>
      <w:proofErr w:type="gramStart"/>
      <w:r w:rsidRPr="00B2522F">
        <w:t>обучающихся</w:t>
      </w:r>
      <w:proofErr w:type="gramEnd"/>
      <w:r w:rsidRPr="00B2522F">
        <w:t xml:space="preserve">  не </w:t>
      </w:r>
      <w:r w:rsidRPr="00B2522F">
        <w:lastRenderedPageBreak/>
        <w:t>явился в школу и почему, на каждого не явившегося предоставляется соответствующий документ, подтверждающий основание выбытия с указанием, где обучается выбывший.</w:t>
      </w:r>
    </w:p>
    <w:p w:rsidR="00421A40" w:rsidRPr="00B2522F" w:rsidRDefault="00421A40" w:rsidP="00555799">
      <w:pPr>
        <w:tabs>
          <w:tab w:val="left" w:pos="284"/>
          <w:tab w:val="left" w:pos="9356"/>
        </w:tabs>
        <w:spacing w:line="276" w:lineRule="auto"/>
        <w:ind w:left="11" w:firstLine="284"/>
        <w:jc w:val="both"/>
        <w:rPr>
          <w:rFonts w:eastAsia="Arial"/>
        </w:rPr>
      </w:pPr>
      <w:r w:rsidRPr="00B2522F">
        <w:rPr>
          <w:rFonts w:eastAsia="Arial"/>
        </w:rPr>
        <w:t>Объективным показателем выполнения Закона «Об образовании в Российской Федерации» по об</w:t>
      </w:r>
      <w:r w:rsidRPr="00B2522F">
        <w:rPr>
          <w:rFonts w:eastAsia="Arial"/>
        </w:rPr>
        <w:t>я</w:t>
      </w:r>
      <w:r w:rsidRPr="00B2522F">
        <w:rPr>
          <w:rFonts w:eastAsia="Arial"/>
        </w:rPr>
        <w:t>зательному 11-летнему всеобучу является выбытие обучающихся за 12 месяцев, т.е. с 1 сентября по 1 сентября следующего года с учетом летнего периода. Эти сведения отражаются в статистических о</w:t>
      </w:r>
      <w:r w:rsidRPr="00B2522F">
        <w:rPr>
          <w:rFonts w:eastAsia="Arial"/>
        </w:rPr>
        <w:t>т</w:t>
      </w:r>
      <w:r w:rsidRPr="00B2522F">
        <w:rPr>
          <w:rFonts w:eastAsia="Arial"/>
        </w:rPr>
        <w:t xml:space="preserve">четах по форме </w:t>
      </w:r>
      <w:r w:rsidRPr="00B2522F">
        <w:rPr>
          <w:i/>
        </w:rPr>
        <w:t xml:space="preserve">ОШ-1 и ОО -1. </w:t>
      </w:r>
      <w:r w:rsidRPr="00B2522F">
        <w:rPr>
          <w:rFonts w:eastAsia="Arial"/>
        </w:rPr>
        <w:t xml:space="preserve">При этом обязательно устанавливается выбытие обучающихся без уважительных причин (отсев) в течение года, </w:t>
      </w:r>
      <w:proofErr w:type="gramStart"/>
      <w:r w:rsidRPr="00B2522F">
        <w:rPr>
          <w:rFonts w:eastAsia="Arial"/>
        </w:rPr>
        <w:t>которые</w:t>
      </w:r>
      <w:proofErr w:type="gramEnd"/>
      <w:r w:rsidRPr="00B2522F">
        <w:rPr>
          <w:rFonts w:eastAsia="Arial"/>
        </w:rPr>
        <w:t xml:space="preserve"> нигде не продолжают образование. Неуваж</w:t>
      </w:r>
      <w:r w:rsidRPr="00B2522F">
        <w:rPr>
          <w:rFonts w:eastAsia="Arial"/>
        </w:rPr>
        <w:t>и</w:t>
      </w:r>
      <w:r w:rsidRPr="00B2522F">
        <w:rPr>
          <w:rFonts w:eastAsia="Arial"/>
        </w:rPr>
        <w:t xml:space="preserve">тельными причинами выбытия </w:t>
      </w:r>
      <w:proofErr w:type="gramStart"/>
      <w:r w:rsidRPr="00B2522F">
        <w:rPr>
          <w:rFonts w:eastAsia="Arial"/>
        </w:rPr>
        <w:t>обучающихся</w:t>
      </w:r>
      <w:proofErr w:type="gramEnd"/>
      <w:r w:rsidRPr="00B2522F">
        <w:rPr>
          <w:rFonts w:eastAsia="Arial"/>
        </w:rPr>
        <w:t xml:space="preserve"> из школы (отсев) считаются: </w:t>
      </w:r>
    </w:p>
    <w:p w:rsidR="00421A40" w:rsidRPr="00B2522F" w:rsidRDefault="00421A40" w:rsidP="00555799">
      <w:pPr>
        <w:tabs>
          <w:tab w:val="left" w:pos="284"/>
          <w:tab w:val="left" w:pos="9356"/>
        </w:tabs>
        <w:spacing w:line="276" w:lineRule="auto"/>
        <w:ind w:firstLine="284"/>
        <w:jc w:val="both"/>
        <w:rPr>
          <w:rFonts w:eastAsia="Arial"/>
        </w:rPr>
      </w:pPr>
      <w:r w:rsidRPr="00B2522F">
        <w:rPr>
          <w:rFonts w:eastAsia="Arial"/>
        </w:rPr>
        <w:t>- поступили на работу и не продолжают обучение;</w:t>
      </w:r>
    </w:p>
    <w:p w:rsidR="00421A40" w:rsidRPr="00B2522F" w:rsidRDefault="00421A40" w:rsidP="00555799">
      <w:pPr>
        <w:tabs>
          <w:tab w:val="left" w:pos="284"/>
          <w:tab w:val="left" w:pos="9356"/>
        </w:tabs>
        <w:spacing w:line="276" w:lineRule="auto"/>
        <w:ind w:firstLine="284"/>
        <w:jc w:val="both"/>
        <w:rPr>
          <w:rFonts w:eastAsia="Arial"/>
        </w:rPr>
      </w:pPr>
      <w:r w:rsidRPr="00B2522F">
        <w:rPr>
          <w:rFonts w:eastAsia="Arial"/>
        </w:rPr>
        <w:t xml:space="preserve"> - не работают и не учатся. </w:t>
      </w:r>
    </w:p>
    <w:p w:rsidR="00421A40" w:rsidRPr="00B2522F" w:rsidRDefault="00421A40" w:rsidP="00555799">
      <w:pPr>
        <w:spacing w:line="276" w:lineRule="auto"/>
        <w:ind w:right="47" w:firstLine="284"/>
        <w:jc w:val="both"/>
        <w:rPr>
          <w:rFonts w:eastAsia="Arial"/>
        </w:rPr>
      </w:pPr>
      <w:r w:rsidRPr="00B2522F">
        <w:rPr>
          <w:rFonts w:eastAsia="Arial"/>
        </w:rPr>
        <w:t>Практика показывает, что во многих случаях причиной отсева (выбытия по неуважительным пр</w:t>
      </w:r>
      <w:r w:rsidRPr="00B2522F">
        <w:rPr>
          <w:rFonts w:eastAsia="Arial"/>
        </w:rPr>
        <w:t>и</w:t>
      </w:r>
      <w:r w:rsidRPr="00B2522F">
        <w:rPr>
          <w:rFonts w:eastAsia="Arial"/>
        </w:rPr>
        <w:t xml:space="preserve">чинам) является: </w:t>
      </w:r>
    </w:p>
    <w:p w:rsidR="00421A40" w:rsidRPr="00B2522F" w:rsidRDefault="00421A40" w:rsidP="00555799">
      <w:pPr>
        <w:numPr>
          <w:ilvl w:val="0"/>
          <w:numId w:val="9"/>
        </w:numPr>
        <w:tabs>
          <w:tab w:val="left" w:pos="284"/>
        </w:tabs>
        <w:spacing w:line="276" w:lineRule="auto"/>
        <w:ind w:left="0" w:right="47" w:firstLine="284"/>
        <w:jc w:val="both"/>
        <w:rPr>
          <w:rFonts w:eastAsia="Arial"/>
        </w:rPr>
      </w:pPr>
      <w:r w:rsidRPr="00B2522F">
        <w:rPr>
          <w:rFonts w:eastAsia="Arial"/>
        </w:rPr>
        <w:t xml:space="preserve">недостаточная работа школы по сохранению контингента; </w:t>
      </w:r>
    </w:p>
    <w:p w:rsidR="00421A40" w:rsidRPr="00B2522F" w:rsidRDefault="00421A40" w:rsidP="00555799">
      <w:pPr>
        <w:numPr>
          <w:ilvl w:val="0"/>
          <w:numId w:val="9"/>
        </w:numPr>
        <w:tabs>
          <w:tab w:val="left" w:pos="284"/>
        </w:tabs>
        <w:spacing w:line="276" w:lineRule="auto"/>
        <w:ind w:left="0" w:right="47" w:firstLine="284"/>
        <w:jc w:val="both"/>
        <w:rPr>
          <w:rFonts w:eastAsia="Arial"/>
        </w:rPr>
      </w:pPr>
      <w:r w:rsidRPr="00B2522F">
        <w:rPr>
          <w:rFonts w:eastAsia="Arial"/>
        </w:rPr>
        <w:t xml:space="preserve">слабая связь школы с родителями; </w:t>
      </w:r>
    </w:p>
    <w:p w:rsidR="00421A40" w:rsidRPr="00B2522F" w:rsidRDefault="00421A40" w:rsidP="00555799">
      <w:pPr>
        <w:numPr>
          <w:ilvl w:val="0"/>
          <w:numId w:val="9"/>
        </w:numPr>
        <w:tabs>
          <w:tab w:val="left" w:pos="284"/>
        </w:tabs>
        <w:spacing w:line="276" w:lineRule="auto"/>
        <w:ind w:left="0" w:right="47" w:firstLine="284"/>
        <w:jc w:val="both"/>
        <w:rPr>
          <w:rFonts w:eastAsia="Arial"/>
        </w:rPr>
      </w:pPr>
      <w:r w:rsidRPr="00B2522F">
        <w:rPr>
          <w:rFonts w:eastAsia="Arial"/>
        </w:rPr>
        <w:t xml:space="preserve">слабый контроль родителей за успеваемостью и организацией помощи детям; </w:t>
      </w:r>
    </w:p>
    <w:p w:rsidR="00421A40" w:rsidRPr="00B2522F" w:rsidRDefault="00421A40" w:rsidP="00555799">
      <w:pPr>
        <w:numPr>
          <w:ilvl w:val="0"/>
          <w:numId w:val="9"/>
        </w:numPr>
        <w:tabs>
          <w:tab w:val="left" w:pos="284"/>
        </w:tabs>
        <w:spacing w:line="276" w:lineRule="auto"/>
        <w:ind w:left="0" w:right="47" w:firstLine="284"/>
        <w:jc w:val="both"/>
        <w:rPr>
          <w:rFonts w:eastAsia="Arial"/>
        </w:rPr>
      </w:pPr>
      <w:r w:rsidRPr="00B2522F">
        <w:rPr>
          <w:rFonts w:eastAsia="Arial"/>
        </w:rPr>
        <w:t xml:space="preserve">рост количества детей, склонных к бродяжничеству, пропуску учебных занятий; </w:t>
      </w:r>
    </w:p>
    <w:p w:rsidR="00421A40" w:rsidRPr="00B2522F" w:rsidRDefault="00421A40" w:rsidP="00555799">
      <w:pPr>
        <w:numPr>
          <w:ilvl w:val="0"/>
          <w:numId w:val="9"/>
        </w:numPr>
        <w:tabs>
          <w:tab w:val="left" w:pos="284"/>
        </w:tabs>
        <w:spacing w:line="276" w:lineRule="auto"/>
        <w:ind w:left="0" w:right="47" w:firstLine="284"/>
        <w:jc w:val="both"/>
        <w:rPr>
          <w:rFonts w:eastAsia="Arial"/>
        </w:rPr>
      </w:pPr>
      <w:r w:rsidRPr="00B2522F">
        <w:rPr>
          <w:rFonts w:eastAsia="Arial"/>
        </w:rPr>
        <w:t xml:space="preserve">поверхностный учет и неэффективная педагогическая пропаганда среди населения. </w:t>
      </w:r>
    </w:p>
    <w:p w:rsidR="00421A40" w:rsidRPr="00B2522F" w:rsidRDefault="00421A40" w:rsidP="00555799">
      <w:pPr>
        <w:tabs>
          <w:tab w:val="left" w:pos="284"/>
          <w:tab w:val="left" w:pos="9356"/>
        </w:tabs>
        <w:spacing w:line="276" w:lineRule="auto"/>
        <w:ind w:firstLine="284"/>
        <w:jc w:val="both"/>
        <w:rPr>
          <w:i/>
        </w:rPr>
      </w:pPr>
    </w:p>
    <w:p w:rsidR="00421A40" w:rsidRPr="00B2522F" w:rsidRDefault="00421A40" w:rsidP="00555799">
      <w:pPr>
        <w:tabs>
          <w:tab w:val="left" w:pos="284"/>
          <w:tab w:val="left" w:pos="9356"/>
        </w:tabs>
        <w:spacing w:line="276" w:lineRule="auto"/>
        <w:ind w:firstLine="284"/>
        <w:jc w:val="both"/>
        <w:rPr>
          <w:b/>
          <w:i/>
        </w:rPr>
      </w:pPr>
      <w:r w:rsidRPr="00B2522F">
        <w:rPr>
          <w:b/>
          <w:i/>
        </w:rPr>
        <w:t xml:space="preserve"> Сохранение контингента школы </w:t>
      </w:r>
    </w:p>
    <w:p w:rsidR="00421A40" w:rsidRPr="00B2522F" w:rsidRDefault="00421A40" w:rsidP="00555799">
      <w:pPr>
        <w:tabs>
          <w:tab w:val="left" w:pos="284"/>
          <w:tab w:val="left" w:pos="9356"/>
        </w:tabs>
        <w:spacing w:line="276" w:lineRule="auto"/>
        <w:ind w:firstLine="284"/>
        <w:jc w:val="both"/>
        <w:rPr>
          <w:rFonts w:eastAsia="Arial"/>
        </w:rPr>
      </w:pPr>
      <w:r w:rsidRPr="00B2522F">
        <w:rPr>
          <w:rFonts w:eastAsia="Arial"/>
        </w:rPr>
        <w:t xml:space="preserve">   За последние три года наблюдается в количестве сохранность </w:t>
      </w:r>
      <w:proofErr w:type="spellStart"/>
      <w:proofErr w:type="gramStart"/>
      <w:r w:rsidRPr="00B2522F">
        <w:rPr>
          <w:rFonts w:eastAsia="Arial"/>
        </w:rPr>
        <w:t>класс-комплектов</w:t>
      </w:r>
      <w:proofErr w:type="spellEnd"/>
      <w:proofErr w:type="gramEnd"/>
      <w:r w:rsidRPr="00B2522F">
        <w:rPr>
          <w:rFonts w:eastAsia="Arial"/>
        </w:rPr>
        <w:t xml:space="preserve"> и обучающихся в них, а значит сохранность контингента ОУ на начало учебного года:</w:t>
      </w:r>
    </w:p>
    <w:p w:rsidR="00421A40" w:rsidRPr="00B2522F" w:rsidRDefault="00421A40" w:rsidP="00555799">
      <w:pPr>
        <w:tabs>
          <w:tab w:val="left" w:pos="284"/>
          <w:tab w:val="left" w:pos="9356"/>
        </w:tabs>
        <w:spacing w:line="276" w:lineRule="auto"/>
        <w:jc w:val="both"/>
        <w:rPr>
          <w:rFonts w:eastAsia="Arial"/>
        </w:rPr>
      </w:pPr>
    </w:p>
    <w:tbl>
      <w:tblPr>
        <w:tblW w:w="9792" w:type="dxa"/>
        <w:tblInd w:w="108" w:type="dxa"/>
        <w:tblLayout w:type="fixed"/>
        <w:tblLook w:val="0000"/>
      </w:tblPr>
      <w:tblGrid>
        <w:gridCol w:w="640"/>
        <w:gridCol w:w="1729"/>
        <w:gridCol w:w="1284"/>
        <w:gridCol w:w="1196"/>
        <w:gridCol w:w="1281"/>
        <w:gridCol w:w="1173"/>
        <w:gridCol w:w="1293"/>
        <w:gridCol w:w="1196"/>
      </w:tblGrid>
      <w:tr w:rsidR="00421A40" w:rsidRPr="00B2522F" w:rsidTr="00421A40">
        <w:trPr>
          <w:trHeight w:hRule="exact" w:val="417"/>
        </w:trPr>
        <w:tc>
          <w:tcPr>
            <w:tcW w:w="640" w:type="dxa"/>
            <w:vMerge w:val="restart"/>
            <w:tcBorders>
              <w:top w:val="single" w:sz="4" w:space="0" w:color="000000"/>
              <w:left w:val="single" w:sz="4" w:space="0" w:color="000000"/>
              <w:bottom w:val="single" w:sz="4" w:space="0" w:color="000000"/>
            </w:tcBorders>
          </w:tcPr>
          <w:p w:rsidR="00421A40" w:rsidRPr="00B2522F" w:rsidRDefault="00421A40" w:rsidP="00555799">
            <w:pPr>
              <w:snapToGrid w:val="0"/>
              <w:spacing w:after="200" w:line="276" w:lineRule="auto"/>
              <w:jc w:val="center"/>
              <w:rPr>
                <w:rFonts w:eastAsiaTheme="minorEastAsia"/>
              </w:rPr>
            </w:pPr>
            <w:r w:rsidRPr="00B2522F">
              <w:rPr>
                <w:rFonts w:eastAsiaTheme="minorEastAsia"/>
              </w:rPr>
              <w:t>№</w:t>
            </w:r>
          </w:p>
        </w:tc>
        <w:tc>
          <w:tcPr>
            <w:tcW w:w="1729" w:type="dxa"/>
            <w:vMerge w:val="restart"/>
            <w:tcBorders>
              <w:top w:val="single" w:sz="4" w:space="0" w:color="000000"/>
              <w:left w:val="single" w:sz="4" w:space="0" w:color="000000"/>
              <w:bottom w:val="single" w:sz="4" w:space="0" w:color="000000"/>
            </w:tcBorders>
          </w:tcPr>
          <w:p w:rsidR="00421A40" w:rsidRPr="00B2522F" w:rsidRDefault="00421A40" w:rsidP="00555799">
            <w:pPr>
              <w:snapToGrid w:val="0"/>
              <w:spacing w:after="200" w:line="276" w:lineRule="auto"/>
              <w:jc w:val="center"/>
              <w:rPr>
                <w:rFonts w:eastAsiaTheme="minorEastAsia"/>
              </w:rPr>
            </w:pPr>
            <w:r w:rsidRPr="00B2522F">
              <w:rPr>
                <w:rFonts w:eastAsiaTheme="minorEastAsia"/>
              </w:rPr>
              <w:t>направление деятельности</w:t>
            </w:r>
          </w:p>
        </w:tc>
        <w:tc>
          <w:tcPr>
            <w:tcW w:w="7423" w:type="dxa"/>
            <w:gridSpan w:val="6"/>
            <w:tcBorders>
              <w:top w:val="single" w:sz="4" w:space="0" w:color="000000"/>
              <w:left w:val="single" w:sz="4" w:space="0" w:color="000000"/>
              <w:bottom w:val="single" w:sz="4" w:space="0" w:color="000000"/>
              <w:right w:val="single" w:sz="4" w:space="0" w:color="000000"/>
            </w:tcBorders>
          </w:tcPr>
          <w:p w:rsidR="00421A40" w:rsidRPr="00B2522F" w:rsidRDefault="00421A40" w:rsidP="00555799">
            <w:pPr>
              <w:snapToGrid w:val="0"/>
              <w:spacing w:after="200" w:line="276" w:lineRule="auto"/>
              <w:jc w:val="center"/>
              <w:rPr>
                <w:rFonts w:eastAsiaTheme="minorEastAsia"/>
              </w:rPr>
            </w:pPr>
            <w:r w:rsidRPr="00B2522F">
              <w:rPr>
                <w:rFonts w:eastAsiaTheme="minorEastAsia"/>
              </w:rPr>
              <w:t>учебный год</w:t>
            </w:r>
          </w:p>
        </w:tc>
      </w:tr>
      <w:tr w:rsidR="00421A40" w:rsidRPr="00B2522F" w:rsidTr="00421A40">
        <w:trPr>
          <w:trHeight w:hRule="exact" w:val="332"/>
        </w:trPr>
        <w:tc>
          <w:tcPr>
            <w:tcW w:w="640" w:type="dxa"/>
            <w:vMerge/>
            <w:tcBorders>
              <w:top w:val="single" w:sz="4" w:space="0" w:color="000000"/>
              <w:left w:val="single" w:sz="4" w:space="0" w:color="000000"/>
              <w:bottom w:val="single" w:sz="4" w:space="0" w:color="000000"/>
            </w:tcBorders>
          </w:tcPr>
          <w:p w:rsidR="00421A40" w:rsidRPr="00B2522F" w:rsidRDefault="00421A40" w:rsidP="00555799">
            <w:pPr>
              <w:spacing w:after="200" w:line="276" w:lineRule="auto"/>
              <w:rPr>
                <w:rFonts w:eastAsiaTheme="minorEastAsia"/>
              </w:rPr>
            </w:pPr>
          </w:p>
        </w:tc>
        <w:tc>
          <w:tcPr>
            <w:tcW w:w="1729" w:type="dxa"/>
            <w:vMerge/>
            <w:tcBorders>
              <w:top w:val="single" w:sz="4" w:space="0" w:color="000000"/>
              <w:left w:val="single" w:sz="4" w:space="0" w:color="000000"/>
              <w:bottom w:val="single" w:sz="4" w:space="0" w:color="000000"/>
            </w:tcBorders>
          </w:tcPr>
          <w:p w:rsidR="00421A40" w:rsidRPr="00B2522F" w:rsidRDefault="00421A40" w:rsidP="00555799">
            <w:pPr>
              <w:spacing w:after="200" w:line="276" w:lineRule="auto"/>
              <w:rPr>
                <w:rFonts w:eastAsiaTheme="minorEastAsia"/>
              </w:rPr>
            </w:pPr>
          </w:p>
        </w:tc>
        <w:tc>
          <w:tcPr>
            <w:tcW w:w="2480" w:type="dxa"/>
            <w:gridSpan w:val="2"/>
            <w:tcBorders>
              <w:left w:val="single" w:sz="4" w:space="0" w:color="000000"/>
              <w:bottom w:val="single" w:sz="4" w:space="0" w:color="000000"/>
            </w:tcBorders>
          </w:tcPr>
          <w:p w:rsidR="00421A40" w:rsidRPr="00B2522F" w:rsidRDefault="00421A40" w:rsidP="00555799">
            <w:pPr>
              <w:spacing w:after="200" w:line="276" w:lineRule="auto"/>
              <w:jc w:val="center"/>
              <w:rPr>
                <w:rFonts w:eastAsiaTheme="minorEastAsia"/>
              </w:rPr>
            </w:pPr>
            <w:r w:rsidRPr="00B2522F">
              <w:rPr>
                <w:rFonts w:eastAsiaTheme="minorEastAsia"/>
              </w:rPr>
              <w:t>2015-2016</w:t>
            </w:r>
          </w:p>
        </w:tc>
        <w:tc>
          <w:tcPr>
            <w:tcW w:w="2454" w:type="dxa"/>
            <w:gridSpan w:val="2"/>
            <w:tcBorders>
              <w:left w:val="single" w:sz="4" w:space="0" w:color="000000"/>
              <w:bottom w:val="single" w:sz="4" w:space="0" w:color="000000"/>
            </w:tcBorders>
          </w:tcPr>
          <w:p w:rsidR="00421A40" w:rsidRPr="00B2522F" w:rsidRDefault="00421A40" w:rsidP="00555799">
            <w:pPr>
              <w:spacing w:after="200" w:line="276" w:lineRule="auto"/>
              <w:jc w:val="center"/>
              <w:rPr>
                <w:rFonts w:eastAsiaTheme="minorEastAsia"/>
              </w:rPr>
            </w:pPr>
            <w:r w:rsidRPr="00B2522F">
              <w:rPr>
                <w:rFonts w:eastAsiaTheme="minorEastAsia"/>
              </w:rPr>
              <w:t>2016-2017</w:t>
            </w:r>
          </w:p>
        </w:tc>
        <w:tc>
          <w:tcPr>
            <w:tcW w:w="2489" w:type="dxa"/>
            <w:gridSpan w:val="2"/>
            <w:tcBorders>
              <w:left w:val="single" w:sz="4" w:space="0" w:color="000000"/>
              <w:bottom w:val="single" w:sz="4" w:space="0" w:color="000000"/>
              <w:right w:val="single" w:sz="4" w:space="0" w:color="000000"/>
            </w:tcBorders>
          </w:tcPr>
          <w:p w:rsidR="00421A40" w:rsidRPr="00B2522F" w:rsidRDefault="00421A40" w:rsidP="00555799">
            <w:pPr>
              <w:spacing w:after="200" w:line="276" w:lineRule="auto"/>
              <w:rPr>
                <w:rFonts w:eastAsiaTheme="minorEastAsia"/>
              </w:rPr>
            </w:pPr>
            <w:r w:rsidRPr="00B2522F">
              <w:rPr>
                <w:rFonts w:eastAsiaTheme="minorEastAsia"/>
              </w:rPr>
              <w:t xml:space="preserve">    2017-2018</w:t>
            </w:r>
          </w:p>
        </w:tc>
      </w:tr>
      <w:tr w:rsidR="00421A40" w:rsidRPr="00B2522F" w:rsidTr="00421A40">
        <w:tc>
          <w:tcPr>
            <w:tcW w:w="640" w:type="dxa"/>
            <w:vMerge/>
            <w:tcBorders>
              <w:top w:val="single" w:sz="4" w:space="0" w:color="000000"/>
              <w:left w:val="single" w:sz="4" w:space="0" w:color="000000"/>
              <w:bottom w:val="single" w:sz="4" w:space="0" w:color="000000"/>
            </w:tcBorders>
          </w:tcPr>
          <w:p w:rsidR="00421A40" w:rsidRPr="00B2522F" w:rsidRDefault="00421A40" w:rsidP="00555799">
            <w:pPr>
              <w:spacing w:after="200" w:line="276" w:lineRule="auto"/>
              <w:rPr>
                <w:rFonts w:eastAsiaTheme="minorEastAsia"/>
              </w:rPr>
            </w:pPr>
          </w:p>
        </w:tc>
        <w:tc>
          <w:tcPr>
            <w:tcW w:w="1729" w:type="dxa"/>
            <w:vMerge/>
            <w:tcBorders>
              <w:top w:val="single" w:sz="4" w:space="0" w:color="000000"/>
              <w:left w:val="single" w:sz="4" w:space="0" w:color="000000"/>
              <w:bottom w:val="single" w:sz="4" w:space="0" w:color="000000"/>
            </w:tcBorders>
          </w:tcPr>
          <w:p w:rsidR="00421A40" w:rsidRPr="00B2522F" w:rsidRDefault="00421A40" w:rsidP="00555799">
            <w:pPr>
              <w:spacing w:after="200" w:line="276" w:lineRule="auto"/>
              <w:rPr>
                <w:rFonts w:eastAsiaTheme="minorEastAsia"/>
              </w:rPr>
            </w:pPr>
          </w:p>
        </w:tc>
        <w:tc>
          <w:tcPr>
            <w:tcW w:w="1284" w:type="dxa"/>
            <w:tcBorders>
              <w:left w:val="single" w:sz="4" w:space="0" w:color="000000"/>
              <w:bottom w:val="single" w:sz="4" w:space="0" w:color="auto"/>
            </w:tcBorders>
          </w:tcPr>
          <w:p w:rsidR="00421A40" w:rsidRPr="00B2522F" w:rsidRDefault="00421A40" w:rsidP="00555799">
            <w:pPr>
              <w:spacing w:after="200" w:line="276" w:lineRule="auto"/>
              <w:rPr>
                <w:rFonts w:eastAsiaTheme="minorEastAsia"/>
              </w:rPr>
            </w:pPr>
            <w:r w:rsidRPr="00B2522F">
              <w:rPr>
                <w:rFonts w:eastAsiaTheme="minorEastAsia"/>
              </w:rPr>
              <w:t>на начало года</w:t>
            </w:r>
          </w:p>
        </w:tc>
        <w:tc>
          <w:tcPr>
            <w:tcW w:w="1196" w:type="dxa"/>
            <w:tcBorders>
              <w:left w:val="single" w:sz="4" w:space="0" w:color="000000"/>
              <w:bottom w:val="single" w:sz="4" w:space="0" w:color="auto"/>
            </w:tcBorders>
          </w:tcPr>
          <w:p w:rsidR="00421A40" w:rsidRPr="00B2522F" w:rsidRDefault="00421A40" w:rsidP="00555799">
            <w:pPr>
              <w:spacing w:after="200" w:line="276" w:lineRule="auto"/>
              <w:rPr>
                <w:rFonts w:eastAsiaTheme="minorEastAsia"/>
              </w:rPr>
            </w:pPr>
            <w:r w:rsidRPr="00B2522F">
              <w:rPr>
                <w:rFonts w:eastAsiaTheme="minorEastAsia"/>
              </w:rPr>
              <w:t>на конец года</w:t>
            </w:r>
          </w:p>
        </w:tc>
        <w:tc>
          <w:tcPr>
            <w:tcW w:w="1281" w:type="dxa"/>
            <w:tcBorders>
              <w:left w:val="single" w:sz="4" w:space="0" w:color="000000"/>
              <w:bottom w:val="single" w:sz="4" w:space="0" w:color="auto"/>
            </w:tcBorders>
          </w:tcPr>
          <w:p w:rsidR="00421A40" w:rsidRPr="00B2522F" w:rsidRDefault="00421A40" w:rsidP="00555799">
            <w:pPr>
              <w:snapToGrid w:val="0"/>
              <w:spacing w:after="200" w:line="276" w:lineRule="auto"/>
              <w:jc w:val="center"/>
              <w:rPr>
                <w:rFonts w:eastAsiaTheme="minorEastAsia"/>
              </w:rPr>
            </w:pPr>
            <w:r w:rsidRPr="00B2522F">
              <w:rPr>
                <w:rFonts w:eastAsiaTheme="minorEastAsia"/>
              </w:rPr>
              <w:t>на начало года</w:t>
            </w:r>
          </w:p>
        </w:tc>
        <w:tc>
          <w:tcPr>
            <w:tcW w:w="1173" w:type="dxa"/>
            <w:tcBorders>
              <w:left w:val="single" w:sz="4" w:space="0" w:color="000000"/>
              <w:bottom w:val="single" w:sz="4" w:space="0" w:color="auto"/>
            </w:tcBorders>
          </w:tcPr>
          <w:p w:rsidR="00421A40" w:rsidRPr="00B2522F" w:rsidRDefault="00421A40" w:rsidP="00555799">
            <w:pPr>
              <w:snapToGrid w:val="0"/>
              <w:spacing w:after="200" w:line="276" w:lineRule="auto"/>
              <w:jc w:val="center"/>
              <w:rPr>
                <w:rFonts w:eastAsiaTheme="minorEastAsia"/>
              </w:rPr>
            </w:pPr>
            <w:r w:rsidRPr="00B2522F">
              <w:rPr>
                <w:rFonts w:eastAsiaTheme="minorEastAsia"/>
              </w:rPr>
              <w:t>на конец года</w:t>
            </w:r>
          </w:p>
        </w:tc>
        <w:tc>
          <w:tcPr>
            <w:tcW w:w="1293" w:type="dxa"/>
            <w:tcBorders>
              <w:left w:val="single" w:sz="4" w:space="0" w:color="000000"/>
              <w:bottom w:val="single" w:sz="4" w:space="0" w:color="auto"/>
            </w:tcBorders>
          </w:tcPr>
          <w:p w:rsidR="00421A40" w:rsidRPr="00B2522F" w:rsidRDefault="00421A40" w:rsidP="00555799">
            <w:pPr>
              <w:snapToGrid w:val="0"/>
              <w:spacing w:after="200" w:line="276" w:lineRule="auto"/>
              <w:jc w:val="center"/>
              <w:rPr>
                <w:rFonts w:eastAsiaTheme="minorEastAsia"/>
              </w:rPr>
            </w:pPr>
            <w:r w:rsidRPr="00B2522F">
              <w:rPr>
                <w:rFonts w:eastAsiaTheme="minorEastAsia"/>
              </w:rPr>
              <w:t>на начало года</w:t>
            </w:r>
          </w:p>
        </w:tc>
        <w:tc>
          <w:tcPr>
            <w:tcW w:w="1196" w:type="dxa"/>
            <w:tcBorders>
              <w:left w:val="single" w:sz="4" w:space="0" w:color="000000"/>
              <w:bottom w:val="single" w:sz="4" w:space="0" w:color="auto"/>
              <w:right w:val="single" w:sz="4" w:space="0" w:color="000000"/>
            </w:tcBorders>
          </w:tcPr>
          <w:p w:rsidR="00421A40" w:rsidRPr="00B2522F" w:rsidRDefault="00421A40" w:rsidP="00555799">
            <w:pPr>
              <w:snapToGrid w:val="0"/>
              <w:spacing w:after="200" w:line="276" w:lineRule="auto"/>
              <w:jc w:val="center"/>
              <w:rPr>
                <w:rFonts w:eastAsiaTheme="minorEastAsia"/>
              </w:rPr>
            </w:pPr>
            <w:r w:rsidRPr="00B2522F">
              <w:rPr>
                <w:rFonts w:eastAsiaTheme="minorEastAsia"/>
              </w:rPr>
              <w:t>на конец года</w:t>
            </w:r>
          </w:p>
        </w:tc>
      </w:tr>
      <w:tr w:rsidR="00421A40" w:rsidRPr="00B2522F" w:rsidTr="00421A40">
        <w:tc>
          <w:tcPr>
            <w:tcW w:w="640" w:type="dxa"/>
            <w:tcBorders>
              <w:top w:val="single" w:sz="4" w:space="0" w:color="000000"/>
              <w:left w:val="single" w:sz="4" w:space="0" w:color="000000"/>
              <w:bottom w:val="single" w:sz="4" w:space="0" w:color="000000"/>
            </w:tcBorders>
          </w:tcPr>
          <w:p w:rsidR="00421A40" w:rsidRPr="00B2522F" w:rsidRDefault="00421A40" w:rsidP="00555799">
            <w:pPr>
              <w:spacing w:after="200" w:line="276" w:lineRule="auto"/>
              <w:rPr>
                <w:rFonts w:eastAsiaTheme="minorEastAsia"/>
              </w:rPr>
            </w:pPr>
            <w:r w:rsidRPr="00B2522F">
              <w:rPr>
                <w:rFonts w:eastAsiaTheme="minorEastAsia"/>
              </w:rPr>
              <w:t>1</w:t>
            </w:r>
          </w:p>
        </w:tc>
        <w:tc>
          <w:tcPr>
            <w:tcW w:w="1729" w:type="dxa"/>
            <w:tcBorders>
              <w:top w:val="single" w:sz="4" w:space="0" w:color="000000"/>
              <w:left w:val="single" w:sz="4" w:space="0" w:color="000000"/>
              <w:bottom w:val="single" w:sz="4" w:space="0" w:color="000000"/>
            </w:tcBorders>
          </w:tcPr>
          <w:p w:rsidR="00421A40" w:rsidRPr="00B2522F" w:rsidRDefault="00421A40" w:rsidP="00555799">
            <w:pPr>
              <w:spacing w:after="200" w:line="276" w:lineRule="auto"/>
              <w:rPr>
                <w:rFonts w:eastAsiaTheme="minorEastAsia"/>
              </w:rPr>
            </w:pPr>
            <w:r w:rsidRPr="00B2522F">
              <w:rPr>
                <w:rFonts w:eastAsiaTheme="minorEastAsia"/>
              </w:rPr>
              <w:t>общеобраз</w:t>
            </w:r>
            <w:r w:rsidRPr="00B2522F">
              <w:rPr>
                <w:rFonts w:eastAsiaTheme="minorEastAsia"/>
              </w:rPr>
              <w:t>о</w:t>
            </w:r>
            <w:r w:rsidRPr="00B2522F">
              <w:rPr>
                <w:rFonts w:eastAsiaTheme="minorEastAsia"/>
              </w:rPr>
              <w:t>вательное</w:t>
            </w:r>
          </w:p>
        </w:tc>
        <w:tc>
          <w:tcPr>
            <w:tcW w:w="1284" w:type="dxa"/>
            <w:tcBorders>
              <w:top w:val="single" w:sz="4" w:space="0" w:color="auto"/>
              <w:left w:val="single" w:sz="4" w:space="0" w:color="000000"/>
              <w:bottom w:val="single" w:sz="4" w:space="0" w:color="auto"/>
            </w:tcBorders>
          </w:tcPr>
          <w:p w:rsidR="00421A40" w:rsidRPr="00B2522F" w:rsidRDefault="00421A40" w:rsidP="00555799">
            <w:pPr>
              <w:spacing w:after="200" w:line="276" w:lineRule="auto"/>
              <w:rPr>
                <w:rFonts w:eastAsiaTheme="minorEastAsia"/>
              </w:rPr>
            </w:pPr>
            <w:r w:rsidRPr="00B2522F">
              <w:rPr>
                <w:rFonts w:eastAsiaTheme="minorEastAsia"/>
              </w:rPr>
              <w:t>603</w:t>
            </w:r>
          </w:p>
        </w:tc>
        <w:tc>
          <w:tcPr>
            <w:tcW w:w="1196" w:type="dxa"/>
            <w:tcBorders>
              <w:top w:val="single" w:sz="4" w:space="0" w:color="auto"/>
              <w:left w:val="single" w:sz="4" w:space="0" w:color="000000"/>
              <w:bottom w:val="single" w:sz="4" w:space="0" w:color="auto"/>
            </w:tcBorders>
          </w:tcPr>
          <w:p w:rsidR="00421A40" w:rsidRPr="00B2522F" w:rsidRDefault="00421A40" w:rsidP="00555799">
            <w:pPr>
              <w:spacing w:after="200" w:line="276" w:lineRule="auto"/>
              <w:rPr>
                <w:rFonts w:eastAsiaTheme="minorEastAsia"/>
              </w:rPr>
            </w:pPr>
            <w:r w:rsidRPr="00B2522F">
              <w:rPr>
                <w:rFonts w:eastAsiaTheme="minorEastAsia"/>
              </w:rPr>
              <w:t>631</w:t>
            </w:r>
          </w:p>
        </w:tc>
        <w:tc>
          <w:tcPr>
            <w:tcW w:w="1281" w:type="dxa"/>
            <w:tcBorders>
              <w:top w:val="single" w:sz="4" w:space="0" w:color="auto"/>
              <w:left w:val="single" w:sz="4" w:space="0" w:color="000000"/>
              <w:bottom w:val="single" w:sz="4" w:space="0" w:color="auto"/>
            </w:tcBorders>
          </w:tcPr>
          <w:p w:rsidR="00421A40" w:rsidRPr="00B2522F" w:rsidRDefault="00421A40" w:rsidP="00555799">
            <w:pPr>
              <w:snapToGrid w:val="0"/>
              <w:spacing w:after="200" w:line="276" w:lineRule="auto"/>
              <w:jc w:val="center"/>
              <w:rPr>
                <w:rFonts w:eastAsiaTheme="minorEastAsia"/>
              </w:rPr>
            </w:pPr>
            <w:r w:rsidRPr="00B2522F">
              <w:rPr>
                <w:rFonts w:eastAsiaTheme="minorEastAsia"/>
              </w:rPr>
              <w:t>657</w:t>
            </w:r>
          </w:p>
        </w:tc>
        <w:tc>
          <w:tcPr>
            <w:tcW w:w="1173" w:type="dxa"/>
            <w:tcBorders>
              <w:top w:val="single" w:sz="4" w:space="0" w:color="auto"/>
              <w:left w:val="single" w:sz="4" w:space="0" w:color="000000"/>
              <w:bottom w:val="single" w:sz="4" w:space="0" w:color="auto"/>
            </w:tcBorders>
          </w:tcPr>
          <w:p w:rsidR="00421A40" w:rsidRPr="00B2522F" w:rsidRDefault="00421A40" w:rsidP="00555799">
            <w:pPr>
              <w:snapToGrid w:val="0"/>
              <w:spacing w:after="200" w:line="276" w:lineRule="auto"/>
              <w:jc w:val="center"/>
              <w:rPr>
                <w:rFonts w:eastAsiaTheme="minorEastAsia"/>
              </w:rPr>
            </w:pPr>
            <w:r w:rsidRPr="00B2522F">
              <w:rPr>
                <w:rFonts w:eastAsiaTheme="minorEastAsia"/>
              </w:rPr>
              <w:t>660</w:t>
            </w:r>
          </w:p>
        </w:tc>
        <w:tc>
          <w:tcPr>
            <w:tcW w:w="1293" w:type="dxa"/>
            <w:tcBorders>
              <w:top w:val="single" w:sz="4" w:space="0" w:color="auto"/>
              <w:left w:val="single" w:sz="4" w:space="0" w:color="000000"/>
              <w:bottom w:val="single" w:sz="4" w:space="0" w:color="auto"/>
            </w:tcBorders>
          </w:tcPr>
          <w:p w:rsidR="00421A40" w:rsidRPr="00B2522F" w:rsidRDefault="00421A40" w:rsidP="00555799">
            <w:pPr>
              <w:snapToGrid w:val="0"/>
              <w:spacing w:after="200" w:line="276" w:lineRule="auto"/>
              <w:jc w:val="center"/>
              <w:rPr>
                <w:rFonts w:eastAsiaTheme="minorEastAsia"/>
              </w:rPr>
            </w:pPr>
            <w:r w:rsidRPr="00B2522F">
              <w:rPr>
                <w:rFonts w:eastAsiaTheme="minorEastAsia"/>
              </w:rPr>
              <w:t>723</w:t>
            </w:r>
          </w:p>
        </w:tc>
        <w:tc>
          <w:tcPr>
            <w:tcW w:w="1196" w:type="dxa"/>
            <w:tcBorders>
              <w:top w:val="single" w:sz="4" w:space="0" w:color="auto"/>
              <w:left w:val="single" w:sz="4" w:space="0" w:color="000000"/>
              <w:bottom w:val="single" w:sz="4" w:space="0" w:color="auto"/>
              <w:right w:val="single" w:sz="4" w:space="0" w:color="000000"/>
            </w:tcBorders>
          </w:tcPr>
          <w:p w:rsidR="00421A40" w:rsidRPr="00B2522F" w:rsidRDefault="00421A40" w:rsidP="00555799">
            <w:pPr>
              <w:snapToGrid w:val="0"/>
              <w:spacing w:after="200" w:line="276" w:lineRule="auto"/>
              <w:jc w:val="center"/>
              <w:rPr>
                <w:rFonts w:eastAsiaTheme="minorEastAsia"/>
              </w:rPr>
            </w:pPr>
            <w:r w:rsidRPr="00B2522F">
              <w:rPr>
                <w:rFonts w:eastAsiaTheme="minorEastAsia"/>
              </w:rPr>
              <w:t>721</w:t>
            </w:r>
          </w:p>
        </w:tc>
      </w:tr>
    </w:tbl>
    <w:p w:rsidR="00421A40" w:rsidRPr="00B2522F" w:rsidRDefault="00421A40" w:rsidP="00555799">
      <w:pPr>
        <w:tabs>
          <w:tab w:val="left" w:pos="284"/>
          <w:tab w:val="left" w:pos="9356"/>
        </w:tabs>
        <w:spacing w:line="276" w:lineRule="auto"/>
        <w:jc w:val="both"/>
        <w:rPr>
          <w:rFonts w:eastAsia="Arial"/>
        </w:rPr>
      </w:pPr>
    </w:p>
    <w:p w:rsidR="00421A40" w:rsidRPr="00B2522F" w:rsidRDefault="00421A40" w:rsidP="00555799">
      <w:pPr>
        <w:spacing w:line="276" w:lineRule="auto"/>
        <w:ind w:right="54"/>
        <w:jc w:val="both"/>
        <w:rPr>
          <w:b/>
          <w:u w:val="single"/>
        </w:rPr>
      </w:pPr>
      <w:r w:rsidRPr="00B2522F">
        <w:rPr>
          <w:b/>
          <w:u w:val="single"/>
        </w:rPr>
        <w:t xml:space="preserve">Анализ результатов учебной деятельности за 2017-2018 учебный год.  </w:t>
      </w:r>
    </w:p>
    <w:p w:rsidR="00421A40" w:rsidRPr="00B2522F" w:rsidRDefault="00421A40" w:rsidP="00555799">
      <w:pPr>
        <w:tabs>
          <w:tab w:val="left" w:pos="284"/>
          <w:tab w:val="left" w:pos="9356"/>
        </w:tabs>
        <w:spacing w:line="276" w:lineRule="auto"/>
        <w:ind w:left="360"/>
        <w:jc w:val="both"/>
        <w:rPr>
          <w:b/>
          <w:i/>
        </w:rPr>
      </w:pPr>
    </w:p>
    <w:p w:rsidR="00421A40" w:rsidRPr="00B2522F" w:rsidRDefault="00421A40" w:rsidP="00555799">
      <w:pPr>
        <w:tabs>
          <w:tab w:val="left" w:pos="284"/>
          <w:tab w:val="left" w:pos="9356"/>
        </w:tabs>
        <w:spacing w:line="276" w:lineRule="auto"/>
        <w:ind w:left="360"/>
        <w:jc w:val="both"/>
        <w:rPr>
          <w:b/>
          <w:i/>
        </w:rPr>
      </w:pPr>
      <w:r w:rsidRPr="00B2522F">
        <w:rPr>
          <w:b/>
          <w:i/>
        </w:rPr>
        <w:t xml:space="preserve">Качество ЗУН </w:t>
      </w:r>
      <w:proofErr w:type="gramStart"/>
      <w:r w:rsidRPr="00B2522F">
        <w:rPr>
          <w:b/>
          <w:i/>
        </w:rPr>
        <w:t>обучающихся</w:t>
      </w:r>
      <w:proofErr w:type="gramEnd"/>
    </w:p>
    <w:p w:rsidR="00421A40" w:rsidRPr="00B2522F" w:rsidRDefault="00421A40" w:rsidP="00555799">
      <w:pPr>
        <w:tabs>
          <w:tab w:val="left" w:pos="284"/>
          <w:tab w:val="left" w:pos="9356"/>
        </w:tabs>
        <w:spacing w:line="276" w:lineRule="auto"/>
        <w:ind w:firstLine="142"/>
        <w:jc w:val="both"/>
        <w:rPr>
          <w:b/>
        </w:rPr>
      </w:pPr>
      <w:r w:rsidRPr="00B2522F">
        <w:t xml:space="preserve">Контроль знаний и </w:t>
      </w:r>
      <w:proofErr w:type="spellStart"/>
      <w:r w:rsidRPr="00B2522F">
        <w:t>общеучебных</w:t>
      </w:r>
      <w:proofErr w:type="spellEnd"/>
      <w:r w:rsidRPr="00B2522F">
        <w:t xml:space="preserve"> умений, усвоение содержания образования – одна из приоритетных задач в деятельности школы и одно из основных направлений в работе заместителя директора по учебной работе - это диагностика учебно-воспитательного процесса. </w:t>
      </w:r>
    </w:p>
    <w:p w:rsidR="00421A40" w:rsidRPr="00B2522F" w:rsidRDefault="00421A40" w:rsidP="00555799">
      <w:pPr>
        <w:tabs>
          <w:tab w:val="left" w:pos="284"/>
          <w:tab w:val="left" w:pos="9356"/>
        </w:tabs>
        <w:spacing w:line="276" w:lineRule="auto"/>
        <w:ind w:firstLine="142"/>
        <w:jc w:val="both"/>
      </w:pPr>
      <w:r w:rsidRPr="00B2522F">
        <w:t>В течение всего учебного года в школе осуществлялся педагогический мониторинг результативности учебного процесса на основе использования информационных технологий, одним из основных этапов которого является отслеживание и анализ качества обучения и образования по уровням обучения, ан</w:t>
      </w:r>
      <w:r w:rsidRPr="00B2522F">
        <w:t>а</w:t>
      </w:r>
      <w:r w:rsidRPr="00B2522F">
        <w:t>лиз уровня промежуточной и итоговой аттестации по предметам с целью выявления недостатков и их причин. Потребность в разнообразной, своевременной, точной и адекватной информации о состоянии управляемого объекта для принятия и реализации управленческих решений делает необходимым и</w:t>
      </w:r>
      <w:r w:rsidRPr="00B2522F">
        <w:t>с</w:t>
      </w:r>
      <w:r w:rsidRPr="00B2522F">
        <w:t>пользование различных программных комплексов. Чем больше разных систем сбора информации, тем выше достоверность получаемых материалов. Сравнение данных, полученных от различных источн</w:t>
      </w:r>
      <w:r w:rsidRPr="00B2522F">
        <w:t>и</w:t>
      </w:r>
      <w:r w:rsidRPr="00B2522F">
        <w:t>ков, - испытанный и надежный способ их проверки. Мониторинг качества обучения помогает отсл</w:t>
      </w:r>
      <w:r w:rsidRPr="00B2522F">
        <w:t>е</w:t>
      </w:r>
      <w:r w:rsidRPr="00B2522F">
        <w:t xml:space="preserve">живать все продвижения и достижения учащихся, видеть их слабые и сильные стороны, анализировать </w:t>
      </w:r>
      <w:r w:rsidRPr="00B2522F">
        <w:lastRenderedPageBreak/>
        <w:t xml:space="preserve">и оценить результативность обучения, оценить эффективность учебного процесса. Также непрерывное отслеживание качества </w:t>
      </w:r>
      <w:proofErr w:type="spellStart"/>
      <w:r w:rsidRPr="00B2522F">
        <w:t>обученности</w:t>
      </w:r>
      <w:proofErr w:type="spellEnd"/>
      <w:r w:rsidRPr="00B2522F">
        <w:t xml:space="preserve"> отдельных учащихся и класса в целом по всем разделам учебных программ позволяет учителю осуществлять самоконтроль за своей деятельностью. Таким образом, своевременная корректировка на основе анализа входящих и сравнительных данных делает процесс обучения (преподавания и учения) более осмысленным и целенаправленным. </w:t>
      </w:r>
    </w:p>
    <w:p w:rsidR="00421A40" w:rsidRPr="00B2522F" w:rsidRDefault="00421A40" w:rsidP="00555799">
      <w:pPr>
        <w:tabs>
          <w:tab w:val="left" w:pos="284"/>
          <w:tab w:val="left" w:pos="9356"/>
        </w:tabs>
        <w:spacing w:line="276" w:lineRule="auto"/>
        <w:ind w:firstLine="142"/>
        <w:contextualSpacing/>
        <w:jc w:val="both"/>
      </w:pPr>
      <w:r w:rsidRPr="00B2522F">
        <w:t>В соответствии Федеральным законом 273- ФЗ от 29.12.2012 «Об образовании в Российской Федер</w:t>
      </w:r>
      <w:r w:rsidRPr="00B2522F">
        <w:t>а</w:t>
      </w:r>
      <w:r w:rsidRPr="00B2522F">
        <w:t xml:space="preserve">ции» и приказов директора по школе об организованном окончании учебной четверти или года </w:t>
      </w:r>
      <w:proofErr w:type="gramStart"/>
      <w:r w:rsidRPr="00B2522F">
        <w:t>была</w:t>
      </w:r>
      <w:proofErr w:type="gramEnd"/>
      <w:r w:rsidRPr="00B2522F">
        <w:t xml:space="preserve"> проводилась промежуточная аттестация учащихся 2-11-ых классов по предметам учебного плана.</w:t>
      </w:r>
    </w:p>
    <w:p w:rsidR="00421A40" w:rsidRPr="00B2522F" w:rsidRDefault="00421A40" w:rsidP="00555799">
      <w:pPr>
        <w:tabs>
          <w:tab w:val="left" w:pos="284"/>
          <w:tab w:val="left" w:pos="9356"/>
        </w:tabs>
        <w:spacing w:line="276" w:lineRule="auto"/>
        <w:ind w:firstLine="142"/>
        <w:contextualSpacing/>
        <w:jc w:val="both"/>
      </w:pPr>
      <w:r w:rsidRPr="00B2522F">
        <w:t>В ходе анализа промежуточной аттестации проверялось наличие оценок у учащихся по всем предм</w:t>
      </w:r>
      <w:r w:rsidRPr="00B2522F">
        <w:t>е</w:t>
      </w:r>
      <w:r w:rsidRPr="00B2522F">
        <w:t>там, накопление оценок по каждому предмету, соответствие аттестации учащихся за четверть их т</w:t>
      </w:r>
      <w:r w:rsidRPr="00B2522F">
        <w:t>е</w:t>
      </w:r>
      <w:r w:rsidRPr="00B2522F">
        <w:t>кущей успеваемости, особо контролировалась успеваемость 9- 11-ых классов, определяются группы учащихся, нуждающихся в дополнительных занятиях по предметам. Выявляются необходимые уровни дифференциации приемов и дидактических материалов для работы учителя на уроке.</w:t>
      </w:r>
    </w:p>
    <w:p w:rsidR="00421A40" w:rsidRPr="00B2522F" w:rsidRDefault="00421A40" w:rsidP="00555799">
      <w:pPr>
        <w:tabs>
          <w:tab w:val="left" w:pos="284"/>
          <w:tab w:val="left" w:pos="9356"/>
        </w:tabs>
        <w:spacing w:line="276" w:lineRule="auto"/>
        <w:ind w:firstLine="142"/>
        <w:jc w:val="both"/>
      </w:pPr>
      <w:r w:rsidRPr="00B2522F">
        <w:t>Сложившаяся система работы школы по различным направлениям способствует достижению пол</w:t>
      </w:r>
      <w:r w:rsidRPr="00B2522F">
        <w:t>о</w:t>
      </w:r>
      <w:r w:rsidRPr="00B2522F">
        <w:t>жительных результатов в образовательной деятельности. Считаем, что наиболее значимыми в этой сфере, являются уровень успеваемости и качества знаний наших учеников.</w:t>
      </w:r>
    </w:p>
    <w:p w:rsidR="00421A40" w:rsidRPr="00B2522F" w:rsidRDefault="00421A40" w:rsidP="00555799">
      <w:pPr>
        <w:tabs>
          <w:tab w:val="left" w:pos="284"/>
          <w:tab w:val="left" w:pos="9356"/>
        </w:tabs>
        <w:spacing w:line="276" w:lineRule="auto"/>
        <w:jc w:val="both"/>
      </w:pPr>
    </w:p>
    <w:p w:rsidR="00421A40" w:rsidRPr="00B2522F" w:rsidRDefault="00421A40" w:rsidP="00555799">
      <w:pPr>
        <w:tabs>
          <w:tab w:val="left" w:pos="284"/>
          <w:tab w:val="left" w:pos="9356"/>
        </w:tabs>
        <w:spacing w:line="276" w:lineRule="auto"/>
        <w:ind w:firstLine="142"/>
        <w:jc w:val="both"/>
        <w:rPr>
          <w:b/>
        </w:rPr>
      </w:pPr>
      <w:r w:rsidRPr="00B2522F">
        <w:rPr>
          <w:b/>
        </w:rPr>
        <w:t>Результаты качества знаний по параллелям</w:t>
      </w:r>
    </w:p>
    <w:p w:rsidR="00421A40" w:rsidRPr="00B2522F" w:rsidRDefault="00421A40" w:rsidP="00555799">
      <w:pPr>
        <w:tabs>
          <w:tab w:val="left" w:pos="284"/>
          <w:tab w:val="left" w:pos="9356"/>
        </w:tabs>
        <w:spacing w:line="276" w:lineRule="auto"/>
        <w:ind w:firstLine="142"/>
        <w:jc w:val="both"/>
      </w:pPr>
      <w:r w:rsidRPr="00B2522F">
        <w:t>Крайне важной является деятельность школы по повышению качества знаний, предупреждение н</w:t>
      </w:r>
      <w:r w:rsidRPr="00B2522F">
        <w:t>е</w:t>
      </w:r>
      <w:r w:rsidRPr="00B2522F">
        <w:t>успеваемости обучающихся, что отражено в задачах, поставленных перед коллективом школы. Стат</w:t>
      </w:r>
      <w:r w:rsidRPr="00B2522F">
        <w:t>и</w:t>
      </w:r>
      <w:r w:rsidRPr="00B2522F">
        <w:t xml:space="preserve">стические данные свидетельствуют об успешном освоении </w:t>
      </w:r>
      <w:proofErr w:type="gramStart"/>
      <w:r w:rsidRPr="00B2522F">
        <w:t>обучающимися</w:t>
      </w:r>
      <w:proofErr w:type="gramEnd"/>
      <w:r w:rsidRPr="00B2522F">
        <w:t xml:space="preserve"> образовательных станда</w:t>
      </w:r>
      <w:r w:rsidRPr="00B2522F">
        <w:t>р</w:t>
      </w:r>
      <w:r w:rsidRPr="00B2522F">
        <w:t>тов обязательного минимума содержания образования. Можно также сделать вывод о положительной динамике в решении вопроса о повышении качества знаний. Каждую четверть выявлялся средний п</w:t>
      </w:r>
      <w:r w:rsidRPr="00B2522F">
        <w:t>о</w:t>
      </w:r>
      <w:r w:rsidRPr="00B2522F">
        <w:t>казатель качества знаний по отдельным предметам по классу и школе в целом.</w:t>
      </w:r>
    </w:p>
    <w:tbl>
      <w:tblPr>
        <w:tblStyle w:val="131"/>
        <w:tblpPr w:leftFromText="180" w:rightFromText="180" w:vertAnchor="text" w:horzAnchor="margin" w:tblpY="144"/>
        <w:tblW w:w="0" w:type="auto"/>
        <w:tblLook w:val="04A0"/>
      </w:tblPr>
      <w:tblGrid>
        <w:gridCol w:w="1612"/>
        <w:gridCol w:w="1745"/>
        <w:gridCol w:w="1822"/>
        <w:gridCol w:w="1741"/>
        <w:gridCol w:w="1822"/>
        <w:gridCol w:w="1680"/>
      </w:tblGrid>
      <w:tr w:rsidR="00421A40" w:rsidRPr="00B2522F" w:rsidTr="00421A40">
        <w:trPr>
          <w:trHeight w:val="290"/>
        </w:trPr>
        <w:tc>
          <w:tcPr>
            <w:tcW w:w="1612" w:type="dxa"/>
          </w:tcPr>
          <w:p w:rsidR="00421A40" w:rsidRPr="00B2522F" w:rsidRDefault="00421A40" w:rsidP="00555799">
            <w:pPr>
              <w:tabs>
                <w:tab w:val="left" w:pos="284"/>
                <w:tab w:val="left" w:pos="9356"/>
              </w:tabs>
              <w:spacing w:line="276" w:lineRule="auto"/>
              <w:ind w:firstLine="142"/>
              <w:jc w:val="both"/>
              <w:rPr>
                <w:b/>
              </w:rPr>
            </w:pPr>
            <w:r w:rsidRPr="00B2522F">
              <w:rPr>
                <w:b/>
              </w:rPr>
              <w:t>2016-2017</w:t>
            </w:r>
          </w:p>
        </w:tc>
        <w:tc>
          <w:tcPr>
            <w:tcW w:w="1745" w:type="dxa"/>
          </w:tcPr>
          <w:p w:rsidR="00421A40" w:rsidRPr="00B2522F" w:rsidRDefault="00421A40" w:rsidP="00555799">
            <w:pPr>
              <w:tabs>
                <w:tab w:val="left" w:pos="284"/>
                <w:tab w:val="left" w:pos="9356"/>
              </w:tabs>
              <w:spacing w:line="276" w:lineRule="auto"/>
              <w:ind w:firstLine="142"/>
              <w:jc w:val="both"/>
              <w:rPr>
                <w:b/>
              </w:rPr>
            </w:pPr>
            <w:r w:rsidRPr="00B2522F">
              <w:rPr>
                <w:b/>
              </w:rPr>
              <w:t>1 четверть</w:t>
            </w:r>
          </w:p>
        </w:tc>
        <w:tc>
          <w:tcPr>
            <w:tcW w:w="1822" w:type="dxa"/>
          </w:tcPr>
          <w:p w:rsidR="00421A40" w:rsidRPr="00B2522F" w:rsidRDefault="00421A40" w:rsidP="00555799">
            <w:pPr>
              <w:tabs>
                <w:tab w:val="left" w:pos="284"/>
                <w:tab w:val="left" w:pos="9356"/>
              </w:tabs>
              <w:spacing w:line="276" w:lineRule="auto"/>
              <w:ind w:firstLine="142"/>
              <w:jc w:val="both"/>
              <w:rPr>
                <w:b/>
              </w:rPr>
            </w:pPr>
            <w:r w:rsidRPr="00B2522F">
              <w:rPr>
                <w:b/>
              </w:rPr>
              <w:t>2 четверть</w:t>
            </w:r>
          </w:p>
        </w:tc>
        <w:tc>
          <w:tcPr>
            <w:tcW w:w="1741" w:type="dxa"/>
          </w:tcPr>
          <w:p w:rsidR="00421A40" w:rsidRPr="00B2522F" w:rsidRDefault="00421A40" w:rsidP="00555799">
            <w:pPr>
              <w:tabs>
                <w:tab w:val="left" w:pos="284"/>
                <w:tab w:val="left" w:pos="9356"/>
              </w:tabs>
              <w:spacing w:line="276" w:lineRule="auto"/>
              <w:ind w:firstLine="142"/>
              <w:jc w:val="both"/>
              <w:rPr>
                <w:b/>
              </w:rPr>
            </w:pPr>
            <w:r w:rsidRPr="00B2522F">
              <w:rPr>
                <w:b/>
              </w:rPr>
              <w:t>3 четверть</w:t>
            </w:r>
          </w:p>
        </w:tc>
        <w:tc>
          <w:tcPr>
            <w:tcW w:w="1822" w:type="dxa"/>
          </w:tcPr>
          <w:p w:rsidR="00421A40" w:rsidRPr="00B2522F" w:rsidRDefault="00421A40" w:rsidP="00555799">
            <w:pPr>
              <w:tabs>
                <w:tab w:val="left" w:pos="284"/>
                <w:tab w:val="left" w:pos="9356"/>
              </w:tabs>
              <w:spacing w:line="276" w:lineRule="auto"/>
              <w:ind w:firstLine="142"/>
              <w:jc w:val="both"/>
              <w:rPr>
                <w:b/>
              </w:rPr>
            </w:pPr>
            <w:r w:rsidRPr="00B2522F">
              <w:rPr>
                <w:b/>
              </w:rPr>
              <w:t>4 четверть</w:t>
            </w:r>
          </w:p>
        </w:tc>
        <w:tc>
          <w:tcPr>
            <w:tcW w:w="1680" w:type="dxa"/>
          </w:tcPr>
          <w:p w:rsidR="00421A40" w:rsidRPr="00B2522F" w:rsidRDefault="00421A40" w:rsidP="00555799">
            <w:pPr>
              <w:tabs>
                <w:tab w:val="left" w:pos="284"/>
                <w:tab w:val="left" w:pos="9356"/>
              </w:tabs>
              <w:spacing w:line="276" w:lineRule="auto"/>
              <w:ind w:firstLine="142"/>
              <w:jc w:val="both"/>
              <w:rPr>
                <w:b/>
              </w:rPr>
            </w:pPr>
            <w:r w:rsidRPr="00B2522F">
              <w:rPr>
                <w:b/>
              </w:rPr>
              <w:t>год</w:t>
            </w:r>
          </w:p>
        </w:tc>
      </w:tr>
      <w:tr w:rsidR="00421A40" w:rsidRPr="00B2522F" w:rsidTr="00421A40">
        <w:trPr>
          <w:trHeight w:val="290"/>
        </w:trPr>
        <w:tc>
          <w:tcPr>
            <w:tcW w:w="1612" w:type="dxa"/>
          </w:tcPr>
          <w:p w:rsidR="00421A40" w:rsidRPr="00B2522F" w:rsidRDefault="00421A40" w:rsidP="00555799">
            <w:pPr>
              <w:tabs>
                <w:tab w:val="left" w:pos="284"/>
                <w:tab w:val="left" w:pos="9356"/>
              </w:tabs>
              <w:spacing w:line="276" w:lineRule="auto"/>
              <w:ind w:firstLine="142"/>
              <w:jc w:val="both"/>
            </w:pPr>
            <w:r w:rsidRPr="00B2522F">
              <w:t>2 классы</w:t>
            </w:r>
          </w:p>
        </w:tc>
        <w:tc>
          <w:tcPr>
            <w:tcW w:w="1745" w:type="dxa"/>
          </w:tcPr>
          <w:p w:rsidR="00421A40" w:rsidRPr="00B2522F" w:rsidRDefault="00421A40" w:rsidP="00555799">
            <w:pPr>
              <w:tabs>
                <w:tab w:val="left" w:pos="284"/>
                <w:tab w:val="left" w:pos="9356"/>
              </w:tabs>
              <w:spacing w:line="276" w:lineRule="auto"/>
              <w:ind w:firstLine="142"/>
              <w:jc w:val="both"/>
            </w:pPr>
            <w:r w:rsidRPr="00B2522F">
              <w:t>41,74%</w:t>
            </w:r>
          </w:p>
        </w:tc>
        <w:tc>
          <w:tcPr>
            <w:tcW w:w="1822" w:type="dxa"/>
          </w:tcPr>
          <w:p w:rsidR="00421A40" w:rsidRPr="00B2522F" w:rsidRDefault="00421A40" w:rsidP="00555799">
            <w:pPr>
              <w:tabs>
                <w:tab w:val="left" w:pos="284"/>
                <w:tab w:val="left" w:pos="9356"/>
              </w:tabs>
              <w:spacing w:line="276" w:lineRule="auto"/>
              <w:ind w:firstLine="142"/>
              <w:jc w:val="both"/>
            </w:pPr>
            <w:r w:rsidRPr="00B2522F">
              <w:t>42,38%</w:t>
            </w:r>
          </w:p>
        </w:tc>
        <w:tc>
          <w:tcPr>
            <w:tcW w:w="1741" w:type="dxa"/>
          </w:tcPr>
          <w:p w:rsidR="00421A40" w:rsidRPr="00B2522F" w:rsidRDefault="00421A40" w:rsidP="00555799">
            <w:pPr>
              <w:tabs>
                <w:tab w:val="left" w:pos="284"/>
                <w:tab w:val="left" w:pos="9356"/>
              </w:tabs>
              <w:spacing w:line="276" w:lineRule="auto"/>
              <w:ind w:firstLine="142"/>
              <w:jc w:val="both"/>
            </w:pPr>
            <w:r w:rsidRPr="00B2522F">
              <w:t>33,03%</w:t>
            </w:r>
          </w:p>
        </w:tc>
        <w:tc>
          <w:tcPr>
            <w:tcW w:w="1822" w:type="dxa"/>
          </w:tcPr>
          <w:p w:rsidR="00421A40" w:rsidRPr="00B2522F" w:rsidRDefault="00421A40" w:rsidP="00555799">
            <w:pPr>
              <w:tabs>
                <w:tab w:val="left" w:pos="284"/>
                <w:tab w:val="left" w:pos="9356"/>
              </w:tabs>
              <w:spacing w:line="276" w:lineRule="auto"/>
              <w:ind w:firstLine="142"/>
              <w:jc w:val="both"/>
            </w:pPr>
            <w:r w:rsidRPr="00B2522F">
              <w:t>39,24%</w:t>
            </w:r>
          </w:p>
        </w:tc>
        <w:tc>
          <w:tcPr>
            <w:tcW w:w="1680" w:type="dxa"/>
          </w:tcPr>
          <w:p w:rsidR="00421A40" w:rsidRPr="00B2522F" w:rsidRDefault="00421A40" w:rsidP="00555799">
            <w:pPr>
              <w:tabs>
                <w:tab w:val="left" w:pos="284"/>
                <w:tab w:val="left" w:pos="9356"/>
              </w:tabs>
              <w:spacing w:line="276" w:lineRule="auto"/>
              <w:ind w:firstLine="142"/>
              <w:jc w:val="both"/>
            </w:pPr>
            <w:r w:rsidRPr="00B2522F">
              <w:t>39,24%</w:t>
            </w:r>
          </w:p>
        </w:tc>
      </w:tr>
      <w:tr w:rsidR="00421A40" w:rsidRPr="00B2522F" w:rsidTr="00421A40">
        <w:trPr>
          <w:trHeight w:val="290"/>
        </w:trPr>
        <w:tc>
          <w:tcPr>
            <w:tcW w:w="1612" w:type="dxa"/>
          </w:tcPr>
          <w:p w:rsidR="00421A40" w:rsidRPr="00B2522F" w:rsidRDefault="00421A40" w:rsidP="00555799">
            <w:pPr>
              <w:tabs>
                <w:tab w:val="left" w:pos="284"/>
                <w:tab w:val="left" w:pos="9356"/>
              </w:tabs>
              <w:spacing w:line="276" w:lineRule="auto"/>
              <w:ind w:firstLine="142"/>
              <w:jc w:val="both"/>
            </w:pPr>
            <w:r w:rsidRPr="00B2522F">
              <w:t>3 классы</w:t>
            </w:r>
          </w:p>
        </w:tc>
        <w:tc>
          <w:tcPr>
            <w:tcW w:w="1745" w:type="dxa"/>
          </w:tcPr>
          <w:p w:rsidR="00421A40" w:rsidRPr="00B2522F" w:rsidRDefault="00421A40" w:rsidP="00555799">
            <w:pPr>
              <w:tabs>
                <w:tab w:val="left" w:pos="284"/>
                <w:tab w:val="left" w:pos="9356"/>
              </w:tabs>
              <w:spacing w:line="276" w:lineRule="auto"/>
              <w:ind w:firstLine="142"/>
              <w:jc w:val="both"/>
            </w:pPr>
            <w:r w:rsidRPr="00B2522F">
              <w:t>29,24%</w:t>
            </w:r>
          </w:p>
        </w:tc>
        <w:tc>
          <w:tcPr>
            <w:tcW w:w="1822" w:type="dxa"/>
          </w:tcPr>
          <w:p w:rsidR="00421A40" w:rsidRPr="00B2522F" w:rsidRDefault="00421A40" w:rsidP="00555799">
            <w:pPr>
              <w:tabs>
                <w:tab w:val="left" w:pos="284"/>
                <w:tab w:val="left" w:pos="9356"/>
              </w:tabs>
              <w:spacing w:line="276" w:lineRule="auto"/>
              <w:ind w:firstLine="142"/>
              <w:jc w:val="both"/>
            </w:pPr>
            <w:r w:rsidRPr="00B2522F">
              <w:t>44,25%</w:t>
            </w:r>
          </w:p>
        </w:tc>
        <w:tc>
          <w:tcPr>
            <w:tcW w:w="1741" w:type="dxa"/>
          </w:tcPr>
          <w:p w:rsidR="00421A40" w:rsidRPr="00B2522F" w:rsidRDefault="00421A40" w:rsidP="00555799">
            <w:pPr>
              <w:tabs>
                <w:tab w:val="left" w:pos="284"/>
                <w:tab w:val="left" w:pos="9356"/>
              </w:tabs>
              <w:spacing w:line="276" w:lineRule="auto"/>
              <w:ind w:firstLine="142"/>
              <w:jc w:val="both"/>
            </w:pPr>
            <w:r w:rsidRPr="00B2522F">
              <w:t>44,29%</w:t>
            </w:r>
          </w:p>
        </w:tc>
        <w:tc>
          <w:tcPr>
            <w:tcW w:w="1822" w:type="dxa"/>
          </w:tcPr>
          <w:p w:rsidR="00421A40" w:rsidRPr="00B2522F" w:rsidRDefault="00421A40" w:rsidP="00555799">
            <w:pPr>
              <w:tabs>
                <w:tab w:val="left" w:pos="284"/>
                <w:tab w:val="left" w:pos="9356"/>
              </w:tabs>
              <w:spacing w:line="276" w:lineRule="auto"/>
              <w:ind w:firstLine="142"/>
              <w:jc w:val="both"/>
            </w:pPr>
            <w:r w:rsidRPr="00B2522F">
              <w:t>45,19%</w:t>
            </w:r>
          </w:p>
        </w:tc>
        <w:tc>
          <w:tcPr>
            <w:tcW w:w="1680" w:type="dxa"/>
          </w:tcPr>
          <w:p w:rsidR="00421A40" w:rsidRPr="00B2522F" w:rsidRDefault="00421A40" w:rsidP="00555799">
            <w:pPr>
              <w:tabs>
                <w:tab w:val="left" w:pos="284"/>
                <w:tab w:val="left" w:pos="9356"/>
              </w:tabs>
              <w:spacing w:line="276" w:lineRule="auto"/>
              <w:ind w:firstLine="142"/>
              <w:jc w:val="both"/>
            </w:pPr>
            <w:r w:rsidRPr="00B2522F">
              <w:t>45,19%</w:t>
            </w:r>
          </w:p>
        </w:tc>
      </w:tr>
      <w:tr w:rsidR="00421A40" w:rsidRPr="00B2522F" w:rsidTr="00421A40">
        <w:trPr>
          <w:trHeight w:val="290"/>
        </w:trPr>
        <w:tc>
          <w:tcPr>
            <w:tcW w:w="1612" w:type="dxa"/>
          </w:tcPr>
          <w:p w:rsidR="00421A40" w:rsidRPr="00B2522F" w:rsidRDefault="00421A40" w:rsidP="00555799">
            <w:pPr>
              <w:tabs>
                <w:tab w:val="left" w:pos="284"/>
                <w:tab w:val="left" w:pos="9356"/>
              </w:tabs>
              <w:spacing w:line="276" w:lineRule="auto"/>
              <w:ind w:firstLine="142"/>
              <w:jc w:val="both"/>
            </w:pPr>
            <w:r w:rsidRPr="00B2522F">
              <w:t>4 классы</w:t>
            </w:r>
          </w:p>
        </w:tc>
        <w:tc>
          <w:tcPr>
            <w:tcW w:w="1745" w:type="dxa"/>
          </w:tcPr>
          <w:p w:rsidR="00421A40" w:rsidRPr="00B2522F" w:rsidRDefault="00421A40" w:rsidP="00555799">
            <w:pPr>
              <w:tabs>
                <w:tab w:val="left" w:pos="284"/>
                <w:tab w:val="left" w:pos="9356"/>
              </w:tabs>
              <w:spacing w:line="276" w:lineRule="auto"/>
              <w:ind w:firstLine="142"/>
              <w:jc w:val="both"/>
            </w:pPr>
            <w:r w:rsidRPr="00B2522F">
              <w:t>36,06%</w:t>
            </w:r>
          </w:p>
        </w:tc>
        <w:tc>
          <w:tcPr>
            <w:tcW w:w="1822" w:type="dxa"/>
          </w:tcPr>
          <w:p w:rsidR="00421A40" w:rsidRPr="00B2522F" w:rsidRDefault="00421A40" w:rsidP="00555799">
            <w:pPr>
              <w:tabs>
                <w:tab w:val="left" w:pos="284"/>
                <w:tab w:val="left" w:pos="9356"/>
              </w:tabs>
              <w:spacing w:line="276" w:lineRule="auto"/>
              <w:ind w:firstLine="142"/>
              <w:jc w:val="both"/>
            </w:pPr>
            <w:r w:rsidRPr="00B2522F">
              <w:t>41,64%</w:t>
            </w:r>
          </w:p>
        </w:tc>
        <w:tc>
          <w:tcPr>
            <w:tcW w:w="1741" w:type="dxa"/>
          </w:tcPr>
          <w:p w:rsidR="00421A40" w:rsidRPr="00B2522F" w:rsidRDefault="00421A40" w:rsidP="00555799">
            <w:pPr>
              <w:tabs>
                <w:tab w:val="left" w:pos="284"/>
                <w:tab w:val="left" w:pos="9356"/>
              </w:tabs>
              <w:spacing w:line="276" w:lineRule="auto"/>
              <w:ind w:firstLine="142"/>
              <w:jc w:val="both"/>
            </w:pPr>
            <w:r w:rsidRPr="00B2522F">
              <w:t>41,09%</w:t>
            </w:r>
          </w:p>
        </w:tc>
        <w:tc>
          <w:tcPr>
            <w:tcW w:w="1822" w:type="dxa"/>
          </w:tcPr>
          <w:p w:rsidR="00421A40" w:rsidRPr="00B2522F" w:rsidRDefault="00421A40" w:rsidP="00555799">
            <w:pPr>
              <w:tabs>
                <w:tab w:val="left" w:pos="284"/>
                <w:tab w:val="left" w:pos="9356"/>
              </w:tabs>
              <w:spacing w:line="276" w:lineRule="auto"/>
              <w:ind w:firstLine="142"/>
              <w:jc w:val="both"/>
            </w:pPr>
            <w:r w:rsidRPr="00B2522F">
              <w:t>42,58%</w:t>
            </w:r>
          </w:p>
        </w:tc>
        <w:tc>
          <w:tcPr>
            <w:tcW w:w="1680" w:type="dxa"/>
          </w:tcPr>
          <w:p w:rsidR="00421A40" w:rsidRPr="00B2522F" w:rsidRDefault="00421A40" w:rsidP="00555799">
            <w:pPr>
              <w:tabs>
                <w:tab w:val="left" w:pos="284"/>
                <w:tab w:val="left" w:pos="9356"/>
              </w:tabs>
              <w:spacing w:line="276" w:lineRule="auto"/>
              <w:ind w:firstLine="142"/>
              <w:jc w:val="both"/>
            </w:pPr>
            <w:r w:rsidRPr="00B2522F">
              <w:t>42,58%</w:t>
            </w:r>
          </w:p>
        </w:tc>
      </w:tr>
      <w:tr w:rsidR="00421A40" w:rsidRPr="00B2522F" w:rsidTr="00421A40">
        <w:trPr>
          <w:trHeight w:val="290"/>
        </w:trPr>
        <w:tc>
          <w:tcPr>
            <w:tcW w:w="1612" w:type="dxa"/>
          </w:tcPr>
          <w:p w:rsidR="00421A40" w:rsidRPr="00B2522F" w:rsidRDefault="00421A40" w:rsidP="00555799">
            <w:pPr>
              <w:tabs>
                <w:tab w:val="left" w:pos="284"/>
                <w:tab w:val="left" w:pos="9356"/>
              </w:tabs>
              <w:spacing w:line="276" w:lineRule="auto"/>
              <w:ind w:firstLine="142"/>
              <w:jc w:val="both"/>
            </w:pPr>
            <w:r w:rsidRPr="00B2522F">
              <w:t>5 классы</w:t>
            </w:r>
          </w:p>
        </w:tc>
        <w:tc>
          <w:tcPr>
            <w:tcW w:w="1745" w:type="dxa"/>
          </w:tcPr>
          <w:p w:rsidR="00421A40" w:rsidRPr="00B2522F" w:rsidRDefault="00421A40" w:rsidP="00555799">
            <w:pPr>
              <w:tabs>
                <w:tab w:val="left" w:pos="284"/>
                <w:tab w:val="left" w:pos="9356"/>
              </w:tabs>
              <w:spacing w:line="276" w:lineRule="auto"/>
              <w:ind w:firstLine="142"/>
              <w:jc w:val="both"/>
            </w:pPr>
            <w:r w:rsidRPr="00B2522F">
              <w:t>32,31%</w:t>
            </w:r>
          </w:p>
        </w:tc>
        <w:tc>
          <w:tcPr>
            <w:tcW w:w="1822" w:type="dxa"/>
          </w:tcPr>
          <w:p w:rsidR="00421A40" w:rsidRPr="00B2522F" w:rsidRDefault="00421A40" w:rsidP="00555799">
            <w:pPr>
              <w:tabs>
                <w:tab w:val="left" w:pos="284"/>
                <w:tab w:val="left" w:pos="9356"/>
              </w:tabs>
              <w:spacing w:line="276" w:lineRule="auto"/>
              <w:ind w:firstLine="142"/>
              <w:jc w:val="both"/>
            </w:pPr>
            <w:r w:rsidRPr="00B2522F">
              <w:t>28,31%</w:t>
            </w:r>
          </w:p>
        </w:tc>
        <w:tc>
          <w:tcPr>
            <w:tcW w:w="1741" w:type="dxa"/>
          </w:tcPr>
          <w:p w:rsidR="00421A40" w:rsidRPr="00B2522F" w:rsidRDefault="00421A40" w:rsidP="00555799">
            <w:pPr>
              <w:tabs>
                <w:tab w:val="left" w:pos="284"/>
                <w:tab w:val="left" w:pos="9356"/>
              </w:tabs>
              <w:spacing w:line="276" w:lineRule="auto"/>
              <w:ind w:firstLine="142"/>
              <w:jc w:val="both"/>
            </w:pPr>
            <w:r w:rsidRPr="00B2522F">
              <w:t>31,49%</w:t>
            </w:r>
          </w:p>
        </w:tc>
        <w:tc>
          <w:tcPr>
            <w:tcW w:w="1822" w:type="dxa"/>
          </w:tcPr>
          <w:p w:rsidR="00421A40" w:rsidRPr="00B2522F" w:rsidRDefault="00421A40" w:rsidP="00555799">
            <w:pPr>
              <w:tabs>
                <w:tab w:val="left" w:pos="284"/>
                <w:tab w:val="left" w:pos="9356"/>
              </w:tabs>
              <w:spacing w:line="276" w:lineRule="auto"/>
              <w:ind w:firstLine="142"/>
              <w:jc w:val="both"/>
            </w:pPr>
            <w:r w:rsidRPr="00B2522F">
              <w:t>19,03%</w:t>
            </w:r>
          </w:p>
        </w:tc>
        <w:tc>
          <w:tcPr>
            <w:tcW w:w="1680" w:type="dxa"/>
          </w:tcPr>
          <w:p w:rsidR="00421A40" w:rsidRPr="00B2522F" w:rsidRDefault="00421A40" w:rsidP="00555799">
            <w:pPr>
              <w:tabs>
                <w:tab w:val="left" w:pos="284"/>
                <w:tab w:val="left" w:pos="9356"/>
              </w:tabs>
              <w:spacing w:line="276" w:lineRule="auto"/>
              <w:ind w:firstLine="142"/>
              <w:jc w:val="both"/>
            </w:pPr>
            <w:r w:rsidRPr="00B2522F">
              <w:t>19,03%</w:t>
            </w:r>
          </w:p>
        </w:tc>
      </w:tr>
      <w:tr w:rsidR="00421A40" w:rsidRPr="00B2522F" w:rsidTr="00421A40">
        <w:trPr>
          <w:trHeight w:val="306"/>
        </w:trPr>
        <w:tc>
          <w:tcPr>
            <w:tcW w:w="1612" w:type="dxa"/>
          </w:tcPr>
          <w:p w:rsidR="00421A40" w:rsidRPr="00B2522F" w:rsidRDefault="00421A40" w:rsidP="00555799">
            <w:pPr>
              <w:tabs>
                <w:tab w:val="left" w:pos="284"/>
                <w:tab w:val="left" w:pos="9356"/>
              </w:tabs>
              <w:spacing w:line="276" w:lineRule="auto"/>
              <w:ind w:firstLine="142"/>
              <w:jc w:val="both"/>
            </w:pPr>
            <w:r w:rsidRPr="00B2522F">
              <w:t>6 классы</w:t>
            </w:r>
          </w:p>
        </w:tc>
        <w:tc>
          <w:tcPr>
            <w:tcW w:w="1745" w:type="dxa"/>
          </w:tcPr>
          <w:p w:rsidR="00421A40" w:rsidRPr="00B2522F" w:rsidRDefault="00421A40" w:rsidP="00555799">
            <w:pPr>
              <w:tabs>
                <w:tab w:val="left" w:pos="284"/>
                <w:tab w:val="left" w:pos="9356"/>
              </w:tabs>
              <w:spacing w:line="276" w:lineRule="auto"/>
              <w:ind w:firstLine="142"/>
              <w:jc w:val="both"/>
            </w:pPr>
            <w:r w:rsidRPr="00B2522F">
              <w:t>25,78%</w:t>
            </w:r>
          </w:p>
        </w:tc>
        <w:tc>
          <w:tcPr>
            <w:tcW w:w="1822" w:type="dxa"/>
          </w:tcPr>
          <w:p w:rsidR="00421A40" w:rsidRPr="00B2522F" w:rsidRDefault="00421A40" w:rsidP="00555799">
            <w:pPr>
              <w:tabs>
                <w:tab w:val="left" w:pos="284"/>
                <w:tab w:val="left" w:pos="9356"/>
              </w:tabs>
              <w:spacing w:line="276" w:lineRule="auto"/>
              <w:ind w:firstLine="142"/>
              <w:jc w:val="both"/>
            </w:pPr>
            <w:r w:rsidRPr="00B2522F">
              <w:t>27,15%</w:t>
            </w:r>
          </w:p>
        </w:tc>
        <w:tc>
          <w:tcPr>
            <w:tcW w:w="1741" w:type="dxa"/>
          </w:tcPr>
          <w:p w:rsidR="00421A40" w:rsidRPr="00B2522F" w:rsidRDefault="00421A40" w:rsidP="00555799">
            <w:pPr>
              <w:tabs>
                <w:tab w:val="left" w:pos="284"/>
                <w:tab w:val="left" w:pos="9356"/>
              </w:tabs>
              <w:spacing w:line="276" w:lineRule="auto"/>
              <w:ind w:firstLine="142"/>
              <w:jc w:val="both"/>
            </w:pPr>
            <w:r w:rsidRPr="00B2522F">
              <w:t>22,88%</w:t>
            </w:r>
          </w:p>
        </w:tc>
        <w:tc>
          <w:tcPr>
            <w:tcW w:w="1822" w:type="dxa"/>
          </w:tcPr>
          <w:p w:rsidR="00421A40" w:rsidRPr="00B2522F" w:rsidRDefault="00421A40" w:rsidP="00555799">
            <w:pPr>
              <w:tabs>
                <w:tab w:val="left" w:pos="284"/>
                <w:tab w:val="left" w:pos="9356"/>
              </w:tabs>
              <w:spacing w:line="276" w:lineRule="auto"/>
              <w:ind w:firstLine="142"/>
              <w:jc w:val="both"/>
            </w:pPr>
            <w:r w:rsidRPr="00B2522F">
              <w:t>29,41%</w:t>
            </w:r>
          </w:p>
        </w:tc>
        <w:tc>
          <w:tcPr>
            <w:tcW w:w="1680" w:type="dxa"/>
          </w:tcPr>
          <w:p w:rsidR="00421A40" w:rsidRPr="00B2522F" w:rsidRDefault="00421A40" w:rsidP="00555799">
            <w:pPr>
              <w:tabs>
                <w:tab w:val="left" w:pos="284"/>
                <w:tab w:val="left" w:pos="9356"/>
              </w:tabs>
              <w:spacing w:line="276" w:lineRule="auto"/>
              <w:ind w:firstLine="142"/>
              <w:jc w:val="both"/>
            </w:pPr>
            <w:r w:rsidRPr="00B2522F">
              <w:t>29,41%</w:t>
            </w:r>
          </w:p>
        </w:tc>
      </w:tr>
      <w:tr w:rsidR="00421A40" w:rsidRPr="00B2522F" w:rsidTr="00421A40">
        <w:trPr>
          <w:trHeight w:val="290"/>
        </w:trPr>
        <w:tc>
          <w:tcPr>
            <w:tcW w:w="1612" w:type="dxa"/>
          </w:tcPr>
          <w:p w:rsidR="00421A40" w:rsidRPr="00B2522F" w:rsidRDefault="00421A40" w:rsidP="00555799">
            <w:pPr>
              <w:tabs>
                <w:tab w:val="left" w:pos="284"/>
                <w:tab w:val="left" w:pos="9356"/>
              </w:tabs>
              <w:spacing w:line="276" w:lineRule="auto"/>
              <w:ind w:firstLine="142"/>
              <w:jc w:val="both"/>
            </w:pPr>
            <w:r w:rsidRPr="00B2522F">
              <w:t>7 классы</w:t>
            </w:r>
          </w:p>
        </w:tc>
        <w:tc>
          <w:tcPr>
            <w:tcW w:w="1745" w:type="dxa"/>
          </w:tcPr>
          <w:p w:rsidR="00421A40" w:rsidRPr="00B2522F" w:rsidRDefault="00421A40" w:rsidP="00555799">
            <w:pPr>
              <w:tabs>
                <w:tab w:val="left" w:pos="284"/>
                <w:tab w:val="left" w:pos="9356"/>
              </w:tabs>
              <w:spacing w:line="276" w:lineRule="auto"/>
              <w:ind w:firstLine="142"/>
              <w:jc w:val="both"/>
            </w:pPr>
            <w:r w:rsidRPr="00B2522F">
              <w:t>23,49%</w:t>
            </w:r>
          </w:p>
        </w:tc>
        <w:tc>
          <w:tcPr>
            <w:tcW w:w="1822" w:type="dxa"/>
          </w:tcPr>
          <w:p w:rsidR="00421A40" w:rsidRPr="00B2522F" w:rsidRDefault="00421A40" w:rsidP="00555799">
            <w:pPr>
              <w:tabs>
                <w:tab w:val="left" w:pos="284"/>
                <w:tab w:val="left" w:pos="9356"/>
              </w:tabs>
              <w:spacing w:line="276" w:lineRule="auto"/>
              <w:ind w:firstLine="142"/>
              <w:jc w:val="both"/>
            </w:pPr>
            <w:r w:rsidRPr="00B2522F">
              <w:t>28,00%</w:t>
            </w:r>
          </w:p>
        </w:tc>
        <w:tc>
          <w:tcPr>
            <w:tcW w:w="1741" w:type="dxa"/>
          </w:tcPr>
          <w:p w:rsidR="00421A40" w:rsidRPr="00B2522F" w:rsidRDefault="00421A40" w:rsidP="00555799">
            <w:pPr>
              <w:tabs>
                <w:tab w:val="left" w:pos="284"/>
                <w:tab w:val="left" w:pos="9356"/>
              </w:tabs>
              <w:spacing w:line="276" w:lineRule="auto"/>
              <w:ind w:firstLine="142"/>
              <w:jc w:val="both"/>
            </w:pPr>
            <w:r w:rsidRPr="00B2522F">
              <w:t>19,19%</w:t>
            </w:r>
          </w:p>
        </w:tc>
        <w:tc>
          <w:tcPr>
            <w:tcW w:w="1822" w:type="dxa"/>
          </w:tcPr>
          <w:p w:rsidR="00421A40" w:rsidRPr="00B2522F" w:rsidRDefault="00421A40" w:rsidP="00555799">
            <w:pPr>
              <w:tabs>
                <w:tab w:val="left" w:pos="284"/>
                <w:tab w:val="left" w:pos="9356"/>
              </w:tabs>
              <w:spacing w:line="276" w:lineRule="auto"/>
              <w:ind w:firstLine="142"/>
              <w:jc w:val="both"/>
            </w:pPr>
            <w:r w:rsidRPr="00B2522F">
              <w:t>25,78%</w:t>
            </w:r>
          </w:p>
        </w:tc>
        <w:tc>
          <w:tcPr>
            <w:tcW w:w="1680" w:type="dxa"/>
          </w:tcPr>
          <w:p w:rsidR="00421A40" w:rsidRPr="00B2522F" w:rsidRDefault="00421A40" w:rsidP="00555799">
            <w:pPr>
              <w:tabs>
                <w:tab w:val="left" w:pos="284"/>
                <w:tab w:val="left" w:pos="9356"/>
              </w:tabs>
              <w:spacing w:line="276" w:lineRule="auto"/>
              <w:ind w:firstLine="142"/>
              <w:jc w:val="both"/>
            </w:pPr>
            <w:r w:rsidRPr="00B2522F">
              <w:t>25,78%</w:t>
            </w:r>
          </w:p>
        </w:tc>
      </w:tr>
      <w:tr w:rsidR="00421A40" w:rsidRPr="00B2522F" w:rsidTr="00421A40">
        <w:trPr>
          <w:trHeight w:val="290"/>
        </w:trPr>
        <w:tc>
          <w:tcPr>
            <w:tcW w:w="1612" w:type="dxa"/>
          </w:tcPr>
          <w:p w:rsidR="00421A40" w:rsidRPr="00B2522F" w:rsidRDefault="00421A40" w:rsidP="00555799">
            <w:pPr>
              <w:tabs>
                <w:tab w:val="left" w:pos="284"/>
                <w:tab w:val="left" w:pos="9356"/>
              </w:tabs>
              <w:spacing w:line="276" w:lineRule="auto"/>
              <w:ind w:firstLine="142"/>
              <w:jc w:val="both"/>
            </w:pPr>
            <w:r w:rsidRPr="00B2522F">
              <w:t>8 классы</w:t>
            </w:r>
          </w:p>
        </w:tc>
        <w:tc>
          <w:tcPr>
            <w:tcW w:w="1745" w:type="dxa"/>
          </w:tcPr>
          <w:p w:rsidR="00421A40" w:rsidRPr="00B2522F" w:rsidRDefault="00421A40" w:rsidP="00555799">
            <w:pPr>
              <w:tabs>
                <w:tab w:val="left" w:pos="284"/>
                <w:tab w:val="left" w:pos="9356"/>
              </w:tabs>
              <w:spacing w:line="276" w:lineRule="auto"/>
              <w:ind w:firstLine="142"/>
              <w:jc w:val="both"/>
            </w:pPr>
            <w:r w:rsidRPr="00B2522F">
              <w:t>26,26%</w:t>
            </w:r>
          </w:p>
        </w:tc>
        <w:tc>
          <w:tcPr>
            <w:tcW w:w="1822" w:type="dxa"/>
          </w:tcPr>
          <w:p w:rsidR="00421A40" w:rsidRPr="00B2522F" w:rsidRDefault="00421A40" w:rsidP="00555799">
            <w:pPr>
              <w:tabs>
                <w:tab w:val="left" w:pos="284"/>
                <w:tab w:val="left" w:pos="9356"/>
              </w:tabs>
              <w:spacing w:line="276" w:lineRule="auto"/>
              <w:ind w:firstLine="142"/>
              <w:jc w:val="both"/>
            </w:pPr>
            <w:r w:rsidRPr="00B2522F">
              <w:t>20,64%</w:t>
            </w:r>
          </w:p>
        </w:tc>
        <w:tc>
          <w:tcPr>
            <w:tcW w:w="1741" w:type="dxa"/>
          </w:tcPr>
          <w:p w:rsidR="00421A40" w:rsidRPr="00B2522F" w:rsidRDefault="00421A40" w:rsidP="00555799">
            <w:pPr>
              <w:tabs>
                <w:tab w:val="left" w:pos="284"/>
                <w:tab w:val="left" w:pos="9356"/>
              </w:tabs>
              <w:spacing w:line="276" w:lineRule="auto"/>
              <w:ind w:firstLine="142"/>
              <w:jc w:val="both"/>
            </w:pPr>
            <w:r w:rsidRPr="00B2522F">
              <w:t>20,93%</w:t>
            </w:r>
          </w:p>
        </w:tc>
        <w:tc>
          <w:tcPr>
            <w:tcW w:w="1822" w:type="dxa"/>
          </w:tcPr>
          <w:p w:rsidR="00421A40" w:rsidRPr="00B2522F" w:rsidRDefault="00421A40" w:rsidP="00555799">
            <w:pPr>
              <w:tabs>
                <w:tab w:val="left" w:pos="284"/>
                <w:tab w:val="left" w:pos="9356"/>
              </w:tabs>
              <w:spacing w:line="276" w:lineRule="auto"/>
              <w:ind w:firstLine="142"/>
              <w:jc w:val="both"/>
            </w:pPr>
            <w:r w:rsidRPr="00B2522F">
              <w:t>25,93%</w:t>
            </w:r>
          </w:p>
        </w:tc>
        <w:tc>
          <w:tcPr>
            <w:tcW w:w="1680" w:type="dxa"/>
          </w:tcPr>
          <w:p w:rsidR="00421A40" w:rsidRPr="00B2522F" w:rsidRDefault="00421A40" w:rsidP="00555799">
            <w:pPr>
              <w:tabs>
                <w:tab w:val="left" w:pos="284"/>
                <w:tab w:val="left" w:pos="9356"/>
              </w:tabs>
              <w:spacing w:line="276" w:lineRule="auto"/>
              <w:ind w:firstLine="142"/>
              <w:jc w:val="both"/>
            </w:pPr>
            <w:r w:rsidRPr="00B2522F">
              <w:t>25,93%</w:t>
            </w:r>
          </w:p>
        </w:tc>
      </w:tr>
      <w:tr w:rsidR="00421A40" w:rsidRPr="00B2522F" w:rsidTr="00421A40">
        <w:trPr>
          <w:trHeight w:val="290"/>
        </w:trPr>
        <w:tc>
          <w:tcPr>
            <w:tcW w:w="1612" w:type="dxa"/>
          </w:tcPr>
          <w:p w:rsidR="00421A40" w:rsidRPr="00B2522F" w:rsidRDefault="00421A40" w:rsidP="00555799">
            <w:pPr>
              <w:tabs>
                <w:tab w:val="left" w:pos="284"/>
                <w:tab w:val="left" w:pos="9356"/>
              </w:tabs>
              <w:spacing w:line="276" w:lineRule="auto"/>
              <w:ind w:firstLine="142"/>
              <w:jc w:val="both"/>
            </w:pPr>
            <w:r w:rsidRPr="00B2522F">
              <w:t>9 классы</w:t>
            </w:r>
          </w:p>
        </w:tc>
        <w:tc>
          <w:tcPr>
            <w:tcW w:w="1745" w:type="dxa"/>
          </w:tcPr>
          <w:p w:rsidR="00421A40" w:rsidRPr="00B2522F" w:rsidRDefault="00421A40" w:rsidP="00555799">
            <w:pPr>
              <w:tabs>
                <w:tab w:val="left" w:pos="284"/>
                <w:tab w:val="left" w:pos="9356"/>
              </w:tabs>
              <w:spacing w:line="276" w:lineRule="auto"/>
              <w:ind w:firstLine="142"/>
              <w:jc w:val="both"/>
            </w:pPr>
            <w:r w:rsidRPr="00B2522F">
              <w:t>24,27%</w:t>
            </w:r>
          </w:p>
        </w:tc>
        <w:tc>
          <w:tcPr>
            <w:tcW w:w="1822" w:type="dxa"/>
          </w:tcPr>
          <w:p w:rsidR="00421A40" w:rsidRPr="00B2522F" w:rsidRDefault="00421A40" w:rsidP="00555799">
            <w:pPr>
              <w:tabs>
                <w:tab w:val="left" w:pos="284"/>
                <w:tab w:val="left" w:pos="9356"/>
              </w:tabs>
              <w:spacing w:line="276" w:lineRule="auto"/>
              <w:ind w:firstLine="142"/>
              <w:jc w:val="both"/>
            </w:pPr>
            <w:r w:rsidRPr="00B2522F">
              <w:t>30,00%</w:t>
            </w:r>
          </w:p>
        </w:tc>
        <w:tc>
          <w:tcPr>
            <w:tcW w:w="1741" w:type="dxa"/>
          </w:tcPr>
          <w:p w:rsidR="00421A40" w:rsidRPr="00B2522F" w:rsidRDefault="00421A40" w:rsidP="00555799">
            <w:pPr>
              <w:tabs>
                <w:tab w:val="left" w:pos="284"/>
                <w:tab w:val="left" w:pos="9356"/>
              </w:tabs>
              <w:spacing w:line="276" w:lineRule="auto"/>
              <w:ind w:firstLine="142"/>
              <w:jc w:val="both"/>
            </w:pPr>
            <w:r w:rsidRPr="00B2522F">
              <w:t>25,27%</w:t>
            </w:r>
          </w:p>
        </w:tc>
        <w:tc>
          <w:tcPr>
            <w:tcW w:w="1822" w:type="dxa"/>
          </w:tcPr>
          <w:p w:rsidR="00421A40" w:rsidRPr="00B2522F" w:rsidRDefault="00421A40" w:rsidP="00555799">
            <w:pPr>
              <w:tabs>
                <w:tab w:val="left" w:pos="284"/>
                <w:tab w:val="left" w:pos="9356"/>
              </w:tabs>
              <w:spacing w:line="276" w:lineRule="auto"/>
              <w:ind w:firstLine="142"/>
              <w:jc w:val="both"/>
            </w:pPr>
            <w:r w:rsidRPr="00B2522F">
              <w:t>42,26%</w:t>
            </w:r>
          </w:p>
        </w:tc>
        <w:tc>
          <w:tcPr>
            <w:tcW w:w="1680" w:type="dxa"/>
          </w:tcPr>
          <w:p w:rsidR="00421A40" w:rsidRPr="00B2522F" w:rsidRDefault="00421A40" w:rsidP="00555799">
            <w:pPr>
              <w:tabs>
                <w:tab w:val="left" w:pos="284"/>
                <w:tab w:val="left" w:pos="9356"/>
              </w:tabs>
              <w:spacing w:line="276" w:lineRule="auto"/>
              <w:ind w:firstLine="142"/>
              <w:jc w:val="both"/>
            </w:pPr>
            <w:r w:rsidRPr="00B2522F">
              <w:t>42,26%</w:t>
            </w:r>
          </w:p>
        </w:tc>
      </w:tr>
      <w:tr w:rsidR="00421A40" w:rsidRPr="00B2522F" w:rsidTr="00421A40">
        <w:trPr>
          <w:trHeight w:val="290"/>
        </w:trPr>
        <w:tc>
          <w:tcPr>
            <w:tcW w:w="1612" w:type="dxa"/>
          </w:tcPr>
          <w:p w:rsidR="00421A40" w:rsidRPr="00B2522F" w:rsidRDefault="00421A40" w:rsidP="00555799">
            <w:pPr>
              <w:tabs>
                <w:tab w:val="left" w:pos="284"/>
                <w:tab w:val="left" w:pos="9356"/>
              </w:tabs>
              <w:spacing w:line="276" w:lineRule="auto"/>
              <w:ind w:firstLine="142"/>
              <w:jc w:val="both"/>
            </w:pPr>
            <w:r w:rsidRPr="00B2522F">
              <w:t>10 класс</w:t>
            </w:r>
          </w:p>
        </w:tc>
        <w:tc>
          <w:tcPr>
            <w:tcW w:w="1745" w:type="dxa"/>
          </w:tcPr>
          <w:p w:rsidR="00421A40" w:rsidRPr="00B2522F" w:rsidRDefault="00421A40" w:rsidP="00555799">
            <w:pPr>
              <w:tabs>
                <w:tab w:val="left" w:pos="284"/>
                <w:tab w:val="left" w:pos="9356"/>
              </w:tabs>
              <w:spacing w:line="276" w:lineRule="auto"/>
              <w:ind w:firstLine="142"/>
              <w:jc w:val="both"/>
            </w:pPr>
          </w:p>
        </w:tc>
        <w:tc>
          <w:tcPr>
            <w:tcW w:w="1822" w:type="dxa"/>
          </w:tcPr>
          <w:p w:rsidR="00421A40" w:rsidRPr="00B2522F" w:rsidRDefault="00421A40" w:rsidP="00555799">
            <w:pPr>
              <w:tabs>
                <w:tab w:val="left" w:pos="284"/>
                <w:tab w:val="left" w:pos="9356"/>
              </w:tabs>
              <w:spacing w:line="276" w:lineRule="auto"/>
              <w:ind w:firstLine="142"/>
              <w:jc w:val="both"/>
            </w:pPr>
            <w:r w:rsidRPr="00B2522F">
              <w:t>33,10%</w:t>
            </w:r>
          </w:p>
        </w:tc>
        <w:tc>
          <w:tcPr>
            <w:tcW w:w="1741" w:type="dxa"/>
          </w:tcPr>
          <w:p w:rsidR="00421A40" w:rsidRPr="00B2522F" w:rsidRDefault="00421A40" w:rsidP="00555799">
            <w:pPr>
              <w:tabs>
                <w:tab w:val="left" w:pos="284"/>
                <w:tab w:val="left" w:pos="9356"/>
              </w:tabs>
              <w:spacing w:line="276" w:lineRule="auto"/>
              <w:ind w:firstLine="142"/>
              <w:jc w:val="both"/>
            </w:pPr>
          </w:p>
        </w:tc>
        <w:tc>
          <w:tcPr>
            <w:tcW w:w="1822" w:type="dxa"/>
          </w:tcPr>
          <w:p w:rsidR="00421A40" w:rsidRPr="00B2522F" w:rsidRDefault="00421A40" w:rsidP="00555799">
            <w:pPr>
              <w:tabs>
                <w:tab w:val="left" w:pos="284"/>
                <w:tab w:val="left" w:pos="9356"/>
              </w:tabs>
              <w:spacing w:line="276" w:lineRule="auto"/>
              <w:ind w:firstLine="142"/>
              <w:jc w:val="both"/>
            </w:pPr>
            <w:r w:rsidRPr="00B2522F">
              <w:t>52,00%</w:t>
            </w:r>
          </w:p>
        </w:tc>
        <w:tc>
          <w:tcPr>
            <w:tcW w:w="1680" w:type="dxa"/>
          </w:tcPr>
          <w:p w:rsidR="00421A40" w:rsidRPr="00B2522F" w:rsidRDefault="00421A40" w:rsidP="00555799">
            <w:pPr>
              <w:tabs>
                <w:tab w:val="left" w:pos="284"/>
                <w:tab w:val="left" w:pos="9356"/>
              </w:tabs>
              <w:spacing w:line="276" w:lineRule="auto"/>
              <w:ind w:firstLine="142"/>
              <w:jc w:val="both"/>
            </w:pPr>
            <w:r w:rsidRPr="00B2522F">
              <w:t>52,00%</w:t>
            </w:r>
          </w:p>
        </w:tc>
      </w:tr>
      <w:tr w:rsidR="00421A40" w:rsidRPr="00B2522F" w:rsidTr="00421A40">
        <w:trPr>
          <w:trHeight w:val="290"/>
        </w:trPr>
        <w:tc>
          <w:tcPr>
            <w:tcW w:w="1612" w:type="dxa"/>
          </w:tcPr>
          <w:p w:rsidR="00421A40" w:rsidRPr="00B2522F" w:rsidRDefault="00421A40" w:rsidP="00555799">
            <w:pPr>
              <w:tabs>
                <w:tab w:val="left" w:pos="284"/>
                <w:tab w:val="left" w:pos="9356"/>
              </w:tabs>
              <w:spacing w:line="276" w:lineRule="auto"/>
              <w:ind w:firstLine="142"/>
              <w:jc w:val="both"/>
            </w:pPr>
            <w:r w:rsidRPr="00B2522F">
              <w:t>11 класс</w:t>
            </w:r>
          </w:p>
        </w:tc>
        <w:tc>
          <w:tcPr>
            <w:tcW w:w="1745" w:type="dxa"/>
          </w:tcPr>
          <w:p w:rsidR="00421A40" w:rsidRPr="00B2522F" w:rsidRDefault="00421A40" w:rsidP="00555799">
            <w:pPr>
              <w:tabs>
                <w:tab w:val="left" w:pos="284"/>
                <w:tab w:val="left" w:pos="9356"/>
              </w:tabs>
              <w:spacing w:line="276" w:lineRule="auto"/>
              <w:ind w:firstLine="142"/>
              <w:jc w:val="both"/>
            </w:pPr>
          </w:p>
        </w:tc>
        <w:tc>
          <w:tcPr>
            <w:tcW w:w="1822" w:type="dxa"/>
          </w:tcPr>
          <w:p w:rsidR="00421A40" w:rsidRPr="00B2522F" w:rsidRDefault="00421A40" w:rsidP="00555799">
            <w:pPr>
              <w:tabs>
                <w:tab w:val="left" w:pos="284"/>
                <w:tab w:val="left" w:pos="9356"/>
              </w:tabs>
              <w:spacing w:line="276" w:lineRule="auto"/>
              <w:ind w:firstLine="142"/>
              <w:jc w:val="both"/>
            </w:pPr>
            <w:r w:rsidRPr="00B2522F">
              <w:t>16,00%</w:t>
            </w:r>
          </w:p>
        </w:tc>
        <w:tc>
          <w:tcPr>
            <w:tcW w:w="1741" w:type="dxa"/>
          </w:tcPr>
          <w:p w:rsidR="00421A40" w:rsidRPr="00B2522F" w:rsidRDefault="00421A40" w:rsidP="00555799">
            <w:pPr>
              <w:tabs>
                <w:tab w:val="left" w:pos="284"/>
                <w:tab w:val="left" w:pos="9356"/>
              </w:tabs>
              <w:spacing w:line="276" w:lineRule="auto"/>
              <w:ind w:firstLine="142"/>
              <w:jc w:val="both"/>
            </w:pPr>
          </w:p>
        </w:tc>
        <w:tc>
          <w:tcPr>
            <w:tcW w:w="1822" w:type="dxa"/>
          </w:tcPr>
          <w:p w:rsidR="00421A40" w:rsidRPr="00B2522F" w:rsidRDefault="00421A40" w:rsidP="00555799">
            <w:pPr>
              <w:tabs>
                <w:tab w:val="left" w:pos="284"/>
                <w:tab w:val="left" w:pos="9356"/>
              </w:tabs>
              <w:spacing w:line="276" w:lineRule="auto"/>
              <w:ind w:firstLine="142"/>
              <w:jc w:val="both"/>
            </w:pPr>
            <w:r w:rsidRPr="00B2522F">
              <w:t>20,19%</w:t>
            </w:r>
          </w:p>
        </w:tc>
        <w:tc>
          <w:tcPr>
            <w:tcW w:w="1680" w:type="dxa"/>
          </w:tcPr>
          <w:p w:rsidR="00421A40" w:rsidRPr="00B2522F" w:rsidRDefault="00421A40" w:rsidP="00555799">
            <w:pPr>
              <w:tabs>
                <w:tab w:val="left" w:pos="284"/>
                <w:tab w:val="left" w:pos="9356"/>
              </w:tabs>
              <w:spacing w:line="276" w:lineRule="auto"/>
              <w:ind w:firstLine="142"/>
              <w:jc w:val="both"/>
            </w:pPr>
            <w:r w:rsidRPr="00B2522F">
              <w:t>20,19%</w:t>
            </w:r>
          </w:p>
        </w:tc>
      </w:tr>
      <w:tr w:rsidR="00421A40" w:rsidRPr="00B2522F" w:rsidTr="00421A40">
        <w:trPr>
          <w:trHeight w:val="306"/>
        </w:trPr>
        <w:tc>
          <w:tcPr>
            <w:tcW w:w="1612" w:type="dxa"/>
          </w:tcPr>
          <w:p w:rsidR="00421A40" w:rsidRPr="00B2522F" w:rsidRDefault="00421A40" w:rsidP="00555799">
            <w:pPr>
              <w:tabs>
                <w:tab w:val="left" w:pos="284"/>
                <w:tab w:val="left" w:pos="9356"/>
              </w:tabs>
              <w:spacing w:line="276" w:lineRule="auto"/>
              <w:ind w:firstLine="142"/>
              <w:jc w:val="both"/>
              <w:rPr>
                <w:b/>
              </w:rPr>
            </w:pPr>
            <w:r w:rsidRPr="00B2522F">
              <w:rPr>
                <w:b/>
              </w:rPr>
              <w:t>Итого</w:t>
            </w:r>
          </w:p>
        </w:tc>
        <w:tc>
          <w:tcPr>
            <w:tcW w:w="1745" w:type="dxa"/>
          </w:tcPr>
          <w:p w:rsidR="00421A40" w:rsidRPr="00B2522F" w:rsidRDefault="00421A40" w:rsidP="00555799">
            <w:pPr>
              <w:tabs>
                <w:tab w:val="left" w:pos="284"/>
                <w:tab w:val="left" w:pos="9356"/>
              </w:tabs>
              <w:spacing w:line="276" w:lineRule="auto"/>
              <w:ind w:firstLine="142"/>
              <w:jc w:val="both"/>
              <w:rPr>
                <w:b/>
              </w:rPr>
            </w:pPr>
            <w:r w:rsidRPr="00B2522F">
              <w:rPr>
                <w:b/>
              </w:rPr>
              <w:t>25,52%</w:t>
            </w:r>
          </w:p>
        </w:tc>
        <w:tc>
          <w:tcPr>
            <w:tcW w:w="1822" w:type="dxa"/>
          </w:tcPr>
          <w:p w:rsidR="00421A40" w:rsidRPr="00B2522F" w:rsidRDefault="00421A40" w:rsidP="00555799">
            <w:pPr>
              <w:tabs>
                <w:tab w:val="left" w:pos="284"/>
                <w:tab w:val="left" w:pos="9356"/>
              </w:tabs>
              <w:spacing w:line="276" w:lineRule="auto"/>
              <w:ind w:firstLine="142"/>
              <w:jc w:val="both"/>
              <w:rPr>
                <w:b/>
              </w:rPr>
            </w:pPr>
            <w:r w:rsidRPr="00B2522F">
              <w:rPr>
                <w:b/>
              </w:rPr>
              <w:t>32,50%</w:t>
            </w:r>
          </w:p>
        </w:tc>
        <w:tc>
          <w:tcPr>
            <w:tcW w:w="1741" w:type="dxa"/>
          </w:tcPr>
          <w:p w:rsidR="00421A40" w:rsidRPr="00B2522F" w:rsidRDefault="00421A40" w:rsidP="00555799">
            <w:pPr>
              <w:tabs>
                <w:tab w:val="left" w:pos="284"/>
                <w:tab w:val="left" w:pos="9356"/>
              </w:tabs>
              <w:spacing w:line="276" w:lineRule="auto"/>
              <w:ind w:firstLine="142"/>
              <w:jc w:val="both"/>
              <w:rPr>
                <w:b/>
              </w:rPr>
            </w:pPr>
            <w:r w:rsidRPr="00B2522F">
              <w:rPr>
                <w:b/>
              </w:rPr>
              <w:t>30,95%</w:t>
            </w:r>
          </w:p>
        </w:tc>
        <w:tc>
          <w:tcPr>
            <w:tcW w:w="1822" w:type="dxa"/>
          </w:tcPr>
          <w:p w:rsidR="00421A40" w:rsidRPr="00B2522F" w:rsidRDefault="00421A40" w:rsidP="00555799">
            <w:pPr>
              <w:tabs>
                <w:tab w:val="left" w:pos="284"/>
                <w:tab w:val="left" w:pos="9356"/>
              </w:tabs>
              <w:spacing w:line="276" w:lineRule="auto"/>
              <w:ind w:firstLine="142"/>
              <w:jc w:val="both"/>
              <w:rPr>
                <w:b/>
              </w:rPr>
            </w:pPr>
            <w:r w:rsidRPr="00B2522F">
              <w:rPr>
                <w:b/>
              </w:rPr>
              <w:t>35,43%</w:t>
            </w:r>
          </w:p>
        </w:tc>
        <w:tc>
          <w:tcPr>
            <w:tcW w:w="1680" w:type="dxa"/>
          </w:tcPr>
          <w:p w:rsidR="00421A40" w:rsidRPr="00B2522F" w:rsidRDefault="00421A40" w:rsidP="00555799">
            <w:pPr>
              <w:tabs>
                <w:tab w:val="left" w:pos="284"/>
                <w:tab w:val="left" w:pos="9356"/>
              </w:tabs>
              <w:spacing w:line="276" w:lineRule="auto"/>
              <w:ind w:firstLine="142"/>
              <w:jc w:val="both"/>
              <w:rPr>
                <w:b/>
              </w:rPr>
            </w:pPr>
            <w:r w:rsidRPr="00B2522F">
              <w:rPr>
                <w:b/>
              </w:rPr>
              <w:t>35,43%</w:t>
            </w:r>
          </w:p>
        </w:tc>
      </w:tr>
    </w:tbl>
    <w:p w:rsidR="00421A40" w:rsidRPr="00B2522F" w:rsidRDefault="00421A40" w:rsidP="00555799">
      <w:pPr>
        <w:tabs>
          <w:tab w:val="left" w:pos="284"/>
          <w:tab w:val="left" w:pos="9356"/>
        </w:tabs>
        <w:spacing w:line="276" w:lineRule="auto"/>
        <w:ind w:firstLine="142"/>
        <w:jc w:val="both"/>
        <w:rPr>
          <w:b/>
        </w:rPr>
      </w:pPr>
    </w:p>
    <w:p w:rsidR="00421A40" w:rsidRPr="00B2522F" w:rsidRDefault="00421A40" w:rsidP="00555799">
      <w:pPr>
        <w:tabs>
          <w:tab w:val="left" w:pos="284"/>
          <w:tab w:val="left" w:pos="9356"/>
        </w:tabs>
        <w:spacing w:line="276" w:lineRule="auto"/>
        <w:jc w:val="both"/>
      </w:pPr>
      <w:r w:rsidRPr="00B2522F">
        <w:t xml:space="preserve">Анализ результатов учебной деятельности. </w:t>
      </w:r>
    </w:p>
    <w:p w:rsidR="00421A40" w:rsidRPr="00B2522F" w:rsidRDefault="00421A40" w:rsidP="00555799">
      <w:pPr>
        <w:tabs>
          <w:tab w:val="left" w:pos="284"/>
          <w:tab w:val="left" w:pos="9356"/>
        </w:tabs>
        <w:spacing w:line="276" w:lineRule="auto"/>
        <w:jc w:val="both"/>
      </w:pPr>
      <w:r w:rsidRPr="00B2522F">
        <w:t xml:space="preserve">Итого по школе качество знаний составило 35,43%,уровень успешности – 100% </w:t>
      </w:r>
    </w:p>
    <w:p w:rsidR="00421A40" w:rsidRPr="00B2522F" w:rsidRDefault="00421A40" w:rsidP="00555799">
      <w:pPr>
        <w:tabs>
          <w:tab w:val="left" w:pos="284"/>
          <w:tab w:val="left" w:pos="9356"/>
        </w:tabs>
        <w:spacing w:line="276" w:lineRule="auto"/>
        <w:jc w:val="both"/>
      </w:pPr>
      <w:r w:rsidRPr="00B2522F">
        <w:t>Учебный год успешно закончили все обучающиеся школы, в количестве 660 человек. Обучающихся 1-8, 10 классов переведены в следующий класс, выпускники 9, 11 классов успешно выдержали госуда</w:t>
      </w:r>
      <w:r w:rsidRPr="00B2522F">
        <w:t>р</w:t>
      </w:r>
      <w:r w:rsidRPr="00B2522F">
        <w:t>ственную итоговую аттестацию и получили аттестат о соответствующем образовании. Аттестаты ос</w:t>
      </w:r>
      <w:r w:rsidRPr="00B2522F">
        <w:t>о</w:t>
      </w:r>
      <w:r w:rsidRPr="00B2522F">
        <w:t>бого образца получили 4 выпускника 9 классов.</w:t>
      </w:r>
    </w:p>
    <w:p w:rsidR="00421A40" w:rsidRPr="00B2522F" w:rsidRDefault="00421A40" w:rsidP="00555799">
      <w:pPr>
        <w:spacing w:after="33" w:line="276" w:lineRule="auto"/>
        <w:ind w:left="708" w:right="58" w:hanging="283"/>
        <w:jc w:val="both"/>
      </w:pPr>
      <w:r w:rsidRPr="00B2522F">
        <w:rPr>
          <w:u w:val="single" w:color="000000"/>
        </w:rPr>
        <w:t>Анализ результатов промежуточной аттестации за 2016-2017 учебный год</w:t>
      </w:r>
    </w:p>
    <w:p w:rsidR="00421A40" w:rsidRPr="00B2522F" w:rsidRDefault="00421A40" w:rsidP="008D2A13">
      <w:pPr>
        <w:spacing w:line="276" w:lineRule="auto"/>
        <w:ind w:left="-6" w:right="57"/>
        <w:jc w:val="both"/>
      </w:pPr>
      <w:r w:rsidRPr="00B2522F">
        <w:lastRenderedPageBreak/>
        <w:t>Во исполнение плана работы школы на 2016- 2017 учебный год были проведены комплексные раб</w:t>
      </w:r>
      <w:r w:rsidRPr="00B2522F">
        <w:t>о</w:t>
      </w:r>
      <w:r w:rsidRPr="00B2522F">
        <w:t xml:space="preserve">ты, целью которых является определение уровня </w:t>
      </w:r>
      <w:proofErr w:type="spellStart"/>
      <w:r w:rsidRPr="00B2522F">
        <w:t>сформированности</w:t>
      </w:r>
      <w:proofErr w:type="spellEnd"/>
      <w:r w:rsidRPr="00B2522F">
        <w:t xml:space="preserve"> УУД как необходимого усл</w:t>
      </w:r>
      <w:r w:rsidRPr="00B2522F">
        <w:t>о</w:t>
      </w:r>
      <w:r w:rsidRPr="00B2522F">
        <w:t xml:space="preserve">вия для продолжения обучения в следующих классах начальной школы.  </w:t>
      </w:r>
    </w:p>
    <w:p w:rsidR="00421A40" w:rsidRPr="00B2522F" w:rsidRDefault="00421A40" w:rsidP="00555799">
      <w:pPr>
        <w:spacing w:line="276" w:lineRule="auto"/>
        <w:jc w:val="both"/>
      </w:pPr>
      <w:r w:rsidRPr="00B2522F">
        <w:t xml:space="preserve">Диагностические работы проводились всегда и являлись одним из важнейших показателей </w:t>
      </w:r>
    </w:p>
    <w:p w:rsidR="00421A40" w:rsidRPr="00B2522F" w:rsidRDefault="00421A40" w:rsidP="00555799">
      <w:pPr>
        <w:spacing w:line="276" w:lineRule="auto"/>
        <w:jc w:val="both"/>
      </w:pPr>
      <w:r w:rsidRPr="00B2522F">
        <w:t>качества преподавания предметов в школе.</w:t>
      </w:r>
    </w:p>
    <w:p w:rsidR="00421A40" w:rsidRPr="00B2522F" w:rsidRDefault="00421A40" w:rsidP="008D2A13">
      <w:pPr>
        <w:tabs>
          <w:tab w:val="left" w:pos="284"/>
          <w:tab w:val="left" w:pos="9356"/>
        </w:tabs>
        <w:spacing w:line="276" w:lineRule="auto"/>
        <w:ind w:firstLine="284"/>
        <w:jc w:val="both"/>
      </w:pPr>
      <w:r w:rsidRPr="00B2522F">
        <w:t>В 2017-2018 учебном году проводился мониторинг уровня формирования обязательных результатов обучения в виде контрольных работ администрации школы. Проводились контрольные срезы знаний по плану ВСОКО. При проведении контрольных работ создаются протоколы контрольных работ, в к</w:t>
      </w:r>
      <w:r w:rsidRPr="00B2522F">
        <w:t>о</w:t>
      </w:r>
      <w:r w:rsidRPr="00B2522F">
        <w:t>торых указываются проверяемые элементы содержания и проверяемые виды деятельности учащихся.</w:t>
      </w:r>
    </w:p>
    <w:p w:rsidR="00421A40" w:rsidRPr="00B2522F" w:rsidRDefault="00421A40" w:rsidP="008D2A13">
      <w:pPr>
        <w:tabs>
          <w:tab w:val="left" w:pos="284"/>
          <w:tab w:val="left" w:pos="9356"/>
        </w:tabs>
        <w:spacing w:line="276" w:lineRule="auto"/>
        <w:jc w:val="both"/>
      </w:pPr>
      <w:r w:rsidRPr="00B2522F">
        <w:t>На основании протоколов контрольных работ получаем индивидуальную диагностическую карту уч</w:t>
      </w:r>
      <w:r w:rsidRPr="00B2522F">
        <w:t>а</w:t>
      </w:r>
      <w:r w:rsidRPr="00B2522F">
        <w:t>щихся. Для более наглядного представления уровня знаний учащихся результаты выводятся в виде графиков и диаграмм.</w:t>
      </w:r>
    </w:p>
    <w:p w:rsidR="00421A40" w:rsidRPr="00B2522F" w:rsidRDefault="00421A40" w:rsidP="008D2A13">
      <w:pPr>
        <w:tabs>
          <w:tab w:val="left" w:pos="284"/>
          <w:tab w:val="left" w:pos="9356"/>
        </w:tabs>
        <w:spacing w:line="276" w:lineRule="auto"/>
        <w:jc w:val="both"/>
      </w:pPr>
      <w:r w:rsidRPr="00B2522F">
        <w:t>Итоги контроля отражены в аналитических справках заместителей директора по УВР. Итоги, кот</w:t>
      </w:r>
      <w:r w:rsidRPr="00B2522F">
        <w:t>о</w:t>
      </w:r>
      <w:r w:rsidRPr="00B2522F">
        <w:t>рых обсуждались на предметных МО, проходила корректировка поурочного планирования с целью ликв</w:t>
      </w:r>
      <w:r w:rsidRPr="00B2522F">
        <w:t>и</w:t>
      </w:r>
      <w:r w:rsidRPr="00B2522F">
        <w:t>дации пробелов знаний учащихся.</w:t>
      </w:r>
    </w:p>
    <w:p w:rsidR="00421A40" w:rsidRPr="00B2522F" w:rsidRDefault="00421A40" w:rsidP="008D2A13">
      <w:pPr>
        <w:spacing w:line="276" w:lineRule="auto"/>
        <w:jc w:val="both"/>
      </w:pPr>
      <w:r w:rsidRPr="00B2522F">
        <w:t>Анализ диагностических работ показал:</w:t>
      </w:r>
    </w:p>
    <w:p w:rsidR="00421A40" w:rsidRPr="00B2522F" w:rsidRDefault="00421A40" w:rsidP="008D2A13">
      <w:pPr>
        <w:spacing w:line="276" w:lineRule="auto"/>
        <w:ind w:firstLine="284"/>
        <w:jc w:val="both"/>
      </w:pPr>
      <w:proofErr w:type="gramStart"/>
      <w:r w:rsidRPr="00B2522F">
        <w:t>Учащиеся 1 классов показали следующие умения: чтение и понимание текста, умение определять главных героев; умение правильно, без ошибок, пропусков и искажения букв, списать предложение умение находить предложение в тексте; умение определять количество букв в слове, умение опред</w:t>
      </w:r>
      <w:r w:rsidRPr="00B2522F">
        <w:t>е</w:t>
      </w:r>
      <w:r w:rsidRPr="00B2522F">
        <w:t>лять ударный слог, умение определять согласные звуки, различать их по звонкости-глухости; умение пересчитывать предметы и записывать результат с помощью цифр;</w:t>
      </w:r>
      <w:proofErr w:type="gramEnd"/>
      <w:r w:rsidRPr="00B2522F">
        <w:t xml:space="preserve"> умение соотносить условие и р</w:t>
      </w:r>
      <w:r w:rsidRPr="00B2522F">
        <w:t>е</w:t>
      </w:r>
      <w:r w:rsidRPr="00B2522F">
        <w:t xml:space="preserve">шение задачи, умение находить значение числовых выражений, умение составлять задачи и выполнять необходимые вычисления; наличие первоначальных представлений об объектах окружающего мира, определение существенных признаков объектов, подведение под понятие; умение выделять слова в тексте и определять их значение, умение проводить простейшие обобщения, группировать объекты по общим признакам; прогнозирование событий, высказывание предположений, умение записывать ответ в свободной форме. </w:t>
      </w:r>
    </w:p>
    <w:p w:rsidR="00421A40" w:rsidRPr="00B2522F" w:rsidRDefault="00421A40" w:rsidP="008D2A13">
      <w:pPr>
        <w:spacing w:line="276" w:lineRule="auto"/>
        <w:ind w:firstLine="284"/>
        <w:jc w:val="both"/>
      </w:pPr>
      <w:proofErr w:type="gramStart"/>
      <w:r w:rsidRPr="00B2522F">
        <w:t>При выполнении работы учащиеся 2 классов показали следующие умения: умение выделять гла</w:t>
      </w:r>
      <w:r w:rsidRPr="00B2522F">
        <w:t>в</w:t>
      </w:r>
      <w:r w:rsidRPr="00B2522F">
        <w:t>ную мысль рассказа; умение выделять предложение из текста по внешним признакам, умение пр</w:t>
      </w:r>
      <w:r w:rsidRPr="00B2522F">
        <w:t>а</w:t>
      </w:r>
      <w:r w:rsidRPr="00B2522F">
        <w:t>вильно, без ошибок, пропусков и искажения букв списывать предложение, умение определять часть речи – глагол; умение выделять буквы мягких и твердых согласных звуков в простых случаях, умение запо</w:t>
      </w:r>
      <w:r w:rsidRPr="00B2522F">
        <w:t>л</w:t>
      </w:r>
      <w:r w:rsidRPr="00B2522F">
        <w:t>нять таблицу;</w:t>
      </w:r>
      <w:proofErr w:type="gramEnd"/>
      <w:r w:rsidRPr="00B2522F">
        <w:t xml:space="preserve"> </w:t>
      </w:r>
      <w:proofErr w:type="gramStart"/>
      <w:r w:rsidRPr="00B2522F">
        <w:t>умение находить величину, отвечающую заданному требованию (меньше чем…, но больше чем…), умение находить информацию, представленную в неявном виде; умение соотносить вопрос задачи и выражение для её решения, понимать смысл арифметических действий, вычислител</w:t>
      </w:r>
      <w:r w:rsidRPr="00B2522F">
        <w:t>ь</w:t>
      </w:r>
      <w:r w:rsidRPr="00B2522F">
        <w:t>ные навыки при выполнении действия вычитания; умение находить главные члены предложения; ум</w:t>
      </w:r>
      <w:r w:rsidRPr="00B2522F">
        <w:t>е</w:t>
      </w:r>
      <w:r w:rsidRPr="00B2522F">
        <w:t>ние объяснять значение выражения, умение интерпретировать информацию; умение решать текстовую задачу с недостающими данными;</w:t>
      </w:r>
      <w:proofErr w:type="gramEnd"/>
      <w:r w:rsidRPr="00B2522F">
        <w:t xml:space="preserve"> умение строить свободное высказывание на заданную тему и давать морально-нравственную оценку поступкам героев; умение определять и называть основания для кла</w:t>
      </w:r>
      <w:r w:rsidRPr="00B2522F">
        <w:t>с</w:t>
      </w:r>
      <w:r w:rsidRPr="00B2522F">
        <w:t xml:space="preserve">сификации. </w:t>
      </w:r>
    </w:p>
    <w:p w:rsidR="00421A40" w:rsidRPr="00B2522F" w:rsidRDefault="00421A40" w:rsidP="008D2A13">
      <w:pPr>
        <w:spacing w:line="276" w:lineRule="auto"/>
        <w:ind w:firstLine="284"/>
        <w:jc w:val="both"/>
      </w:pPr>
      <w:r w:rsidRPr="00B2522F">
        <w:t>При выполнении работы учащиеся 3 классов показали следующие умения: умение находить соде</w:t>
      </w:r>
      <w:r w:rsidRPr="00B2522F">
        <w:t>р</w:t>
      </w:r>
      <w:r w:rsidRPr="00B2522F">
        <w:t xml:space="preserve">жащийся в тексте ответ на поставленный вопрос; умение выделять предложение из текста по внешним признакам; умение правильно, без ошибок,  пропусков и искажения букв списывать предложение; умение определять части речи - глагол и имя существительное; </w:t>
      </w:r>
      <w:proofErr w:type="gramStart"/>
      <w:r w:rsidRPr="00B2522F">
        <w:t>умение видеть и выделять о</w:t>
      </w:r>
      <w:r w:rsidRPr="00B2522F">
        <w:t>р</w:t>
      </w:r>
      <w:r w:rsidRPr="00B2522F">
        <w:t>фограммы в словах: проверяемые безударные гласные в корне слова, парные  согласные в корне слова; умение заполнять таблицу; умение находить в тексте ответ на поставленный вопрос, умение соотносить и</w:t>
      </w:r>
      <w:r w:rsidRPr="00B2522F">
        <w:t>н</w:t>
      </w:r>
      <w:r w:rsidRPr="00B2522F">
        <w:t>формацию, представленную в разных видах, умение давать  развернутый ответ в письменном виде; умение определять и записывать цифру каждого разряда числа, умение определять и записывать о</w:t>
      </w:r>
      <w:r w:rsidRPr="00B2522F">
        <w:t>б</w:t>
      </w:r>
      <w:proofErr w:type="gramEnd"/>
      <w:r w:rsidRPr="00B2522F">
        <w:lastRenderedPageBreak/>
        <w:t>щее количество единиц каждого разряда, содержащихся в числе; умение выполнять сравнение вел</w:t>
      </w:r>
      <w:r w:rsidRPr="00B2522F">
        <w:t>и</w:t>
      </w:r>
      <w:r w:rsidRPr="00B2522F">
        <w:t xml:space="preserve">чин (размеров или масс), опираясь на жизненный опыт; умение решать составную текстовую задачу (в два действия) на сравнение именованных чисел; умение объяснять значение слов; умение составлять план и определять последовательность действий на основе поиска информации в тексте; </w:t>
      </w:r>
      <w:proofErr w:type="gramStart"/>
      <w:r w:rsidRPr="00B2522F">
        <w:t>умение и</w:t>
      </w:r>
      <w:r w:rsidRPr="00B2522F">
        <w:t>н</w:t>
      </w:r>
      <w:r w:rsidRPr="00B2522F">
        <w:t>терпретировать информацию, переводить текстовую информацию в графическую с помощью знаково-символических средств; умение самостоятельно составлять задачу, отвечающую заданным требован</w:t>
      </w:r>
      <w:r w:rsidRPr="00B2522F">
        <w:t>и</w:t>
      </w:r>
      <w:r w:rsidRPr="00B2522F">
        <w:t xml:space="preserve">ям, и решать её;  умение оценивать результат своей деятельности по заданным критериям. </w:t>
      </w:r>
      <w:proofErr w:type="gramEnd"/>
    </w:p>
    <w:p w:rsidR="00421A40" w:rsidRPr="00B2522F" w:rsidRDefault="00421A40" w:rsidP="008D2A13">
      <w:pPr>
        <w:spacing w:line="276" w:lineRule="auto"/>
        <w:ind w:firstLine="284"/>
        <w:jc w:val="both"/>
      </w:pPr>
      <w:r w:rsidRPr="00B2522F">
        <w:t xml:space="preserve">Комплексная работа показала, что у 92,5% учащихся </w:t>
      </w:r>
      <w:proofErr w:type="spellStart"/>
      <w:r w:rsidRPr="00B2522F">
        <w:t>сформированны</w:t>
      </w:r>
      <w:proofErr w:type="spellEnd"/>
      <w:r w:rsidRPr="00B2522F">
        <w:t xml:space="preserve"> </w:t>
      </w:r>
      <w:proofErr w:type="spellStart"/>
      <w:r w:rsidRPr="00B2522F">
        <w:t>общеучебные</w:t>
      </w:r>
      <w:proofErr w:type="spellEnd"/>
      <w:r w:rsidRPr="00B2522F">
        <w:t xml:space="preserve"> умения и нав</w:t>
      </w:r>
      <w:r w:rsidRPr="00B2522F">
        <w:t>ы</w:t>
      </w:r>
      <w:r w:rsidRPr="00B2522F">
        <w:t xml:space="preserve">ки в соответствии с ФГОС НОО. Педагоги грамотно осуществили системно – </w:t>
      </w:r>
      <w:proofErr w:type="spellStart"/>
      <w:r w:rsidRPr="00B2522F">
        <w:t>деятельностный</w:t>
      </w:r>
      <w:proofErr w:type="spellEnd"/>
      <w:r w:rsidRPr="00B2522F">
        <w:t xml:space="preserve"> подход в обучении, что способствовало формированию предметных и </w:t>
      </w:r>
      <w:proofErr w:type="spellStart"/>
      <w:r w:rsidRPr="00B2522F">
        <w:t>метапредметных</w:t>
      </w:r>
      <w:proofErr w:type="spellEnd"/>
      <w:r w:rsidRPr="00B2522F">
        <w:t xml:space="preserve"> результатов, заложе</w:t>
      </w:r>
      <w:r w:rsidRPr="00B2522F">
        <w:t>н</w:t>
      </w:r>
      <w:r w:rsidRPr="00B2522F">
        <w:t xml:space="preserve">ных в программах первого, второго и третьего года обучения. </w:t>
      </w:r>
    </w:p>
    <w:p w:rsidR="008D2A13" w:rsidRPr="00B2522F" w:rsidRDefault="00421A40" w:rsidP="008D2A13">
      <w:pPr>
        <w:tabs>
          <w:tab w:val="left" w:pos="0"/>
          <w:tab w:val="left" w:pos="9356"/>
        </w:tabs>
        <w:spacing w:line="276" w:lineRule="auto"/>
        <w:ind w:firstLine="284"/>
        <w:jc w:val="both"/>
      </w:pPr>
      <w:r w:rsidRPr="00B2522F">
        <w:t>С целью определения уровня формирования ЗУН при переходе обучающихся в следующий класс и прогнозирования результативности дальнейшего обучения учащихся проводилась итоговая контрол</w:t>
      </w:r>
      <w:r w:rsidRPr="00B2522F">
        <w:t>ь</w:t>
      </w:r>
      <w:r w:rsidRPr="00B2522F">
        <w:t>ная работа по тексту админ</w:t>
      </w:r>
      <w:r w:rsidRPr="00B2522F">
        <w:t>и</w:t>
      </w:r>
      <w:r w:rsidR="008D2A13" w:rsidRPr="00B2522F">
        <w:t>страции в 5 классах по русскому языку и математике. </w:t>
      </w:r>
    </w:p>
    <w:p w:rsidR="008D2A13" w:rsidRPr="00B2522F" w:rsidRDefault="008D2A13" w:rsidP="008D2A13">
      <w:pPr>
        <w:tabs>
          <w:tab w:val="left" w:pos="0"/>
          <w:tab w:val="left" w:pos="9356"/>
        </w:tabs>
        <w:spacing w:line="276" w:lineRule="auto"/>
        <w:jc w:val="both"/>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709"/>
        <w:gridCol w:w="708"/>
        <w:gridCol w:w="567"/>
        <w:gridCol w:w="993"/>
        <w:gridCol w:w="567"/>
        <w:gridCol w:w="850"/>
        <w:gridCol w:w="567"/>
        <w:gridCol w:w="851"/>
        <w:gridCol w:w="567"/>
        <w:gridCol w:w="850"/>
        <w:gridCol w:w="1559"/>
        <w:gridCol w:w="1134"/>
      </w:tblGrid>
      <w:tr w:rsidR="008D2A13" w:rsidRPr="00B2522F" w:rsidTr="00A74629">
        <w:trPr>
          <w:cantSplit/>
        </w:trPr>
        <w:tc>
          <w:tcPr>
            <w:tcW w:w="534" w:type="dxa"/>
            <w:vMerge w:val="restart"/>
          </w:tcPr>
          <w:p w:rsidR="008D2A13" w:rsidRPr="00B2522F" w:rsidRDefault="008D2A13" w:rsidP="008D2A13">
            <w:pPr>
              <w:spacing w:line="276" w:lineRule="auto"/>
              <w:jc w:val="both"/>
              <w:rPr>
                <w:rFonts w:eastAsia="Calibri"/>
              </w:rPr>
            </w:pPr>
          </w:p>
          <w:p w:rsidR="008D2A13" w:rsidRPr="00B2522F" w:rsidRDefault="008D2A13" w:rsidP="008D2A13">
            <w:pPr>
              <w:spacing w:line="276" w:lineRule="auto"/>
              <w:jc w:val="both"/>
              <w:rPr>
                <w:rFonts w:eastAsia="Calibri"/>
              </w:rPr>
            </w:pPr>
            <w:r w:rsidRPr="00B2522F">
              <w:rPr>
                <w:rFonts w:eastAsia="Calibri"/>
              </w:rPr>
              <w:t>Кл.</w:t>
            </w:r>
          </w:p>
        </w:tc>
        <w:tc>
          <w:tcPr>
            <w:tcW w:w="709" w:type="dxa"/>
            <w:vMerge w:val="restart"/>
          </w:tcPr>
          <w:p w:rsidR="008D2A13" w:rsidRPr="00B2522F" w:rsidRDefault="008D2A13" w:rsidP="008D2A13">
            <w:pPr>
              <w:spacing w:line="276" w:lineRule="auto"/>
              <w:jc w:val="both"/>
              <w:rPr>
                <w:rFonts w:eastAsia="Calibri"/>
              </w:rPr>
            </w:pPr>
            <w:r w:rsidRPr="00B2522F">
              <w:rPr>
                <w:rFonts w:eastAsia="Calibri"/>
              </w:rPr>
              <w:t xml:space="preserve">кол-во </w:t>
            </w:r>
            <w:proofErr w:type="spellStart"/>
            <w:r w:rsidRPr="00B2522F">
              <w:rPr>
                <w:rFonts w:eastAsia="Calibri"/>
              </w:rPr>
              <w:t>обуч-ся</w:t>
            </w:r>
            <w:proofErr w:type="spellEnd"/>
          </w:p>
        </w:tc>
        <w:tc>
          <w:tcPr>
            <w:tcW w:w="708" w:type="dxa"/>
            <w:vMerge w:val="restart"/>
          </w:tcPr>
          <w:p w:rsidR="008D2A13" w:rsidRPr="00B2522F" w:rsidRDefault="008D2A13" w:rsidP="008D2A13">
            <w:pPr>
              <w:spacing w:line="276" w:lineRule="auto"/>
              <w:jc w:val="both"/>
              <w:rPr>
                <w:rFonts w:eastAsia="Calibri"/>
              </w:rPr>
            </w:pPr>
            <w:r w:rsidRPr="00B2522F">
              <w:rPr>
                <w:rFonts w:eastAsia="Calibri"/>
              </w:rPr>
              <w:t>кол-во</w:t>
            </w:r>
          </w:p>
          <w:p w:rsidR="008D2A13" w:rsidRPr="00B2522F" w:rsidRDefault="008D2A13" w:rsidP="008D2A13">
            <w:pPr>
              <w:spacing w:line="276" w:lineRule="auto"/>
              <w:jc w:val="both"/>
              <w:rPr>
                <w:rFonts w:eastAsia="Calibri"/>
              </w:rPr>
            </w:pPr>
            <w:r w:rsidRPr="00B2522F">
              <w:rPr>
                <w:rFonts w:eastAsia="Calibri"/>
              </w:rPr>
              <w:t>р</w:t>
            </w:r>
            <w:r w:rsidRPr="00B2522F">
              <w:rPr>
                <w:rFonts w:eastAsia="Calibri"/>
              </w:rPr>
              <w:t>а</w:t>
            </w:r>
            <w:r w:rsidRPr="00B2522F">
              <w:rPr>
                <w:rFonts w:eastAsia="Calibri"/>
              </w:rPr>
              <w:t>бот</w:t>
            </w:r>
          </w:p>
        </w:tc>
        <w:tc>
          <w:tcPr>
            <w:tcW w:w="5812" w:type="dxa"/>
            <w:gridSpan w:val="8"/>
          </w:tcPr>
          <w:p w:rsidR="008D2A13" w:rsidRPr="00B2522F" w:rsidRDefault="008D2A13" w:rsidP="008D2A13">
            <w:pPr>
              <w:spacing w:line="276" w:lineRule="auto"/>
              <w:jc w:val="both"/>
              <w:rPr>
                <w:rFonts w:eastAsia="Calibri"/>
              </w:rPr>
            </w:pPr>
            <w:r w:rsidRPr="00B2522F">
              <w:rPr>
                <w:rFonts w:eastAsia="Calibri"/>
              </w:rPr>
              <w:t>Результаты контрольной работы</w:t>
            </w:r>
          </w:p>
          <w:p w:rsidR="008D2A13" w:rsidRPr="00B2522F" w:rsidRDefault="008D2A13" w:rsidP="008D2A13">
            <w:pPr>
              <w:spacing w:line="276" w:lineRule="auto"/>
              <w:jc w:val="both"/>
              <w:rPr>
                <w:rFonts w:eastAsia="Calibri"/>
              </w:rPr>
            </w:pPr>
          </w:p>
        </w:tc>
        <w:tc>
          <w:tcPr>
            <w:tcW w:w="1559" w:type="dxa"/>
            <w:vMerge w:val="restart"/>
          </w:tcPr>
          <w:p w:rsidR="008D2A13" w:rsidRPr="00B2522F" w:rsidRDefault="008D2A13" w:rsidP="008D2A13">
            <w:pPr>
              <w:pStyle w:val="22"/>
              <w:spacing w:after="0" w:line="276" w:lineRule="auto"/>
              <w:jc w:val="both"/>
            </w:pPr>
            <w:r w:rsidRPr="00B2522F">
              <w:t>% успева</w:t>
            </w:r>
            <w:r w:rsidRPr="00B2522F">
              <w:t>е</w:t>
            </w:r>
            <w:r w:rsidRPr="00B2522F">
              <w:t>мость</w:t>
            </w:r>
          </w:p>
        </w:tc>
        <w:tc>
          <w:tcPr>
            <w:tcW w:w="1134" w:type="dxa"/>
            <w:vMerge w:val="restart"/>
          </w:tcPr>
          <w:p w:rsidR="008D2A13" w:rsidRPr="00B2522F" w:rsidRDefault="008D2A13" w:rsidP="008D2A13">
            <w:pPr>
              <w:spacing w:line="276" w:lineRule="auto"/>
              <w:jc w:val="both"/>
              <w:rPr>
                <w:rFonts w:eastAsia="Calibri"/>
              </w:rPr>
            </w:pPr>
            <w:r w:rsidRPr="00B2522F">
              <w:rPr>
                <w:rFonts w:eastAsia="Calibri"/>
              </w:rPr>
              <w:t>% кач</w:t>
            </w:r>
            <w:r w:rsidRPr="00B2522F">
              <w:rPr>
                <w:rFonts w:eastAsia="Calibri"/>
              </w:rPr>
              <w:t>е</w:t>
            </w:r>
            <w:r w:rsidRPr="00B2522F">
              <w:rPr>
                <w:rFonts w:eastAsia="Calibri"/>
              </w:rPr>
              <w:t>ства</w:t>
            </w:r>
          </w:p>
        </w:tc>
      </w:tr>
      <w:tr w:rsidR="008D2A13" w:rsidRPr="00B2522F" w:rsidTr="00A74629">
        <w:trPr>
          <w:cantSplit/>
        </w:trPr>
        <w:tc>
          <w:tcPr>
            <w:tcW w:w="534" w:type="dxa"/>
            <w:vMerge/>
          </w:tcPr>
          <w:p w:rsidR="008D2A13" w:rsidRPr="00B2522F" w:rsidRDefault="008D2A13" w:rsidP="008D2A13">
            <w:pPr>
              <w:spacing w:line="276" w:lineRule="auto"/>
              <w:jc w:val="both"/>
              <w:rPr>
                <w:rFonts w:eastAsia="Calibri"/>
              </w:rPr>
            </w:pPr>
          </w:p>
        </w:tc>
        <w:tc>
          <w:tcPr>
            <w:tcW w:w="709" w:type="dxa"/>
            <w:vMerge/>
          </w:tcPr>
          <w:p w:rsidR="008D2A13" w:rsidRPr="00B2522F" w:rsidRDefault="008D2A13" w:rsidP="008D2A13">
            <w:pPr>
              <w:spacing w:line="276" w:lineRule="auto"/>
              <w:jc w:val="both"/>
              <w:rPr>
                <w:rFonts w:eastAsia="Calibri"/>
              </w:rPr>
            </w:pPr>
          </w:p>
        </w:tc>
        <w:tc>
          <w:tcPr>
            <w:tcW w:w="708" w:type="dxa"/>
            <w:vMerge/>
          </w:tcPr>
          <w:p w:rsidR="008D2A13" w:rsidRPr="00B2522F" w:rsidRDefault="008D2A13" w:rsidP="008D2A13">
            <w:pPr>
              <w:spacing w:line="276" w:lineRule="auto"/>
              <w:jc w:val="both"/>
              <w:rPr>
                <w:rFonts w:eastAsia="Calibri"/>
              </w:rPr>
            </w:pPr>
          </w:p>
        </w:tc>
        <w:tc>
          <w:tcPr>
            <w:tcW w:w="567" w:type="dxa"/>
          </w:tcPr>
          <w:p w:rsidR="008D2A13" w:rsidRPr="00B2522F" w:rsidRDefault="008D2A13" w:rsidP="008D2A13">
            <w:pPr>
              <w:spacing w:line="276" w:lineRule="auto"/>
              <w:jc w:val="both"/>
              <w:rPr>
                <w:rFonts w:eastAsia="Calibri"/>
              </w:rPr>
            </w:pPr>
            <w:r w:rsidRPr="00B2522F">
              <w:rPr>
                <w:rFonts w:eastAsia="Calibri"/>
              </w:rPr>
              <w:t>5</w:t>
            </w:r>
          </w:p>
        </w:tc>
        <w:tc>
          <w:tcPr>
            <w:tcW w:w="993" w:type="dxa"/>
          </w:tcPr>
          <w:p w:rsidR="008D2A13" w:rsidRPr="00B2522F" w:rsidRDefault="008D2A13" w:rsidP="008D2A13">
            <w:pPr>
              <w:spacing w:line="276" w:lineRule="auto"/>
              <w:jc w:val="both"/>
              <w:rPr>
                <w:rFonts w:eastAsia="Calibri"/>
              </w:rPr>
            </w:pPr>
            <w:r w:rsidRPr="00B2522F">
              <w:rPr>
                <w:rFonts w:eastAsia="Calibri"/>
              </w:rPr>
              <w:t>%</w:t>
            </w:r>
          </w:p>
        </w:tc>
        <w:tc>
          <w:tcPr>
            <w:tcW w:w="567" w:type="dxa"/>
          </w:tcPr>
          <w:p w:rsidR="008D2A13" w:rsidRPr="00B2522F" w:rsidRDefault="008D2A13" w:rsidP="008D2A13">
            <w:pPr>
              <w:spacing w:line="276" w:lineRule="auto"/>
              <w:jc w:val="both"/>
              <w:rPr>
                <w:rFonts w:eastAsia="Calibri"/>
              </w:rPr>
            </w:pPr>
            <w:r w:rsidRPr="00B2522F">
              <w:rPr>
                <w:rFonts w:eastAsia="Calibri"/>
              </w:rPr>
              <w:t>4</w:t>
            </w:r>
          </w:p>
        </w:tc>
        <w:tc>
          <w:tcPr>
            <w:tcW w:w="850" w:type="dxa"/>
          </w:tcPr>
          <w:p w:rsidR="008D2A13" w:rsidRPr="00B2522F" w:rsidRDefault="008D2A13" w:rsidP="008D2A13">
            <w:pPr>
              <w:spacing w:line="276" w:lineRule="auto"/>
              <w:jc w:val="both"/>
              <w:rPr>
                <w:rFonts w:eastAsia="Calibri"/>
              </w:rPr>
            </w:pPr>
            <w:r w:rsidRPr="00B2522F">
              <w:rPr>
                <w:rFonts w:eastAsia="Calibri"/>
              </w:rPr>
              <w:t>%</w:t>
            </w:r>
          </w:p>
        </w:tc>
        <w:tc>
          <w:tcPr>
            <w:tcW w:w="567" w:type="dxa"/>
          </w:tcPr>
          <w:p w:rsidR="008D2A13" w:rsidRPr="00B2522F" w:rsidRDefault="008D2A13" w:rsidP="008D2A13">
            <w:pPr>
              <w:spacing w:line="276" w:lineRule="auto"/>
              <w:jc w:val="both"/>
              <w:rPr>
                <w:rFonts w:eastAsia="Calibri"/>
              </w:rPr>
            </w:pPr>
            <w:r w:rsidRPr="00B2522F">
              <w:rPr>
                <w:rFonts w:eastAsia="Calibri"/>
              </w:rPr>
              <w:t>3</w:t>
            </w:r>
          </w:p>
        </w:tc>
        <w:tc>
          <w:tcPr>
            <w:tcW w:w="851" w:type="dxa"/>
          </w:tcPr>
          <w:p w:rsidR="008D2A13" w:rsidRPr="00B2522F" w:rsidRDefault="008D2A13" w:rsidP="008D2A13">
            <w:pPr>
              <w:spacing w:line="276" w:lineRule="auto"/>
              <w:jc w:val="both"/>
              <w:rPr>
                <w:rFonts w:eastAsia="Calibri"/>
              </w:rPr>
            </w:pPr>
            <w:r w:rsidRPr="00B2522F">
              <w:rPr>
                <w:rFonts w:eastAsia="Calibri"/>
              </w:rPr>
              <w:t>%</w:t>
            </w:r>
          </w:p>
        </w:tc>
        <w:tc>
          <w:tcPr>
            <w:tcW w:w="567" w:type="dxa"/>
          </w:tcPr>
          <w:p w:rsidR="008D2A13" w:rsidRPr="00B2522F" w:rsidRDefault="008D2A13" w:rsidP="008D2A13">
            <w:pPr>
              <w:spacing w:line="276" w:lineRule="auto"/>
              <w:jc w:val="both"/>
              <w:rPr>
                <w:rFonts w:eastAsia="Calibri"/>
              </w:rPr>
            </w:pPr>
            <w:r w:rsidRPr="00B2522F">
              <w:rPr>
                <w:rFonts w:eastAsia="Calibri"/>
              </w:rPr>
              <w:t>2</w:t>
            </w:r>
          </w:p>
        </w:tc>
        <w:tc>
          <w:tcPr>
            <w:tcW w:w="850" w:type="dxa"/>
          </w:tcPr>
          <w:p w:rsidR="008D2A13" w:rsidRPr="00B2522F" w:rsidRDefault="008D2A13" w:rsidP="008D2A13">
            <w:pPr>
              <w:spacing w:line="276" w:lineRule="auto"/>
              <w:jc w:val="both"/>
              <w:rPr>
                <w:rFonts w:eastAsia="Calibri"/>
              </w:rPr>
            </w:pPr>
            <w:r w:rsidRPr="00B2522F">
              <w:rPr>
                <w:rFonts w:eastAsia="Calibri"/>
              </w:rPr>
              <w:t>%</w:t>
            </w:r>
          </w:p>
        </w:tc>
        <w:tc>
          <w:tcPr>
            <w:tcW w:w="1559" w:type="dxa"/>
            <w:vMerge/>
          </w:tcPr>
          <w:p w:rsidR="008D2A13" w:rsidRPr="00B2522F" w:rsidRDefault="008D2A13" w:rsidP="008D2A13">
            <w:pPr>
              <w:spacing w:line="276" w:lineRule="auto"/>
              <w:jc w:val="both"/>
              <w:rPr>
                <w:rFonts w:eastAsia="Calibri"/>
              </w:rPr>
            </w:pPr>
          </w:p>
        </w:tc>
        <w:tc>
          <w:tcPr>
            <w:tcW w:w="1134" w:type="dxa"/>
            <w:vMerge/>
          </w:tcPr>
          <w:p w:rsidR="008D2A13" w:rsidRPr="00B2522F" w:rsidRDefault="008D2A13" w:rsidP="008D2A13">
            <w:pPr>
              <w:spacing w:line="276" w:lineRule="auto"/>
              <w:jc w:val="both"/>
              <w:rPr>
                <w:rFonts w:eastAsia="Calibri"/>
              </w:rPr>
            </w:pPr>
          </w:p>
        </w:tc>
      </w:tr>
      <w:tr w:rsidR="008D2A13" w:rsidRPr="00B2522F" w:rsidTr="00A74629">
        <w:trPr>
          <w:cantSplit/>
        </w:trPr>
        <w:tc>
          <w:tcPr>
            <w:tcW w:w="534" w:type="dxa"/>
          </w:tcPr>
          <w:p w:rsidR="008D2A13" w:rsidRPr="00B2522F" w:rsidRDefault="008D2A13" w:rsidP="008D2A13">
            <w:pPr>
              <w:spacing w:line="276" w:lineRule="auto"/>
              <w:jc w:val="both"/>
              <w:rPr>
                <w:rFonts w:eastAsia="Calibri"/>
              </w:rPr>
            </w:pPr>
            <w:r w:rsidRPr="00B2522F">
              <w:t>5а</w:t>
            </w:r>
          </w:p>
        </w:tc>
        <w:tc>
          <w:tcPr>
            <w:tcW w:w="709" w:type="dxa"/>
          </w:tcPr>
          <w:p w:rsidR="008D2A13" w:rsidRPr="00B2522F" w:rsidRDefault="008D2A13" w:rsidP="008D2A13">
            <w:pPr>
              <w:spacing w:line="276" w:lineRule="auto"/>
              <w:jc w:val="both"/>
              <w:rPr>
                <w:rFonts w:eastAsia="Calibri"/>
              </w:rPr>
            </w:pPr>
            <w:r w:rsidRPr="00B2522F">
              <w:rPr>
                <w:rFonts w:eastAsia="Calibri"/>
              </w:rPr>
              <w:t>29</w:t>
            </w:r>
          </w:p>
        </w:tc>
        <w:tc>
          <w:tcPr>
            <w:tcW w:w="708" w:type="dxa"/>
          </w:tcPr>
          <w:p w:rsidR="008D2A13" w:rsidRPr="00B2522F" w:rsidRDefault="008D2A13" w:rsidP="008D2A13">
            <w:pPr>
              <w:spacing w:line="276" w:lineRule="auto"/>
              <w:jc w:val="both"/>
              <w:rPr>
                <w:rFonts w:eastAsia="Calibri"/>
              </w:rPr>
            </w:pPr>
            <w:r w:rsidRPr="00B2522F">
              <w:rPr>
                <w:rFonts w:eastAsia="Calibri"/>
              </w:rPr>
              <w:t>29</w:t>
            </w:r>
          </w:p>
        </w:tc>
        <w:tc>
          <w:tcPr>
            <w:tcW w:w="567" w:type="dxa"/>
          </w:tcPr>
          <w:p w:rsidR="008D2A13" w:rsidRPr="00B2522F" w:rsidRDefault="008D2A13" w:rsidP="008D2A13">
            <w:pPr>
              <w:spacing w:line="276" w:lineRule="auto"/>
              <w:jc w:val="both"/>
              <w:rPr>
                <w:rFonts w:eastAsia="Calibri"/>
              </w:rPr>
            </w:pPr>
            <w:r w:rsidRPr="00B2522F">
              <w:rPr>
                <w:rFonts w:eastAsia="Calibri"/>
              </w:rPr>
              <w:t>-</w:t>
            </w:r>
          </w:p>
        </w:tc>
        <w:tc>
          <w:tcPr>
            <w:tcW w:w="993" w:type="dxa"/>
          </w:tcPr>
          <w:p w:rsidR="008D2A13" w:rsidRPr="00B2522F" w:rsidRDefault="008D2A13" w:rsidP="008D2A13">
            <w:pPr>
              <w:spacing w:line="276" w:lineRule="auto"/>
              <w:jc w:val="both"/>
              <w:rPr>
                <w:rFonts w:eastAsia="Calibri"/>
              </w:rPr>
            </w:pPr>
            <w:r w:rsidRPr="00B2522F">
              <w:rPr>
                <w:rFonts w:eastAsia="Calibri"/>
              </w:rPr>
              <w:t>-</w:t>
            </w:r>
          </w:p>
        </w:tc>
        <w:tc>
          <w:tcPr>
            <w:tcW w:w="567" w:type="dxa"/>
          </w:tcPr>
          <w:p w:rsidR="008D2A13" w:rsidRPr="00B2522F" w:rsidRDefault="008D2A13" w:rsidP="008D2A13">
            <w:pPr>
              <w:spacing w:line="276" w:lineRule="auto"/>
              <w:jc w:val="both"/>
              <w:rPr>
                <w:rFonts w:eastAsia="Calibri"/>
              </w:rPr>
            </w:pPr>
            <w:r w:rsidRPr="00B2522F">
              <w:rPr>
                <w:rFonts w:eastAsia="Calibri"/>
              </w:rPr>
              <w:t>10</w:t>
            </w:r>
          </w:p>
        </w:tc>
        <w:tc>
          <w:tcPr>
            <w:tcW w:w="850" w:type="dxa"/>
          </w:tcPr>
          <w:p w:rsidR="008D2A13" w:rsidRPr="00B2522F" w:rsidRDefault="008D2A13" w:rsidP="008D2A13">
            <w:pPr>
              <w:spacing w:line="276" w:lineRule="auto"/>
              <w:jc w:val="both"/>
              <w:rPr>
                <w:rFonts w:eastAsia="Calibri"/>
              </w:rPr>
            </w:pPr>
            <w:r w:rsidRPr="00B2522F">
              <w:rPr>
                <w:rFonts w:eastAsia="Calibri"/>
              </w:rPr>
              <w:t>40</w:t>
            </w:r>
          </w:p>
        </w:tc>
        <w:tc>
          <w:tcPr>
            <w:tcW w:w="567" w:type="dxa"/>
          </w:tcPr>
          <w:p w:rsidR="008D2A13" w:rsidRPr="00B2522F" w:rsidRDefault="008D2A13" w:rsidP="008D2A13">
            <w:pPr>
              <w:spacing w:line="276" w:lineRule="auto"/>
              <w:jc w:val="both"/>
              <w:rPr>
                <w:rFonts w:eastAsia="Calibri"/>
              </w:rPr>
            </w:pPr>
            <w:r w:rsidRPr="00B2522F">
              <w:rPr>
                <w:rFonts w:eastAsia="Calibri"/>
              </w:rPr>
              <w:t>12</w:t>
            </w:r>
          </w:p>
        </w:tc>
        <w:tc>
          <w:tcPr>
            <w:tcW w:w="851" w:type="dxa"/>
          </w:tcPr>
          <w:p w:rsidR="008D2A13" w:rsidRPr="00B2522F" w:rsidRDefault="008D2A13" w:rsidP="008D2A13">
            <w:pPr>
              <w:spacing w:line="276" w:lineRule="auto"/>
              <w:jc w:val="both"/>
              <w:rPr>
                <w:rFonts w:eastAsia="Calibri"/>
              </w:rPr>
            </w:pPr>
            <w:r w:rsidRPr="00B2522F">
              <w:rPr>
                <w:rFonts w:eastAsia="Calibri"/>
              </w:rPr>
              <w:t>28</w:t>
            </w:r>
          </w:p>
        </w:tc>
        <w:tc>
          <w:tcPr>
            <w:tcW w:w="567" w:type="dxa"/>
          </w:tcPr>
          <w:p w:rsidR="008D2A13" w:rsidRPr="00B2522F" w:rsidRDefault="008D2A13" w:rsidP="008D2A13">
            <w:pPr>
              <w:spacing w:line="276" w:lineRule="auto"/>
              <w:jc w:val="both"/>
              <w:rPr>
                <w:rFonts w:eastAsia="Calibri"/>
              </w:rPr>
            </w:pPr>
            <w:r w:rsidRPr="00B2522F">
              <w:rPr>
                <w:rFonts w:eastAsia="Calibri"/>
              </w:rPr>
              <w:t>0</w:t>
            </w:r>
          </w:p>
        </w:tc>
        <w:tc>
          <w:tcPr>
            <w:tcW w:w="850" w:type="dxa"/>
          </w:tcPr>
          <w:p w:rsidR="008D2A13" w:rsidRPr="00B2522F" w:rsidRDefault="008D2A13" w:rsidP="008D2A13">
            <w:pPr>
              <w:spacing w:line="276" w:lineRule="auto"/>
              <w:jc w:val="both"/>
              <w:rPr>
                <w:rFonts w:eastAsia="Calibri"/>
              </w:rPr>
            </w:pPr>
            <w:r w:rsidRPr="00B2522F">
              <w:rPr>
                <w:rFonts w:eastAsia="Calibri"/>
              </w:rPr>
              <w:t>-</w:t>
            </w:r>
          </w:p>
        </w:tc>
        <w:tc>
          <w:tcPr>
            <w:tcW w:w="1559" w:type="dxa"/>
          </w:tcPr>
          <w:p w:rsidR="008D2A13" w:rsidRPr="00B2522F" w:rsidRDefault="008D2A13" w:rsidP="008D2A13">
            <w:pPr>
              <w:spacing w:line="276" w:lineRule="auto"/>
              <w:jc w:val="both"/>
              <w:rPr>
                <w:rFonts w:eastAsia="Calibri"/>
              </w:rPr>
            </w:pPr>
            <w:r w:rsidRPr="00B2522F">
              <w:rPr>
                <w:rFonts w:eastAsia="Calibri"/>
              </w:rPr>
              <w:t>100</w:t>
            </w:r>
          </w:p>
        </w:tc>
        <w:tc>
          <w:tcPr>
            <w:tcW w:w="1134" w:type="dxa"/>
          </w:tcPr>
          <w:p w:rsidR="008D2A13" w:rsidRPr="00B2522F" w:rsidRDefault="008D2A13" w:rsidP="008D2A13">
            <w:pPr>
              <w:spacing w:line="276" w:lineRule="auto"/>
              <w:jc w:val="both"/>
              <w:rPr>
                <w:rFonts w:eastAsia="Calibri"/>
              </w:rPr>
            </w:pPr>
            <w:r w:rsidRPr="00B2522F">
              <w:rPr>
                <w:rFonts w:eastAsia="Calibri"/>
              </w:rPr>
              <w:t>40</w:t>
            </w:r>
          </w:p>
        </w:tc>
      </w:tr>
      <w:tr w:rsidR="008D2A13" w:rsidRPr="00B2522F" w:rsidTr="00A74629">
        <w:trPr>
          <w:cantSplit/>
        </w:trPr>
        <w:tc>
          <w:tcPr>
            <w:tcW w:w="534" w:type="dxa"/>
          </w:tcPr>
          <w:p w:rsidR="008D2A13" w:rsidRPr="00B2522F" w:rsidRDefault="008D2A13" w:rsidP="008D2A13">
            <w:pPr>
              <w:spacing w:line="276" w:lineRule="auto"/>
              <w:jc w:val="both"/>
              <w:rPr>
                <w:rFonts w:eastAsia="Calibri"/>
              </w:rPr>
            </w:pPr>
            <w:r w:rsidRPr="00B2522F">
              <w:t>5</w:t>
            </w:r>
            <w:r w:rsidRPr="00B2522F">
              <w:rPr>
                <w:rFonts w:eastAsia="Calibri"/>
              </w:rPr>
              <w:t>б</w:t>
            </w:r>
          </w:p>
        </w:tc>
        <w:tc>
          <w:tcPr>
            <w:tcW w:w="709" w:type="dxa"/>
          </w:tcPr>
          <w:p w:rsidR="008D2A13" w:rsidRPr="00B2522F" w:rsidRDefault="008D2A13" w:rsidP="008D2A13">
            <w:pPr>
              <w:spacing w:line="276" w:lineRule="auto"/>
              <w:jc w:val="both"/>
              <w:rPr>
                <w:rFonts w:eastAsia="Calibri"/>
              </w:rPr>
            </w:pPr>
            <w:r w:rsidRPr="00B2522F">
              <w:rPr>
                <w:rFonts w:eastAsia="Calibri"/>
              </w:rPr>
              <w:t>29</w:t>
            </w:r>
          </w:p>
        </w:tc>
        <w:tc>
          <w:tcPr>
            <w:tcW w:w="708" w:type="dxa"/>
          </w:tcPr>
          <w:p w:rsidR="008D2A13" w:rsidRPr="00B2522F" w:rsidRDefault="008D2A13" w:rsidP="008D2A13">
            <w:pPr>
              <w:spacing w:line="276" w:lineRule="auto"/>
              <w:jc w:val="both"/>
              <w:rPr>
                <w:rFonts w:eastAsia="Calibri"/>
              </w:rPr>
            </w:pPr>
            <w:r w:rsidRPr="00B2522F">
              <w:rPr>
                <w:rFonts w:eastAsia="Calibri"/>
              </w:rPr>
              <w:t>29</w:t>
            </w:r>
          </w:p>
        </w:tc>
        <w:tc>
          <w:tcPr>
            <w:tcW w:w="567" w:type="dxa"/>
          </w:tcPr>
          <w:p w:rsidR="008D2A13" w:rsidRPr="00B2522F" w:rsidRDefault="008D2A13" w:rsidP="008D2A13">
            <w:pPr>
              <w:spacing w:line="276" w:lineRule="auto"/>
              <w:jc w:val="both"/>
              <w:rPr>
                <w:rFonts w:eastAsia="Calibri"/>
              </w:rPr>
            </w:pPr>
            <w:r w:rsidRPr="00B2522F">
              <w:rPr>
                <w:rFonts w:eastAsia="Calibri"/>
              </w:rPr>
              <w:t>7</w:t>
            </w:r>
          </w:p>
        </w:tc>
        <w:tc>
          <w:tcPr>
            <w:tcW w:w="993" w:type="dxa"/>
          </w:tcPr>
          <w:p w:rsidR="008D2A13" w:rsidRPr="00B2522F" w:rsidRDefault="008D2A13" w:rsidP="008D2A13">
            <w:pPr>
              <w:spacing w:line="276" w:lineRule="auto"/>
              <w:jc w:val="both"/>
              <w:rPr>
                <w:rFonts w:eastAsia="Calibri"/>
              </w:rPr>
            </w:pPr>
            <w:r w:rsidRPr="00B2522F">
              <w:rPr>
                <w:rFonts w:eastAsia="Calibri"/>
              </w:rPr>
              <w:t>28</w:t>
            </w:r>
          </w:p>
        </w:tc>
        <w:tc>
          <w:tcPr>
            <w:tcW w:w="567" w:type="dxa"/>
          </w:tcPr>
          <w:p w:rsidR="008D2A13" w:rsidRPr="00B2522F" w:rsidRDefault="008D2A13" w:rsidP="008D2A13">
            <w:pPr>
              <w:spacing w:line="276" w:lineRule="auto"/>
              <w:jc w:val="both"/>
              <w:rPr>
                <w:rFonts w:eastAsia="Calibri"/>
              </w:rPr>
            </w:pPr>
            <w:r w:rsidRPr="00B2522F">
              <w:rPr>
                <w:rFonts w:eastAsia="Calibri"/>
              </w:rPr>
              <w:t>10</w:t>
            </w:r>
          </w:p>
        </w:tc>
        <w:tc>
          <w:tcPr>
            <w:tcW w:w="850" w:type="dxa"/>
          </w:tcPr>
          <w:p w:rsidR="008D2A13" w:rsidRPr="00B2522F" w:rsidRDefault="008D2A13" w:rsidP="008D2A13">
            <w:pPr>
              <w:spacing w:line="276" w:lineRule="auto"/>
              <w:jc w:val="both"/>
              <w:rPr>
                <w:rFonts w:eastAsia="Calibri"/>
              </w:rPr>
            </w:pPr>
            <w:r w:rsidRPr="00B2522F">
              <w:rPr>
                <w:rFonts w:eastAsia="Calibri"/>
              </w:rPr>
              <w:t>40</w:t>
            </w:r>
          </w:p>
        </w:tc>
        <w:tc>
          <w:tcPr>
            <w:tcW w:w="567" w:type="dxa"/>
          </w:tcPr>
          <w:p w:rsidR="008D2A13" w:rsidRPr="00B2522F" w:rsidRDefault="008D2A13" w:rsidP="008D2A13">
            <w:pPr>
              <w:spacing w:line="276" w:lineRule="auto"/>
              <w:jc w:val="both"/>
              <w:rPr>
                <w:rFonts w:eastAsia="Calibri"/>
              </w:rPr>
            </w:pPr>
            <w:r w:rsidRPr="00B2522F">
              <w:rPr>
                <w:rFonts w:eastAsia="Calibri"/>
              </w:rPr>
              <w:t>12</w:t>
            </w:r>
          </w:p>
        </w:tc>
        <w:tc>
          <w:tcPr>
            <w:tcW w:w="851" w:type="dxa"/>
          </w:tcPr>
          <w:p w:rsidR="008D2A13" w:rsidRPr="00B2522F" w:rsidRDefault="008D2A13" w:rsidP="008D2A13">
            <w:pPr>
              <w:spacing w:line="276" w:lineRule="auto"/>
              <w:jc w:val="both"/>
              <w:rPr>
                <w:rFonts w:eastAsia="Calibri"/>
              </w:rPr>
            </w:pPr>
            <w:r w:rsidRPr="00B2522F">
              <w:rPr>
                <w:rFonts w:eastAsia="Calibri"/>
              </w:rPr>
              <w:t>28</w:t>
            </w:r>
          </w:p>
        </w:tc>
        <w:tc>
          <w:tcPr>
            <w:tcW w:w="567" w:type="dxa"/>
          </w:tcPr>
          <w:p w:rsidR="008D2A13" w:rsidRPr="00B2522F" w:rsidRDefault="008D2A13" w:rsidP="008D2A13">
            <w:pPr>
              <w:spacing w:line="276" w:lineRule="auto"/>
              <w:jc w:val="both"/>
              <w:rPr>
                <w:rFonts w:eastAsia="Calibri"/>
              </w:rPr>
            </w:pPr>
            <w:r w:rsidRPr="00B2522F">
              <w:rPr>
                <w:rFonts w:eastAsia="Calibri"/>
              </w:rPr>
              <w:t>0</w:t>
            </w:r>
          </w:p>
        </w:tc>
        <w:tc>
          <w:tcPr>
            <w:tcW w:w="850" w:type="dxa"/>
          </w:tcPr>
          <w:p w:rsidR="008D2A13" w:rsidRPr="00B2522F" w:rsidRDefault="008D2A13" w:rsidP="008D2A13">
            <w:pPr>
              <w:spacing w:line="276" w:lineRule="auto"/>
              <w:jc w:val="both"/>
              <w:rPr>
                <w:rFonts w:eastAsia="Calibri"/>
              </w:rPr>
            </w:pPr>
            <w:r w:rsidRPr="00B2522F">
              <w:rPr>
                <w:rFonts w:eastAsia="Calibri"/>
              </w:rPr>
              <w:t>-</w:t>
            </w:r>
          </w:p>
        </w:tc>
        <w:tc>
          <w:tcPr>
            <w:tcW w:w="1559" w:type="dxa"/>
          </w:tcPr>
          <w:p w:rsidR="008D2A13" w:rsidRPr="00B2522F" w:rsidRDefault="008D2A13" w:rsidP="008D2A13">
            <w:pPr>
              <w:spacing w:line="276" w:lineRule="auto"/>
              <w:jc w:val="both"/>
              <w:rPr>
                <w:rFonts w:eastAsia="Calibri"/>
              </w:rPr>
            </w:pPr>
            <w:r w:rsidRPr="00B2522F">
              <w:rPr>
                <w:rFonts w:eastAsia="Calibri"/>
              </w:rPr>
              <w:t>100</w:t>
            </w:r>
          </w:p>
        </w:tc>
        <w:tc>
          <w:tcPr>
            <w:tcW w:w="1134" w:type="dxa"/>
          </w:tcPr>
          <w:p w:rsidR="008D2A13" w:rsidRPr="00B2522F" w:rsidRDefault="008D2A13" w:rsidP="008D2A13">
            <w:pPr>
              <w:spacing w:line="276" w:lineRule="auto"/>
              <w:jc w:val="both"/>
              <w:rPr>
                <w:rFonts w:eastAsia="Calibri"/>
              </w:rPr>
            </w:pPr>
            <w:r w:rsidRPr="00B2522F">
              <w:rPr>
                <w:rFonts w:eastAsia="Calibri"/>
              </w:rPr>
              <w:t>41</w:t>
            </w:r>
          </w:p>
        </w:tc>
      </w:tr>
      <w:tr w:rsidR="008D2A13" w:rsidRPr="00B2522F" w:rsidTr="00A74629">
        <w:trPr>
          <w:cantSplit/>
        </w:trPr>
        <w:tc>
          <w:tcPr>
            <w:tcW w:w="534" w:type="dxa"/>
          </w:tcPr>
          <w:p w:rsidR="008D2A13" w:rsidRPr="00B2522F" w:rsidRDefault="008D2A13" w:rsidP="008D2A13">
            <w:pPr>
              <w:spacing w:line="276" w:lineRule="auto"/>
              <w:jc w:val="both"/>
            </w:pPr>
            <w:r w:rsidRPr="00B2522F">
              <w:t>5в</w:t>
            </w:r>
          </w:p>
        </w:tc>
        <w:tc>
          <w:tcPr>
            <w:tcW w:w="709" w:type="dxa"/>
          </w:tcPr>
          <w:p w:rsidR="008D2A13" w:rsidRPr="00B2522F" w:rsidRDefault="008D2A13" w:rsidP="008D2A13">
            <w:pPr>
              <w:spacing w:line="276" w:lineRule="auto"/>
              <w:jc w:val="both"/>
              <w:rPr>
                <w:rFonts w:eastAsia="Calibri"/>
              </w:rPr>
            </w:pPr>
            <w:r w:rsidRPr="00B2522F">
              <w:rPr>
                <w:rFonts w:eastAsia="Calibri"/>
              </w:rPr>
              <w:t>29</w:t>
            </w:r>
          </w:p>
        </w:tc>
        <w:tc>
          <w:tcPr>
            <w:tcW w:w="708" w:type="dxa"/>
          </w:tcPr>
          <w:p w:rsidR="008D2A13" w:rsidRPr="00B2522F" w:rsidRDefault="008D2A13" w:rsidP="008D2A13">
            <w:pPr>
              <w:spacing w:line="276" w:lineRule="auto"/>
              <w:jc w:val="both"/>
              <w:rPr>
                <w:rFonts w:eastAsia="Calibri"/>
              </w:rPr>
            </w:pPr>
            <w:r w:rsidRPr="00B2522F">
              <w:rPr>
                <w:rFonts w:eastAsia="Calibri"/>
              </w:rPr>
              <w:t>29</w:t>
            </w:r>
          </w:p>
        </w:tc>
        <w:tc>
          <w:tcPr>
            <w:tcW w:w="567" w:type="dxa"/>
          </w:tcPr>
          <w:p w:rsidR="008D2A13" w:rsidRPr="00B2522F" w:rsidRDefault="008D2A13" w:rsidP="008D2A13">
            <w:pPr>
              <w:spacing w:line="276" w:lineRule="auto"/>
              <w:jc w:val="both"/>
              <w:rPr>
                <w:rFonts w:eastAsia="Calibri"/>
              </w:rPr>
            </w:pPr>
            <w:r w:rsidRPr="00B2522F">
              <w:rPr>
                <w:rFonts w:eastAsia="Calibri"/>
              </w:rPr>
              <w:t>1</w:t>
            </w:r>
          </w:p>
        </w:tc>
        <w:tc>
          <w:tcPr>
            <w:tcW w:w="993" w:type="dxa"/>
          </w:tcPr>
          <w:p w:rsidR="008D2A13" w:rsidRPr="00B2522F" w:rsidRDefault="008D2A13" w:rsidP="008D2A13">
            <w:pPr>
              <w:spacing w:line="276" w:lineRule="auto"/>
              <w:jc w:val="both"/>
              <w:rPr>
                <w:rFonts w:eastAsia="Calibri"/>
              </w:rPr>
            </w:pPr>
            <w:r w:rsidRPr="00B2522F">
              <w:rPr>
                <w:rFonts w:eastAsia="Calibri"/>
              </w:rPr>
              <w:t>5</w:t>
            </w:r>
          </w:p>
        </w:tc>
        <w:tc>
          <w:tcPr>
            <w:tcW w:w="567" w:type="dxa"/>
          </w:tcPr>
          <w:p w:rsidR="008D2A13" w:rsidRPr="00B2522F" w:rsidRDefault="008D2A13" w:rsidP="008D2A13">
            <w:pPr>
              <w:spacing w:line="276" w:lineRule="auto"/>
              <w:jc w:val="both"/>
              <w:rPr>
                <w:rFonts w:eastAsia="Calibri"/>
              </w:rPr>
            </w:pPr>
            <w:r w:rsidRPr="00B2522F">
              <w:rPr>
                <w:rFonts w:eastAsia="Calibri"/>
              </w:rPr>
              <w:t>5</w:t>
            </w:r>
          </w:p>
        </w:tc>
        <w:tc>
          <w:tcPr>
            <w:tcW w:w="850" w:type="dxa"/>
          </w:tcPr>
          <w:p w:rsidR="008D2A13" w:rsidRPr="00B2522F" w:rsidRDefault="008D2A13" w:rsidP="008D2A13">
            <w:pPr>
              <w:spacing w:line="276" w:lineRule="auto"/>
              <w:jc w:val="both"/>
              <w:rPr>
                <w:rFonts w:eastAsia="Calibri"/>
              </w:rPr>
            </w:pPr>
            <w:r w:rsidRPr="00B2522F">
              <w:rPr>
                <w:rFonts w:eastAsia="Calibri"/>
              </w:rPr>
              <w:t>25</w:t>
            </w:r>
          </w:p>
        </w:tc>
        <w:tc>
          <w:tcPr>
            <w:tcW w:w="567" w:type="dxa"/>
          </w:tcPr>
          <w:p w:rsidR="008D2A13" w:rsidRPr="00B2522F" w:rsidRDefault="008D2A13" w:rsidP="008D2A13">
            <w:pPr>
              <w:spacing w:line="276" w:lineRule="auto"/>
              <w:jc w:val="both"/>
              <w:rPr>
                <w:rFonts w:eastAsia="Calibri"/>
              </w:rPr>
            </w:pPr>
            <w:r w:rsidRPr="00B2522F">
              <w:rPr>
                <w:rFonts w:eastAsia="Calibri"/>
              </w:rPr>
              <w:t>12</w:t>
            </w:r>
          </w:p>
        </w:tc>
        <w:tc>
          <w:tcPr>
            <w:tcW w:w="851" w:type="dxa"/>
          </w:tcPr>
          <w:p w:rsidR="008D2A13" w:rsidRPr="00B2522F" w:rsidRDefault="008D2A13" w:rsidP="008D2A13">
            <w:pPr>
              <w:spacing w:line="276" w:lineRule="auto"/>
              <w:jc w:val="both"/>
              <w:rPr>
                <w:rFonts w:eastAsia="Calibri"/>
              </w:rPr>
            </w:pPr>
            <w:r w:rsidRPr="00B2522F">
              <w:rPr>
                <w:rFonts w:eastAsia="Calibri"/>
              </w:rPr>
              <w:t>55</w:t>
            </w:r>
          </w:p>
        </w:tc>
        <w:tc>
          <w:tcPr>
            <w:tcW w:w="567" w:type="dxa"/>
          </w:tcPr>
          <w:p w:rsidR="008D2A13" w:rsidRPr="00B2522F" w:rsidRDefault="008D2A13" w:rsidP="008D2A13">
            <w:pPr>
              <w:spacing w:line="276" w:lineRule="auto"/>
              <w:jc w:val="both"/>
              <w:rPr>
                <w:rFonts w:eastAsia="Calibri"/>
              </w:rPr>
            </w:pPr>
            <w:r w:rsidRPr="00B2522F">
              <w:rPr>
                <w:rFonts w:eastAsia="Calibri"/>
              </w:rPr>
              <w:t>0</w:t>
            </w:r>
          </w:p>
        </w:tc>
        <w:tc>
          <w:tcPr>
            <w:tcW w:w="850" w:type="dxa"/>
          </w:tcPr>
          <w:p w:rsidR="008D2A13" w:rsidRPr="00B2522F" w:rsidRDefault="008D2A13" w:rsidP="008D2A13">
            <w:pPr>
              <w:spacing w:line="276" w:lineRule="auto"/>
              <w:jc w:val="both"/>
              <w:rPr>
                <w:rFonts w:eastAsia="Calibri"/>
              </w:rPr>
            </w:pPr>
            <w:r w:rsidRPr="00B2522F">
              <w:rPr>
                <w:rFonts w:eastAsia="Calibri"/>
              </w:rPr>
              <w:t>-</w:t>
            </w:r>
          </w:p>
        </w:tc>
        <w:tc>
          <w:tcPr>
            <w:tcW w:w="1559" w:type="dxa"/>
          </w:tcPr>
          <w:p w:rsidR="008D2A13" w:rsidRPr="00B2522F" w:rsidRDefault="008D2A13" w:rsidP="008D2A13">
            <w:pPr>
              <w:spacing w:line="276" w:lineRule="auto"/>
              <w:jc w:val="both"/>
              <w:rPr>
                <w:rFonts w:eastAsia="Calibri"/>
              </w:rPr>
            </w:pPr>
            <w:r w:rsidRPr="00B2522F">
              <w:rPr>
                <w:rFonts w:eastAsia="Calibri"/>
              </w:rPr>
              <w:t>100</w:t>
            </w:r>
          </w:p>
        </w:tc>
        <w:tc>
          <w:tcPr>
            <w:tcW w:w="1134" w:type="dxa"/>
          </w:tcPr>
          <w:p w:rsidR="008D2A13" w:rsidRPr="00B2522F" w:rsidRDefault="008D2A13" w:rsidP="008D2A13">
            <w:pPr>
              <w:spacing w:line="276" w:lineRule="auto"/>
              <w:jc w:val="both"/>
              <w:rPr>
                <w:rFonts w:eastAsia="Calibri"/>
              </w:rPr>
            </w:pPr>
            <w:r w:rsidRPr="00B2522F">
              <w:rPr>
                <w:rFonts w:eastAsia="Calibri"/>
              </w:rPr>
              <w:t>29</w:t>
            </w:r>
          </w:p>
        </w:tc>
      </w:tr>
      <w:tr w:rsidR="008D2A13" w:rsidRPr="00B2522F" w:rsidTr="00A74629">
        <w:trPr>
          <w:cantSplit/>
          <w:trHeight w:val="161"/>
        </w:trPr>
        <w:tc>
          <w:tcPr>
            <w:tcW w:w="534" w:type="dxa"/>
          </w:tcPr>
          <w:p w:rsidR="008D2A13" w:rsidRPr="00B2522F" w:rsidRDefault="008D2A13" w:rsidP="008D2A13">
            <w:pPr>
              <w:spacing w:line="276" w:lineRule="auto"/>
              <w:jc w:val="both"/>
              <w:rPr>
                <w:b/>
              </w:rPr>
            </w:pPr>
          </w:p>
        </w:tc>
        <w:tc>
          <w:tcPr>
            <w:tcW w:w="709" w:type="dxa"/>
          </w:tcPr>
          <w:p w:rsidR="008D2A13" w:rsidRPr="00B2522F" w:rsidRDefault="008D2A13" w:rsidP="008D2A13">
            <w:pPr>
              <w:spacing w:line="276" w:lineRule="auto"/>
              <w:jc w:val="both"/>
              <w:rPr>
                <w:rFonts w:eastAsia="Calibri"/>
                <w:b/>
              </w:rPr>
            </w:pPr>
            <w:r w:rsidRPr="00B2522F">
              <w:rPr>
                <w:rFonts w:eastAsia="Calibri"/>
                <w:b/>
              </w:rPr>
              <w:t>58</w:t>
            </w:r>
          </w:p>
        </w:tc>
        <w:tc>
          <w:tcPr>
            <w:tcW w:w="708" w:type="dxa"/>
          </w:tcPr>
          <w:p w:rsidR="008D2A13" w:rsidRPr="00B2522F" w:rsidRDefault="008D2A13" w:rsidP="008D2A13">
            <w:pPr>
              <w:spacing w:line="276" w:lineRule="auto"/>
              <w:jc w:val="both"/>
              <w:rPr>
                <w:rFonts w:eastAsia="Calibri"/>
                <w:b/>
              </w:rPr>
            </w:pPr>
            <w:r w:rsidRPr="00B2522F">
              <w:rPr>
                <w:rFonts w:eastAsia="Calibri"/>
                <w:b/>
              </w:rPr>
              <w:t>58</w:t>
            </w:r>
          </w:p>
        </w:tc>
        <w:tc>
          <w:tcPr>
            <w:tcW w:w="567" w:type="dxa"/>
          </w:tcPr>
          <w:p w:rsidR="008D2A13" w:rsidRPr="00B2522F" w:rsidRDefault="008D2A13" w:rsidP="008D2A13">
            <w:pPr>
              <w:spacing w:line="276" w:lineRule="auto"/>
              <w:jc w:val="both"/>
              <w:rPr>
                <w:b/>
              </w:rPr>
            </w:pPr>
            <w:r w:rsidRPr="00B2522F">
              <w:rPr>
                <w:b/>
              </w:rPr>
              <w:t>11</w:t>
            </w:r>
          </w:p>
        </w:tc>
        <w:tc>
          <w:tcPr>
            <w:tcW w:w="993" w:type="dxa"/>
          </w:tcPr>
          <w:p w:rsidR="008D2A13" w:rsidRPr="00B2522F" w:rsidRDefault="008D2A13" w:rsidP="008D2A13">
            <w:pPr>
              <w:spacing w:line="276" w:lineRule="auto"/>
              <w:jc w:val="both"/>
              <w:rPr>
                <w:b/>
              </w:rPr>
            </w:pPr>
            <w:r w:rsidRPr="00B2522F">
              <w:rPr>
                <w:b/>
              </w:rPr>
              <w:t>9</w:t>
            </w:r>
          </w:p>
        </w:tc>
        <w:tc>
          <w:tcPr>
            <w:tcW w:w="567" w:type="dxa"/>
          </w:tcPr>
          <w:p w:rsidR="008D2A13" w:rsidRPr="00B2522F" w:rsidRDefault="008D2A13" w:rsidP="008D2A13">
            <w:pPr>
              <w:spacing w:line="276" w:lineRule="auto"/>
              <w:jc w:val="both"/>
              <w:rPr>
                <w:b/>
              </w:rPr>
            </w:pPr>
            <w:r w:rsidRPr="00B2522F">
              <w:rPr>
                <w:b/>
              </w:rPr>
              <w:t>41</w:t>
            </w:r>
          </w:p>
        </w:tc>
        <w:tc>
          <w:tcPr>
            <w:tcW w:w="850" w:type="dxa"/>
          </w:tcPr>
          <w:p w:rsidR="008D2A13" w:rsidRPr="00B2522F" w:rsidRDefault="008D2A13" w:rsidP="008D2A13">
            <w:pPr>
              <w:spacing w:line="276" w:lineRule="auto"/>
              <w:jc w:val="both"/>
              <w:rPr>
                <w:b/>
              </w:rPr>
            </w:pPr>
            <w:r w:rsidRPr="00B2522F">
              <w:rPr>
                <w:b/>
              </w:rPr>
              <w:t>34</w:t>
            </w:r>
          </w:p>
        </w:tc>
        <w:tc>
          <w:tcPr>
            <w:tcW w:w="567" w:type="dxa"/>
          </w:tcPr>
          <w:p w:rsidR="008D2A13" w:rsidRPr="00B2522F" w:rsidRDefault="008D2A13" w:rsidP="008D2A13">
            <w:pPr>
              <w:spacing w:line="276" w:lineRule="auto"/>
              <w:jc w:val="both"/>
              <w:rPr>
                <w:b/>
              </w:rPr>
            </w:pPr>
            <w:r w:rsidRPr="00B2522F">
              <w:rPr>
                <w:b/>
              </w:rPr>
              <w:t>55</w:t>
            </w:r>
          </w:p>
        </w:tc>
        <w:tc>
          <w:tcPr>
            <w:tcW w:w="851" w:type="dxa"/>
          </w:tcPr>
          <w:p w:rsidR="008D2A13" w:rsidRPr="00B2522F" w:rsidRDefault="008D2A13" w:rsidP="008D2A13">
            <w:pPr>
              <w:spacing w:line="276" w:lineRule="auto"/>
              <w:jc w:val="both"/>
              <w:rPr>
                <w:b/>
              </w:rPr>
            </w:pPr>
            <w:r w:rsidRPr="00B2522F">
              <w:rPr>
                <w:b/>
              </w:rPr>
              <w:t>46</w:t>
            </w:r>
          </w:p>
        </w:tc>
        <w:tc>
          <w:tcPr>
            <w:tcW w:w="567" w:type="dxa"/>
          </w:tcPr>
          <w:p w:rsidR="008D2A13" w:rsidRPr="00B2522F" w:rsidRDefault="008D2A13" w:rsidP="008D2A13">
            <w:pPr>
              <w:spacing w:line="276" w:lineRule="auto"/>
              <w:jc w:val="both"/>
              <w:rPr>
                <w:b/>
              </w:rPr>
            </w:pPr>
            <w:r w:rsidRPr="00B2522F">
              <w:rPr>
                <w:b/>
              </w:rPr>
              <w:t>0</w:t>
            </w:r>
          </w:p>
        </w:tc>
        <w:tc>
          <w:tcPr>
            <w:tcW w:w="850" w:type="dxa"/>
          </w:tcPr>
          <w:p w:rsidR="008D2A13" w:rsidRPr="00B2522F" w:rsidRDefault="008D2A13" w:rsidP="008D2A13">
            <w:pPr>
              <w:spacing w:line="276" w:lineRule="auto"/>
              <w:jc w:val="both"/>
              <w:rPr>
                <w:b/>
              </w:rPr>
            </w:pPr>
            <w:r w:rsidRPr="00B2522F">
              <w:rPr>
                <w:b/>
              </w:rPr>
              <w:t>-</w:t>
            </w:r>
          </w:p>
        </w:tc>
        <w:tc>
          <w:tcPr>
            <w:tcW w:w="1559" w:type="dxa"/>
          </w:tcPr>
          <w:p w:rsidR="008D2A13" w:rsidRPr="00B2522F" w:rsidRDefault="008D2A13" w:rsidP="008D2A13">
            <w:pPr>
              <w:spacing w:line="276" w:lineRule="auto"/>
              <w:jc w:val="both"/>
              <w:rPr>
                <w:b/>
              </w:rPr>
            </w:pPr>
            <w:r w:rsidRPr="00B2522F">
              <w:rPr>
                <w:b/>
              </w:rPr>
              <w:t>100</w:t>
            </w:r>
          </w:p>
        </w:tc>
        <w:tc>
          <w:tcPr>
            <w:tcW w:w="1134" w:type="dxa"/>
          </w:tcPr>
          <w:p w:rsidR="008D2A13" w:rsidRPr="00B2522F" w:rsidRDefault="008D2A13" w:rsidP="008D2A13">
            <w:pPr>
              <w:spacing w:line="276" w:lineRule="auto"/>
              <w:jc w:val="both"/>
              <w:rPr>
                <w:b/>
              </w:rPr>
            </w:pPr>
            <w:r w:rsidRPr="00B2522F">
              <w:rPr>
                <w:b/>
              </w:rPr>
              <w:t>55,5</w:t>
            </w:r>
          </w:p>
        </w:tc>
      </w:tr>
    </w:tbl>
    <w:p w:rsidR="00421A40" w:rsidRPr="00B2522F" w:rsidRDefault="00421A40" w:rsidP="00862790">
      <w:pPr>
        <w:tabs>
          <w:tab w:val="left" w:pos="0"/>
          <w:tab w:val="left" w:pos="9356"/>
        </w:tabs>
        <w:spacing w:line="276" w:lineRule="auto"/>
        <w:ind w:firstLine="284"/>
        <w:jc w:val="both"/>
      </w:pPr>
      <w:r w:rsidRPr="00B2522F">
        <w:t xml:space="preserve">Анализ промежуточной аттестации показал, что основная часть школьников освоила программный материал на хорошем уровне. </w:t>
      </w:r>
    </w:p>
    <w:p w:rsidR="00421A40" w:rsidRPr="00B2522F" w:rsidRDefault="00421A40" w:rsidP="00862790">
      <w:pPr>
        <w:tabs>
          <w:tab w:val="left" w:pos="0"/>
          <w:tab w:val="left" w:pos="9356"/>
        </w:tabs>
        <w:spacing w:line="276" w:lineRule="auto"/>
        <w:ind w:firstLine="284"/>
        <w:jc w:val="both"/>
      </w:pPr>
      <w:r w:rsidRPr="00B2522F">
        <w:t>Пред</w:t>
      </w:r>
      <w:r w:rsidRPr="00B2522F">
        <w:t>у</w:t>
      </w:r>
      <w:r w:rsidRPr="00B2522F">
        <w:t>смотрен контроль за состоянием преподав</w:t>
      </w:r>
      <w:r w:rsidRPr="00B2522F">
        <w:t>а</w:t>
      </w:r>
      <w:r w:rsidRPr="00B2522F">
        <w:t>ния предм</w:t>
      </w:r>
      <w:r w:rsidRPr="00B2522F">
        <w:t>е</w:t>
      </w:r>
      <w:r w:rsidRPr="00B2522F">
        <w:t>тов и ос</w:t>
      </w:r>
      <w:r w:rsidRPr="00B2522F">
        <w:t>у</w:t>
      </w:r>
      <w:r w:rsidRPr="00B2522F">
        <w:t xml:space="preserve">ществляется в течение года согласно алгоритму </w:t>
      </w:r>
      <w:proofErr w:type="gramStart"/>
      <w:r w:rsidRPr="00B2522F">
        <w:t>изучения состояния преподавания основ наук</w:t>
      </w:r>
      <w:proofErr w:type="gramEnd"/>
      <w:r w:rsidRPr="00B2522F">
        <w:t>.</w:t>
      </w:r>
    </w:p>
    <w:p w:rsidR="00421A40" w:rsidRPr="00B2522F" w:rsidRDefault="00421A40" w:rsidP="00862790">
      <w:pPr>
        <w:tabs>
          <w:tab w:val="left" w:pos="0"/>
          <w:tab w:val="left" w:pos="9356"/>
        </w:tabs>
        <w:spacing w:line="276" w:lineRule="auto"/>
        <w:ind w:firstLine="284"/>
        <w:jc w:val="both"/>
      </w:pPr>
      <w:proofErr w:type="gramStart"/>
      <w:r w:rsidRPr="00B2522F">
        <w:t>Качество преподавания предметов отслеживается через определение соответствия преподавания программам МО РФ; определение выполнения программного материала; выявление затруднений и п</w:t>
      </w:r>
      <w:r w:rsidRPr="00B2522F">
        <w:t>о</w:t>
      </w:r>
      <w:r w:rsidRPr="00B2522F">
        <w:t xml:space="preserve">требностей учителей посещение и анализ уроков администрацией школы, собеседование с учителями; диагностику уровня </w:t>
      </w:r>
      <w:proofErr w:type="spellStart"/>
      <w:r w:rsidRPr="00B2522F">
        <w:t>обученности</w:t>
      </w:r>
      <w:proofErr w:type="spellEnd"/>
      <w:r w:rsidRPr="00B2522F">
        <w:t xml:space="preserve"> по предметам; письменной и устной проверка знаний (входные диа</w:t>
      </w:r>
      <w:r w:rsidRPr="00B2522F">
        <w:t>г</w:t>
      </w:r>
      <w:r w:rsidRPr="00B2522F">
        <w:t>ностики,  административные    срезы, контрольные работы пробные экзамены);</w:t>
      </w:r>
      <w:proofErr w:type="gramEnd"/>
      <w:r w:rsidRPr="00B2522F">
        <w:t xml:space="preserve"> в рамках  реализация проекта «Формирование системы мониторинга освоения выпускниками 3    уровня общеобразовател</w:t>
      </w:r>
      <w:r w:rsidRPr="00B2522F">
        <w:t>ь</w:t>
      </w:r>
      <w:r w:rsidRPr="00B2522F">
        <w:t>ных программ» и подготовки к  государственной (итоговой) аттестации   обучающихся; изучение д</w:t>
      </w:r>
      <w:r w:rsidRPr="00B2522F">
        <w:t>о</w:t>
      </w:r>
      <w:r w:rsidRPr="00B2522F">
        <w:t>кументации (календарно-тематического планирования, поурочных планов, классных журналов, тетр</w:t>
      </w:r>
      <w:r w:rsidRPr="00B2522F">
        <w:t>а</w:t>
      </w:r>
      <w:r w:rsidRPr="00B2522F">
        <w:t>дей: рабочих и контрольных). Основа этого метода – наглядность, в которой отображаются общие тр</w:t>
      </w:r>
      <w:r w:rsidRPr="00B2522F">
        <w:t>е</w:t>
      </w:r>
      <w:r w:rsidRPr="00B2522F">
        <w:t xml:space="preserve">бования к определенной деятельности и реальное участие каждого педагога в этом. </w:t>
      </w:r>
    </w:p>
    <w:p w:rsidR="00421A40" w:rsidRPr="00B2522F" w:rsidRDefault="00421A40" w:rsidP="00862790">
      <w:pPr>
        <w:tabs>
          <w:tab w:val="left" w:pos="0"/>
          <w:tab w:val="left" w:pos="9356"/>
        </w:tabs>
        <w:spacing w:line="276" w:lineRule="auto"/>
        <w:ind w:firstLine="284"/>
        <w:contextualSpacing/>
        <w:jc w:val="both"/>
      </w:pPr>
      <w:r w:rsidRPr="00B2522F">
        <w:t xml:space="preserve">В стабильности этих показателей, а они действительно таковыми являются, кроется кропотливый </w:t>
      </w:r>
      <w:proofErr w:type="gramStart"/>
      <w:r w:rsidRPr="00B2522F">
        <w:t>труд</w:t>
      </w:r>
      <w:proofErr w:type="gramEnd"/>
      <w:r w:rsidRPr="00B2522F">
        <w:t xml:space="preserve"> как всего педагогического коллектива, так и отдельно взятого учителя нашей школы. С целью отслеживания уровня преподавания предметов, определения уровня профессиональной подготовле</w:t>
      </w:r>
      <w:r w:rsidRPr="00B2522F">
        <w:t>н</w:t>
      </w:r>
      <w:r w:rsidRPr="00B2522F">
        <w:t>ности педагогов проводилось изучение состояния преподавания предметов естественно – географич</w:t>
      </w:r>
      <w:r w:rsidRPr="00B2522F">
        <w:t>е</w:t>
      </w:r>
      <w:r w:rsidRPr="00B2522F">
        <w:t>ского цикла, математики, русского языка, обществознания, ОБЖ, английского языка, физкультуры. Анализ кадрового обеспечения, проверка документации и посещение уроков позволяют составить рейтинг учителя. Итоги контроля отражены в аналитических справках заместителей директора по УВР.</w:t>
      </w:r>
    </w:p>
    <w:p w:rsidR="00421A40" w:rsidRPr="00B2522F" w:rsidRDefault="00421A40" w:rsidP="00862790">
      <w:pPr>
        <w:tabs>
          <w:tab w:val="left" w:pos="0"/>
          <w:tab w:val="left" w:pos="9356"/>
        </w:tabs>
        <w:spacing w:line="276" w:lineRule="auto"/>
        <w:ind w:firstLine="284"/>
        <w:contextualSpacing/>
        <w:jc w:val="both"/>
        <w:rPr>
          <w:b/>
        </w:rPr>
      </w:pPr>
      <w:r w:rsidRPr="00B2522F">
        <w:t xml:space="preserve">Проводится сравнительный анализ </w:t>
      </w:r>
      <w:proofErr w:type="spellStart"/>
      <w:r w:rsidRPr="00B2522F">
        <w:t>обученности</w:t>
      </w:r>
      <w:proofErr w:type="spellEnd"/>
      <w:r w:rsidRPr="00B2522F">
        <w:t xml:space="preserve"> учащихся по всем предметам учебного плана, в</w:t>
      </w:r>
      <w:r w:rsidRPr="00B2522F">
        <w:t>ы</w:t>
      </w:r>
      <w:r w:rsidRPr="00B2522F">
        <w:t xml:space="preserve">являются обучающиеся с одной “4”, “3”, “2”, отличники, хорошисты и неуспевающие. Такой анализ </w:t>
      </w:r>
      <w:r w:rsidRPr="00B2522F">
        <w:lastRenderedPageBreak/>
        <w:t>п</w:t>
      </w:r>
      <w:r w:rsidRPr="00B2522F">
        <w:t>о</w:t>
      </w:r>
      <w:r w:rsidRPr="00B2522F">
        <w:t xml:space="preserve">могает учителям спланировать свою работу по повышению качества образования школьников. В ходе анализа аттестации за 2017-2018 учебный год выяснилось, что качество обучения почти по всем предметам возросло и превысило 23,3%, что </w:t>
      </w:r>
      <w:proofErr w:type="gramStart"/>
      <w:r w:rsidRPr="00B2522F">
        <w:t>по</w:t>
      </w:r>
      <w:proofErr w:type="gramEnd"/>
      <w:r w:rsidRPr="00B2522F">
        <w:t xml:space="preserve"> </w:t>
      </w:r>
      <w:proofErr w:type="gramStart"/>
      <w:r w:rsidRPr="00B2522F">
        <w:t>сравнении</w:t>
      </w:r>
      <w:proofErr w:type="gramEnd"/>
      <w:r w:rsidRPr="00B2522F">
        <w:t xml:space="preserve"> с итогами прошлого года выше 2,64%, а степень </w:t>
      </w:r>
      <w:proofErr w:type="spellStart"/>
      <w:r w:rsidRPr="00B2522F">
        <w:t>обученности</w:t>
      </w:r>
      <w:proofErr w:type="spellEnd"/>
      <w:r w:rsidRPr="00B2522F">
        <w:t xml:space="preserve"> на 0,2%.</w:t>
      </w:r>
    </w:p>
    <w:p w:rsidR="00421A40" w:rsidRPr="00B2522F" w:rsidRDefault="00421A40" w:rsidP="00862790">
      <w:pPr>
        <w:tabs>
          <w:tab w:val="left" w:pos="0"/>
          <w:tab w:val="left" w:pos="9356"/>
        </w:tabs>
        <w:spacing w:line="276" w:lineRule="auto"/>
        <w:ind w:firstLine="284"/>
        <w:jc w:val="both"/>
        <w:rPr>
          <w:b/>
          <w:i/>
        </w:rPr>
      </w:pPr>
      <w:r w:rsidRPr="00B2522F">
        <w:rPr>
          <w:b/>
          <w:i/>
        </w:rPr>
        <w:t>Динамика качества преподавания учителей по ШМО</w:t>
      </w:r>
    </w:p>
    <w:p w:rsidR="00421A40" w:rsidRPr="00B2522F" w:rsidRDefault="00421A40" w:rsidP="00862790">
      <w:pPr>
        <w:tabs>
          <w:tab w:val="left" w:pos="0"/>
        </w:tabs>
        <w:spacing w:line="276" w:lineRule="auto"/>
        <w:ind w:right="54" w:firstLine="284"/>
        <w:jc w:val="both"/>
      </w:pPr>
      <w:r w:rsidRPr="00B2522F">
        <w:t xml:space="preserve">Администрацией школы посещались уроки в рабочем порядке по плану </w:t>
      </w:r>
      <w:proofErr w:type="spellStart"/>
      <w:r w:rsidRPr="00B2522F">
        <w:t>внутришкольного</w:t>
      </w:r>
      <w:proofErr w:type="spellEnd"/>
      <w:r w:rsidRPr="00B2522F">
        <w:t xml:space="preserve"> монит</w:t>
      </w:r>
      <w:r w:rsidRPr="00B2522F">
        <w:t>о</w:t>
      </w:r>
      <w:r w:rsidRPr="00B2522F">
        <w:t xml:space="preserve">ринга. </w:t>
      </w:r>
    </w:p>
    <w:p w:rsidR="00421A40" w:rsidRPr="00B2522F" w:rsidRDefault="00421A40" w:rsidP="00862790">
      <w:pPr>
        <w:tabs>
          <w:tab w:val="left" w:pos="0"/>
        </w:tabs>
        <w:spacing w:line="276" w:lineRule="auto"/>
        <w:ind w:right="54" w:firstLine="284"/>
        <w:jc w:val="both"/>
      </w:pPr>
      <w:r w:rsidRPr="00B2522F">
        <w:t xml:space="preserve">Основные цели посещения и контроля уроков: </w:t>
      </w:r>
    </w:p>
    <w:p w:rsidR="00421A40" w:rsidRPr="00B2522F" w:rsidRDefault="00421A40" w:rsidP="00862790">
      <w:pPr>
        <w:numPr>
          <w:ilvl w:val="0"/>
          <w:numId w:val="19"/>
        </w:numPr>
        <w:tabs>
          <w:tab w:val="left" w:pos="0"/>
        </w:tabs>
        <w:spacing w:line="276" w:lineRule="auto"/>
        <w:ind w:right="54" w:firstLine="284"/>
        <w:jc w:val="both"/>
      </w:pPr>
      <w:r w:rsidRPr="00B2522F">
        <w:t>владение программным материалом и методикой обучения различных категорий уч</w:t>
      </w:r>
      <w:r w:rsidRPr="00B2522F">
        <w:t>а</w:t>
      </w:r>
      <w:r w:rsidRPr="00B2522F">
        <w:t xml:space="preserve">щихся.  </w:t>
      </w:r>
    </w:p>
    <w:p w:rsidR="00421A40" w:rsidRPr="00B2522F" w:rsidRDefault="00421A40" w:rsidP="00862790">
      <w:pPr>
        <w:numPr>
          <w:ilvl w:val="0"/>
          <w:numId w:val="19"/>
        </w:numPr>
        <w:tabs>
          <w:tab w:val="left" w:pos="0"/>
        </w:tabs>
        <w:spacing w:line="276" w:lineRule="auto"/>
        <w:ind w:right="54" w:firstLine="284"/>
        <w:jc w:val="both"/>
      </w:pPr>
      <w:r w:rsidRPr="00B2522F">
        <w:t>анализ эффективности методических приёмов, формирующих прочность знаний уч</w:t>
      </w:r>
      <w:r w:rsidRPr="00B2522F">
        <w:t>а</w:t>
      </w:r>
      <w:r w:rsidRPr="00B2522F">
        <w:t xml:space="preserve">щихся.  </w:t>
      </w:r>
    </w:p>
    <w:p w:rsidR="00421A40" w:rsidRPr="00B2522F" w:rsidRDefault="00421A40" w:rsidP="00862790">
      <w:pPr>
        <w:numPr>
          <w:ilvl w:val="0"/>
          <w:numId w:val="19"/>
        </w:numPr>
        <w:tabs>
          <w:tab w:val="left" w:pos="0"/>
        </w:tabs>
        <w:spacing w:line="276" w:lineRule="auto"/>
        <w:ind w:right="54" w:firstLine="284"/>
        <w:jc w:val="both"/>
      </w:pPr>
      <w:r w:rsidRPr="00B2522F">
        <w:t xml:space="preserve">определение результативности организации методов и приёмов </w:t>
      </w:r>
      <w:proofErr w:type="gramStart"/>
      <w:r w:rsidRPr="00B2522F">
        <w:t>контроля за</w:t>
      </w:r>
      <w:proofErr w:type="gramEnd"/>
      <w:r w:rsidRPr="00B2522F">
        <w:t xml:space="preserve"> усвоением знаний учащихся.  </w:t>
      </w:r>
    </w:p>
    <w:p w:rsidR="00421A40" w:rsidRPr="00B2522F" w:rsidRDefault="00421A40" w:rsidP="00862790">
      <w:pPr>
        <w:numPr>
          <w:ilvl w:val="0"/>
          <w:numId w:val="19"/>
        </w:numPr>
        <w:tabs>
          <w:tab w:val="left" w:pos="0"/>
        </w:tabs>
        <w:spacing w:line="276" w:lineRule="auto"/>
        <w:ind w:right="54" w:firstLine="284"/>
        <w:jc w:val="both"/>
      </w:pPr>
      <w:r w:rsidRPr="00B2522F">
        <w:t xml:space="preserve">аттестация педагогических работников.  </w:t>
      </w:r>
    </w:p>
    <w:p w:rsidR="00421A40" w:rsidRPr="00B2522F" w:rsidRDefault="00421A40" w:rsidP="00862790">
      <w:pPr>
        <w:numPr>
          <w:ilvl w:val="0"/>
          <w:numId w:val="19"/>
        </w:numPr>
        <w:tabs>
          <w:tab w:val="left" w:pos="0"/>
        </w:tabs>
        <w:spacing w:line="276" w:lineRule="auto"/>
        <w:ind w:right="54" w:firstLine="284"/>
        <w:jc w:val="both"/>
      </w:pPr>
      <w:r w:rsidRPr="00B2522F">
        <w:t xml:space="preserve">оказание методической помощи молодым учителям.  </w:t>
      </w:r>
    </w:p>
    <w:p w:rsidR="00421A40" w:rsidRPr="00B2522F" w:rsidRDefault="00421A40" w:rsidP="00862790">
      <w:pPr>
        <w:numPr>
          <w:ilvl w:val="0"/>
          <w:numId w:val="19"/>
        </w:numPr>
        <w:tabs>
          <w:tab w:val="left" w:pos="0"/>
        </w:tabs>
        <w:spacing w:line="276" w:lineRule="auto"/>
        <w:ind w:right="54" w:firstLine="284"/>
        <w:jc w:val="both"/>
      </w:pPr>
      <w:r w:rsidRPr="00B2522F">
        <w:t xml:space="preserve">подготовка к итоговой аттестации учащихся.  </w:t>
      </w:r>
    </w:p>
    <w:p w:rsidR="00421A40" w:rsidRPr="00B2522F" w:rsidRDefault="00421A40" w:rsidP="00862790">
      <w:pPr>
        <w:tabs>
          <w:tab w:val="left" w:pos="0"/>
          <w:tab w:val="left" w:pos="9356"/>
        </w:tabs>
        <w:spacing w:line="276" w:lineRule="auto"/>
        <w:ind w:firstLine="284"/>
        <w:jc w:val="both"/>
      </w:pPr>
      <w:r w:rsidRPr="00B2522F">
        <w:t>Анализы уроков фиксируются в специальных тетрадях и картах.</w:t>
      </w:r>
    </w:p>
    <w:p w:rsidR="00421A40" w:rsidRPr="00B2522F" w:rsidRDefault="00421A40" w:rsidP="00862790">
      <w:pPr>
        <w:tabs>
          <w:tab w:val="left" w:pos="0"/>
        </w:tabs>
        <w:spacing w:line="276" w:lineRule="auto"/>
        <w:ind w:left="693" w:right="54" w:firstLine="284"/>
        <w:jc w:val="both"/>
      </w:pPr>
    </w:p>
    <w:p w:rsidR="00421A40" w:rsidRPr="00B2522F" w:rsidRDefault="00421A40" w:rsidP="00862790">
      <w:pPr>
        <w:tabs>
          <w:tab w:val="left" w:pos="0"/>
        </w:tabs>
        <w:spacing w:line="276" w:lineRule="auto"/>
        <w:ind w:right="54" w:firstLine="284"/>
        <w:jc w:val="both"/>
      </w:pPr>
      <w:r w:rsidRPr="00B2522F">
        <w:rPr>
          <w:b/>
        </w:rPr>
        <w:t xml:space="preserve">Вывод: </w:t>
      </w:r>
      <w:r w:rsidRPr="00B2522F">
        <w:t>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форм и мет</w:t>
      </w:r>
      <w:r w:rsidRPr="00B2522F">
        <w:t>о</w:t>
      </w:r>
      <w:r w:rsidRPr="00B2522F">
        <w:t>дов, применяемых учителями на уроке. В целом все уроки методически построены правильно, уроки интересные, разнообразные. Новым направлением методической деятельности педагогов можно сч</w:t>
      </w:r>
      <w:r w:rsidRPr="00B2522F">
        <w:t>и</w:t>
      </w:r>
      <w:r w:rsidRPr="00B2522F">
        <w:t>тать создание компьютерных презентаций, способствующих улучшению восприятию материала, ра</w:t>
      </w:r>
      <w:r w:rsidRPr="00B2522F">
        <w:t>с</w:t>
      </w:r>
      <w:r w:rsidRPr="00B2522F">
        <w:t>шир</w:t>
      </w:r>
      <w:r w:rsidRPr="00B2522F">
        <w:t>е</w:t>
      </w:r>
      <w:r w:rsidRPr="00B2522F">
        <w:t xml:space="preserve">нию кругозора учащихся, развитию их интеллекта.  </w:t>
      </w:r>
    </w:p>
    <w:p w:rsidR="00421A40" w:rsidRPr="00B2522F" w:rsidRDefault="00421A40" w:rsidP="00862790">
      <w:pPr>
        <w:tabs>
          <w:tab w:val="left" w:pos="0"/>
        </w:tabs>
        <w:spacing w:line="276" w:lineRule="auto"/>
        <w:ind w:firstLine="284"/>
        <w:jc w:val="both"/>
      </w:pPr>
    </w:p>
    <w:p w:rsidR="00421A40" w:rsidRPr="00B2522F" w:rsidRDefault="00421A40" w:rsidP="00862790">
      <w:pPr>
        <w:tabs>
          <w:tab w:val="left" w:pos="0"/>
        </w:tabs>
        <w:spacing w:line="276" w:lineRule="auto"/>
        <w:ind w:left="-5" w:firstLine="284"/>
        <w:jc w:val="both"/>
      </w:pPr>
      <w:r w:rsidRPr="00B2522F">
        <w:rPr>
          <w:b/>
        </w:rPr>
        <w:t xml:space="preserve">Задачи на 2018 – 2019 учебный год: </w:t>
      </w:r>
    </w:p>
    <w:p w:rsidR="00421A40" w:rsidRPr="00B2522F" w:rsidRDefault="00421A40" w:rsidP="00862790">
      <w:pPr>
        <w:pStyle w:val="a8"/>
        <w:numPr>
          <w:ilvl w:val="0"/>
          <w:numId w:val="18"/>
        </w:numPr>
        <w:tabs>
          <w:tab w:val="left" w:pos="0"/>
          <w:tab w:val="left" w:pos="426"/>
        </w:tabs>
        <w:spacing w:after="0"/>
        <w:ind w:right="54" w:firstLine="284"/>
        <w:jc w:val="both"/>
        <w:rPr>
          <w:rFonts w:ascii="Times New Roman" w:eastAsia="Arial" w:hAnsi="Times New Roman"/>
          <w:sz w:val="24"/>
          <w:szCs w:val="24"/>
        </w:rPr>
      </w:pPr>
      <w:r w:rsidRPr="00B2522F">
        <w:rPr>
          <w:rFonts w:ascii="Times New Roman" w:eastAsia="Arial" w:hAnsi="Times New Roman"/>
          <w:sz w:val="24"/>
          <w:szCs w:val="24"/>
        </w:rPr>
        <w:t>Администрации:</w:t>
      </w:r>
    </w:p>
    <w:p w:rsidR="00421A40" w:rsidRPr="00B2522F" w:rsidRDefault="00421A40" w:rsidP="00862790">
      <w:pPr>
        <w:pStyle w:val="a8"/>
        <w:numPr>
          <w:ilvl w:val="0"/>
          <w:numId w:val="21"/>
        </w:numPr>
        <w:tabs>
          <w:tab w:val="left" w:pos="0"/>
          <w:tab w:val="left" w:pos="426"/>
        </w:tabs>
        <w:spacing w:after="0"/>
        <w:ind w:left="0" w:right="54" w:firstLine="284"/>
        <w:jc w:val="both"/>
        <w:rPr>
          <w:rFonts w:ascii="Times New Roman" w:eastAsia="Arial" w:hAnsi="Times New Roman"/>
          <w:sz w:val="24"/>
          <w:szCs w:val="24"/>
        </w:rPr>
      </w:pPr>
      <w:r w:rsidRPr="00B2522F">
        <w:rPr>
          <w:rFonts w:ascii="Times New Roman" w:hAnsi="Times New Roman"/>
          <w:sz w:val="24"/>
          <w:szCs w:val="24"/>
          <w:shd w:val="clear" w:color="auto" w:fill="FFFFFF"/>
        </w:rPr>
        <w:t xml:space="preserve">Совершенствовать систему </w:t>
      </w:r>
      <w:proofErr w:type="spellStart"/>
      <w:r w:rsidRPr="00B2522F">
        <w:rPr>
          <w:rFonts w:ascii="Times New Roman" w:hAnsi="Times New Roman"/>
          <w:sz w:val="24"/>
          <w:szCs w:val="24"/>
          <w:shd w:val="clear" w:color="auto" w:fill="FFFFFF"/>
        </w:rPr>
        <w:t>внутришкольного</w:t>
      </w:r>
      <w:proofErr w:type="spellEnd"/>
      <w:r w:rsidRPr="00B2522F">
        <w:rPr>
          <w:rFonts w:ascii="Times New Roman" w:hAnsi="Times New Roman"/>
          <w:sz w:val="24"/>
          <w:szCs w:val="24"/>
          <w:shd w:val="clear" w:color="auto" w:fill="FFFFFF"/>
        </w:rPr>
        <w:t xml:space="preserve"> контроля и управления качеством образования в школе</w:t>
      </w:r>
      <w:r w:rsidRPr="00B2522F">
        <w:rPr>
          <w:rFonts w:ascii="Times New Roman" w:eastAsia="Arial" w:hAnsi="Times New Roman"/>
          <w:sz w:val="24"/>
          <w:szCs w:val="24"/>
        </w:rPr>
        <w:t>.</w:t>
      </w:r>
    </w:p>
    <w:p w:rsidR="00421A40" w:rsidRPr="00B2522F" w:rsidRDefault="00421A40" w:rsidP="00862790">
      <w:pPr>
        <w:pStyle w:val="a8"/>
        <w:numPr>
          <w:ilvl w:val="0"/>
          <w:numId w:val="21"/>
        </w:numPr>
        <w:tabs>
          <w:tab w:val="left" w:pos="0"/>
          <w:tab w:val="left" w:pos="426"/>
        </w:tabs>
        <w:spacing w:after="0"/>
        <w:ind w:left="0" w:right="54" w:firstLine="284"/>
        <w:jc w:val="both"/>
        <w:rPr>
          <w:rFonts w:ascii="Times New Roman" w:eastAsia="Arial" w:hAnsi="Times New Roman"/>
          <w:sz w:val="24"/>
          <w:szCs w:val="24"/>
        </w:rPr>
      </w:pPr>
      <w:r w:rsidRPr="00B2522F">
        <w:rPr>
          <w:rFonts w:ascii="Times New Roman" w:hAnsi="Times New Roman"/>
          <w:sz w:val="24"/>
          <w:szCs w:val="24"/>
          <w:shd w:val="clear" w:color="auto" w:fill="FFFFFF"/>
        </w:rPr>
        <w:t>Продолжить изучение и обобщение педагогического опыта по использованию эффективных форм контроля знаний и умений обучающихся.</w:t>
      </w:r>
    </w:p>
    <w:p w:rsidR="00421A40" w:rsidRPr="00B2522F" w:rsidRDefault="00421A40" w:rsidP="00862790">
      <w:pPr>
        <w:pStyle w:val="a8"/>
        <w:numPr>
          <w:ilvl w:val="0"/>
          <w:numId w:val="18"/>
        </w:numPr>
        <w:tabs>
          <w:tab w:val="left" w:pos="0"/>
          <w:tab w:val="left" w:pos="426"/>
        </w:tabs>
        <w:spacing w:after="0"/>
        <w:ind w:right="54" w:firstLine="284"/>
        <w:jc w:val="both"/>
        <w:rPr>
          <w:rFonts w:ascii="Times New Roman" w:eastAsia="Arial" w:hAnsi="Times New Roman"/>
          <w:sz w:val="24"/>
          <w:szCs w:val="24"/>
        </w:rPr>
      </w:pPr>
      <w:r w:rsidRPr="00B2522F">
        <w:rPr>
          <w:rFonts w:ascii="Times New Roman" w:hAnsi="Times New Roman"/>
          <w:sz w:val="24"/>
          <w:szCs w:val="24"/>
        </w:rPr>
        <w:t xml:space="preserve">Учителям: </w:t>
      </w:r>
    </w:p>
    <w:p w:rsidR="00421A40" w:rsidRPr="00B2522F" w:rsidRDefault="00421A40" w:rsidP="00862790">
      <w:pPr>
        <w:numPr>
          <w:ilvl w:val="0"/>
          <w:numId w:val="20"/>
        </w:numPr>
        <w:tabs>
          <w:tab w:val="left" w:pos="0"/>
          <w:tab w:val="left" w:pos="426"/>
        </w:tabs>
        <w:spacing w:line="276" w:lineRule="auto"/>
        <w:ind w:left="0" w:right="54" w:firstLine="284"/>
        <w:jc w:val="both"/>
      </w:pPr>
      <w:r w:rsidRPr="00B2522F">
        <w:t xml:space="preserve">внедрять </w:t>
      </w:r>
      <w:proofErr w:type="spellStart"/>
      <w:r w:rsidRPr="00B2522F">
        <w:t>разноуровневое</w:t>
      </w:r>
      <w:proofErr w:type="spellEnd"/>
      <w:r w:rsidRPr="00B2522F">
        <w:t xml:space="preserve"> содержание образования;  </w:t>
      </w:r>
    </w:p>
    <w:p w:rsidR="00421A40" w:rsidRPr="00B2522F" w:rsidRDefault="00421A40" w:rsidP="00862790">
      <w:pPr>
        <w:numPr>
          <w:ilvl w:val="0"/>
          <w:numId w:val="20"/>
        </w:numPr>
        <w:tabs>
          <w:tab w:val="left" w:pos="0"/>
          <w:tab w:val="left" w:pos="426"/>
        </w:tabs>
        <w:spacing w:line="276" w:lineRule="auto"/>
        <w:ind w:left="0" w:right="54" w:firstLine="284"/>
        <w:jc w:val="both"/>
      </w:pPr>
      <w:r w:rsidRPr="00B2522F">
        <w:t xml:space="preserve">обеспечить сочетание в образовательном процессе репродуктивных и творчески преобразующих методов обучения с преобладанием последних;  </w:t>
      </w:r>
    </w:p>
    <w:p w:rsidR="00421A40" w:rsidRPr="00B2522F" w:rsidRDefault="00421A40" w:rsidP="00862790">
      <w:pPr>
        <w:numPr>
          <w:ilvl w:val="0"/>
          <w:numId w:val="20"/>
        </w:numPr>
        <w:tabs>
          <w:tab w:val="left" w:pos="0"/>
          <w:tab w:val="left" w:pos="426"/>
        </w:tabs>
        <w:spacing w:line="276" w:lineRule="auto"/>
        <w:ind w:left="0" w:right="54" w:firstLine="284"/>
        <w:jc w:val="both"/>
      </w:pPr>
      <w:r w:rsidRPr="00B2522F">
        <w:t>шире использовать новые технологии, продуктивные формы и методы обучения, учитывающие возрастные и индивидуальные особенности школьников и обеспечивающие увеличение объема сам</w:t>
      </w:r>
      <w:r w:rsidRPr="00B2522F">
        <w:t>о</w:t>
      </w:r>
      <w:r w:rsidRPr="00B2522F">
        <w:t xml:space="preserve">стоятельной работы школьников;  </w:t>
      </w:r>
    </w:p>
    <w:p w:rsidR="00421A40" w:rsidRPr="00B2522F" w:rsidRDefault="00421A40" w:rsidP="00862790">
      <w:pPr>
        <w:numPr>
          <w:ilvl w:val="0"/>
          <w:numId w:val="20"/>
        </w:numPr>
        <w:tabs>
          <w:tab w:val="left" w:pos="0"/>
          <w:tab w:val="left" w:pos="426"/>
        </w:tabs>
        <w:spacing w:line="276" w:lineRule="auto"/>
        <w:ind w:left="0" w:right="54" w:firstLine="284"/>
        <w:jc w:val="both"/>
      </w:pPr>
      <w:r w:rsidRPr="00B2522F">
        <w:t xml:space="preserve">активно </w:t>
      </w:r>
      <w:r w:rsidRPr="00B2522F">
        <w:tab/>
        <w:t xml:space="preserve">внедрять в учебный процесс личностно-ориентированные, </w:t>
      </w:r>
      <w:proofErr w:type="spellStart"/>
      <w:r w:rsidRPr="00B2522F">
        <w:t>здоровье-сберегающие</w:t>
      </w:r>
      <w:proofErr w:type="spellEnd"/>
      <w:r w:rsidRPr="00B2522F">
        <w:t>, и</w:t>
      </w:r>
      <w:r w:rsidRPr="00B2522F">
        <w:t>н</w:t>
      </w:r>
      <w:r w:rsidRPr="00B2522F">
        <w:t xml:space="preserve">формационные технологии;  </w:t>
      </w:r>
    </w:p>
    <w:p w:rsidR="00421A40" w:rsidRPr="00B2522F" w:rsidRDefault="00421A40" w:rsidP="00862790">
      <w:pPr>
        <w:numPr>
          <w:ilvl w:val="0"/>
          <w:numId w:val="20"/>
        </w:numPr>
        <w:tabs>
          <w:tab w:val="left" w:pos="0"/>
          <w:tab w:val="left" w:pos="426"/>
        </w:tabs>
        <w:spacing w:line="276" w:lineRule="auto"/>
        <w:ind w:left="0" w:right="54" w:firstLine="284"/>
        <w:jc w:val="both"/>
      </w:pPr>
      <w:r w:rsidRPr="00B2522F">
        <w:t xml:space="preserve">формировать у учащихся умение применять полученные знания в повседневной жизни. </w:t>
      </w:r>
    </w:p>
    <w:p w:rsidR="00421A40" w:rsidRPr="00B2522F" w:rsidRDefault="00421A40" w:rsidP="00555799">
      <w:pPr>
        <w:tabs>
          <w:tab w:val="left" w:pos="426"/>
        </w:tabs>
        <w:spacing w:line="276" w:lineRule="auto"/>
        <w:ind w:right="54"/>
        <w:jc w:val="both"/>
      </w:pPr>
    </w:p>
    <w:p w:rsidR="00862790" w:rsidRDefault="00862790">
      <w:pPr>
        <w:spacing w:after="200" w:line="276" w:lineRule="auto"/>
        <w:rPr>
          <w:b/>
          <w:bCs/>
        </w:rPr>
      </w:pPr>
      <w:r>
        <w:br w:type="page"/>
      </w:r>
    </w:p>
    <w:p w:rsidR="00421A40" w:rsidRPr="00B2522F" w:rsidRDefault="00421A40" w:rsidP="00555799">
      <w:pPr>
        <w:pStyle w:val="1"/>
        <w:numPr>
          <w:ilvl w:val="0"/>
          <w:numId w:val="8"/>
        </w:numPr>
        <w:spacing w:line="276" w:lineRule="auto"/>
        <w:jc w:val="both"/>
        <w:rPr>
          <w:rFonts w:ascii="Times New Roman" w:hAnsi="Times New Roman"/>
          <w:color w:val="auto"/>
          <w:sz w:val="24"/>
          <w:szCs w:val="24"/>
        </w:rPr>
      </w:pPr>
      <w:r w:rsidRPr="00B2522F">
        <w:rPr>
          <w:rFonts w:ascii="Times New Roman" w:hAnsi="Times New Roman"/>
          <w:color w:val="auto"/>
          <w:sz w:val="24"/>
          <w:szCs w:val="24"/>
        </w:rPr>
        <w:lastRenderedPageBreak/>
        <w:t>АНАЛИЗ ПОКАЗАТЕЛЕЙ ДЕЯТЕЛЬНОСТИ ОРГАНИЗАЦИИ</w:t>
      </w:r>
      <w:bookmarkEnd w:id="9"/>
    </w:p>
    <w:p w:rsidR="00421A40" w:rsidRPr="00B2522F" w:rsidRDefault="00421A40" w:rsidP="00555799">
      <w:pPr>
        <w:pStyle w:val="ConsPlusNormal"/>
        <w:spacing w:line="276" w:lineRule="auto"/>
        <w:jc w:val="both"/>
        <w:outlineLvl w:val="0"/>
        <w:rPr>
          <w:rFonts w:ascii="Times New Roman" w:hAnsi="Times New Roman" w:cs="Times New Roman"/>
          <w:b/>
          <w:sz w:val="24"/>
          <w:szCs w:val="24"/>
        </w:rPr>
      </w:pPr>
    </w:p>
    <w:p w:rsidR="00421A40" w:rsidRPr="00B2522F" w:rsidRDefault="00421A40" w:rsidP="00555799">
      <w:pPr>
        <w:pStyle w:val="ConsPlusNormal"/>
        <w:spacing w:line="276" w:lineRule="auto"/>
        <w:jc w:val="right"/>
        <w:rPr>
          <w:rFonts w:ascii="Times New Roman" w:hAnsi="Times New Roman" w:cs="Times New Roman"/>
          <w:sz w:val="24"/>
          <w:szCs w:val="24"/>
        </w:rPr>
      </w:pPr>
      <w:r w:rsidRPr="00B2522F">
        <w:rPr>
          <w:rFonts w:ascii="Times New Roman" w:hAnsi="Times New Roman" w:cs="Times New Roman"/>
          <w:sz w:val="24"/>
          <w:szCs w:val="24"/>
        </w:rPr>
        <w:t>Утверждены</w:t>
      </w:r>
    </w:p>
    <w:p w:rsidR="00421A40" w:rsidRPr="00B2522F" w:rsidRDefault="00421A40" w:rsidP="00555799">
      <w:pPr>
        <w:pStyle w:val="ConsPlusNormal"/>
        <w:spacing w:line="276" w:lineRule="auto"/>
        <w:jc w:val="right"/>
        <w:rPr>
          <w:rFonts w:ascii="Times New Roman" w:hAnsi="Times New Roman" w:cs="Times New Roman"/>
          <w:sz w:val="24"/>
          <w:szCs w:val="24"/>
        </w:rPr>
      </w:pPr>
      <w:r w:rsidRPr="00B2522F">
        <w:rPr>
          <w:rFonts w:ascii="Times New Roman" w:hAnsi="Times New Roman" w:cs="Times New Roman"/>
          <w:sz w:val="24"/>
          <w:szCs w:val="24"/>
        </w:rPr>
        <w:t>приказом Министерства образования</w:t>
      </w:r>
    </w:p>
    <w:p w:rsidR="00421A40" w:rsidRPr="00B2522F" w:rsidRDefault="00421A40" w:rsidP="00555799">
      <w:pPr>
        <w:pStyle w:val="ConsPlusNormal"/>
        <w:spacing w:line="276" w:lineRule="auto"/>
        <w:jc w:val="right"/>
        <w:rPr>
          <w:rFonts w:ascii="Times New Roman" w:hAnsi="Times New Roman" w:cs="Times New Roman"/>
          <w:sz w:val="24"/>
          <w:szCs w:val="24"/>
        </w:rPr>
      </w:pPr>
      <w:r w:rsidRPr="00B2522F">
        <w:rPr>
          <w:rFonts w:ascii="Times New Roman" w:hAnsi="Times New Roman" w:cs="Times New Roman"/>
          <w:sz w:val="24"/>
          <w:szCs w:val="24"/>
        </w:rPr>
        <w:t>и науки Российской Федерации</w:t>
      </w:r>
    </w:p>
    <w:p w:rsidR="00421A40" w:rsidRPr="00B2522F" w:rsidRDefault="00421A40" w:rsidP="00555799">
      <w:pPr>
        <w:pStyle w:val="ConsPlusNormal"/>
        <w:spacing w:line="276" w:lineRule="auto"/>
        <w:jc w:val="right"/>
        <w:rPr>
          <w:rFonts w:ascii="Times New Roman" w:hAnsi="Times New Roman" w:cs="Times New Roman"/>
          <w:sz w:val="24"/>
          <w:szCs w:val="24"/>
        </w:rPr>
      </w:pPr>
      <w:r w:rsidRPr="00B2522F">
        <w:rPr>
          <w:rFonts w:ascii="Times New Roman" w:hAnsi="Times New Roman" w:cs="Times New Roman"/>
          <w:sz w:val="24"/>
          <w:szCs w:val="24"/>
        </w:rPr>
        <w:t xml:space="preserve">от 10 декабря </w:t>
      </w:r>
      <w:smartTag w:uri="urn:schemas-microsoft-com:office:smarttags" w:element="metricconverter">
        <w:smartTagPr>
          <w:attr w:name="ProductID" w:val="2013 г"/>
        </w:smartTagPr>
        <w:r w:rsidRPr="00B2522F">
          <w:rPr>
            <w:rFonts w:ascii="Times New Roman" w:hAnsi="Times New Roman" w:cs="Times New Roman"/>
            <w:sz w:val="24"/>
            <w:szCs w:val="24"/>
          </w:rPr>
          <w:t>2013 г</w:t>
        </w:r>
      </w:smartTag>
      <w:r w:rsidRPr="00B2522F">
        <w:rPr>
          <w:rFonts w:ascii="Times New Roman" w:hAnsi="Times New Roman" w:cs="Times New Roman"/>
          <w:sz w:val="24"/>
          <w:szCs w:val="24"/>
        </w:rPr>
        <w:t>. N 1324</w:t>
      </w:r>
    </w:p>
    <w:p w:rsidR="00421A40" w:rsidRPr="00B2522F" w:rsidRDefault="00421A40" w:rsidP="00555799">
      <w:pPr>
        <w:pStyle w:val="ConsPlusNormal"/>
        <w:spacing w:line="276" w:lineRule="auto"/>
        <w:ind w:firstLine="540"/>
        <w:jc w:val="right"/>
        <w:rPr>
          <w:rFonts w:ascii="Times New Roman" w:hAnsi="Times New Roman" w:cs="Times New Roman"/>
          <w:sz w:val="24"/>
          <w:szCs w:val="24"/>
        </w:rPr>
      </w:pPr>
    </w:p>
    <w:p w:rsidR="00421A40" w:rsidRPr="00B2522F" w:rsidRDefault="00421A40" w:rsidP="00555799">
      <w:pPr>
        <w:pStyle w:val="ConsPlusNormal"/>
        <w:spacing w:line="276" w:lineRule="auto"/>
        <w:ind w:firstLine="540"/>
        <w:jc w:val="right"/>
        <w:rPr>
          <w:rFonts w:ascii="Times New Roman" w:hAnsi="Times New Roman" w:cs="Times New Roman"/>
          <w:sz w:val="24"/>
          <w:szCs w:val="24"/>
        </w:rPr>
      </w:pPr>
    </w:p>
    <w:p w:rsidR="00421A40" w:rsidRPr="00B2522F" w:rsidRDefault="00421A40" w:rsidP="00555799">
      <w:pPr>
        <w:pStyle w:val="ConsPlusNormal"/>
        <w:spacing w:line="276" w:lineRule="auto"/>
        <w:ind w:firstLine="540"/>
        <w:jc w:val="right"/>
        <w:rPr>
          <w:rFonts w:ascii="Times New Roman" w:hAnsi="Times New Roman" w:cs="Times New Roman"/>
          <w:sz w:val="24"/>
          <w:szCs w:val="24"/>
        </w:rPr>
      </w:pPr>
    </w:p>
    <w:p w:rsidR="00421A40" w:rsidRPr="00B2522F" w:rsidRDefault="00421A40" w:rsidP="00555799">
      <w:pPr>
        <w:pStyle w:val="ConsPlusNormal"/>
        <w:spacing w:line="276" w:lineRule="auto"/>
        <w:ind w:firstLine="0"/>
        <w:rPr>
          <w:rFonts w:ascii="Times New Roman" w:hAnsi="Times New Roman" w:cs="Times New Roman"/>
          <w:sz w:val="24"/>
          <w:szCs w:val="24"/>
        </w:rPr>
      </w:pPr>
      <w:bookmarkStart w:id="10" w:name="_GoBack"/>
      <w:bookmarkEnd w:id="10"/>
    </w:p>
    <w:p w:rsidR="00421A40" w:rsidRPr="00B2522F" w:rsidRDefault="00421A40" w:rsidP="00555799">
      <w:pPr>
        <w:pStyle w:val="ConsPlusNormal"/>
        <w:spacing w:line="276" w:lineRule="auto"/>
        <w:ind w:firstLine="540"/>
        <w:jc w:val="right"/>
        <w:rPr>
          <w:rFonts w:ascii="Times New Roman" w:hAnsi="Times New Roman" w:cs="Times New Roman"/>
          <w:sz w:val="24"/>
          <w:szCs w:val="24"/>
        </w:rPr>
      </w:pPr>
    </w:p>
    <w:p w:rsidR="00421A40" w:rsidRPr="00B2522F" w:rsidRDefault="00421A40" w:rsidP="00555799">
      <w:pPr>
        <w:pStyle w:val="ConsPlusNormal"/>
        <w:spacing w:line="276" w:lineRule="auto"/>
        <w:jc w:val="center"/>
        <w:rPr>
          <w:rFonts w:ascii="Times New Roman" w:hAnsi="Times New Roman" w:cs="Times New Roman"/>
          <w:b/>
          <w:bCs/>
          <w:sz w:val="24"/>
          <w:szCs w:val="24"/>
        </w:rPr>
      </w:pPr>
      <w:bookmarkStart w:id="11" w:name="Par193"/>
      <w:bookmarkEnd w:id="11"/>
      <w:r w:rsidRPr="00B2522F">
        <w:rPr>
          <w:rFonts w:ascii="Times New Roman" w:hAnsi="Times New Roman" w:cs="Times New Roman"/>
          <w:b/>
          <w:bCs/>
          <w:sz w:val="24"/>
          <w:szCs w:val="24"/>
        </w:rPr>
        <w:t>ПОКАЗАТЕЛИ</w:t>
      </w:r>
    </w:p>
    <w:p w:rsidR="00421A40" w:rsidRPr="00B2522F" w:rsidRDefault="00421A40" w:rsidP="00555799">
      <w:pPr>
        <w:pStyle w:val="ConsPlusNormal"/>
        <w:spacing w:line="276" w:lineRule="auto"/>
        <w:jc w:val="center"/>
        <w:rPr>
          <w:rFonts w:ascii="Times New Roman" w:hAnsi="Times New Roman" w:cs="Times New Roman"/>
          <w:b/>
          <w:bCs/>
          <w:sz w:val="24"/>
          <w:szCs w:val="24"/>
        </w:rPr>
      </w:pPr>
      <w:r w:rsidRPr="00B2522F">
        <w:rPr>
          <w:rFonts w:ascii="Times New Roman" w:hAnsi="Times New Roman" w:cs="Times New Roman"/>
          <w:b/>
          <w:bCs/>
          <w:sz w:val="24"/>
          <w:szCs w:val="24"/>
        </w:rPr>
        <w:t>ДЕЯТЕЛЬНОСТИ ОБЩЕОБРАЗОВАТЕЛЬНОЙ ОРГАНИЗАЦИИ,</w:t>
      </w:r>
    </w:p>
    <w:p w:rsidR="00421A40" w:rsidRPr="00B2522F" w:rsidRDefault="00421A40" w:rsidP="00555799">
      <w:pPr>
        <w:pStyle w:val="ConsPlusNormal"/>
        <w:spacing w:line="276" w:lineRule="auto"/>
        <w:jc w:val="center"/>
        <w:rPr>
          <w:rFonts w:ascii="Times New Roman" w:hAnsi="Times New Roman" w:cs="Times New Roman"/>
          <w:b/>
          <w:bCs/>
          <w:sz w:val="24"/>
          <w:szCs w:val="24"/>
        </w:rPr>
      </w:pPr>
      <w:r w:rsidRPr="00B2522F">
        <w:rPr>
          <w:rFonts w:ascii="Times New Roman" w:hAnsi="Times New Roman" w:cs="Times New Roman"/>
          <w:b/>
          <w:bCs/>
          <w:sz w:val="24"/>
          <w:szCs w:val="24"/>
        </w:rPr>
        <w:t>ПОДЛЕЖАЩЕЙ САМООБСЛЕДОВАНИЮ</w:t>
      </w:r>
    </w:p>
    <w:p w:rsidR="00421A40" w:rsidRPr="00B2522F" w:rsidRDefault="00421A40" w:rsidP="00555799">
      <w:pPr>
        <w:pStyle w:val="ConsPlusNormal"/>
        <w:spacing w:line="276" w:lineRule="auto"/>
        <w:jc w:val="center"/>
        <w:rPr>
          <w:rFonts w:ascii="Times New Roman" w:hAnsi="Times New Roman" w:cs="Times New Roman"/>
          <w:b/>
          <w:bCs/>
          <w:sz w:val="24"/>
          <w:szCs w:val="24"/>
        </w:rPr>
      </w:pPr>
    </w:p>
    <w:p w:rsidR="00421A40" w:rsidRPr="00B2522F" w:rsidRDefault="00421A40" w:rsidP="00555799">
      <w:pPr>
        <w:pStyle w:val="ConsPlusNormal"/>
        <w:spacing w:line="276" w:lineRule="auto"/>
        <w:jc w:val="both"/>
        <w:rPr>
          <w:rFonts w:ascii="Times New Roman" w:hAnsi="Times New Roman" w:cs="Times New Roman"/>
          <w:b/>
          <w:bCs/>
          <w:sz w:val="24"/>
          <w:szCs w:val="24"/>
        </w:rPr>
      </w:pPr>
    </w:p>
    <w:p w:rsidR="00421A40" w:rsidRPr="00B2522F" w:rsidRDefault="00421A40" w:rsidP="00555799">
      <w:pPr>
        <w:pStyle w:val="ConsPlusNormal"/>
        <w:spacing w:line="276" w:lineRule="auto"/>
        <w:ind w:firstLine="540"/>
        <w:jc w:val="both"/>
        <w:rPr>
          <w:rFonts w:ascii="Times New Roman" w:hAnsi="Times New Roman" w:cs="Times New Roman"/>
          <w:sz w:val="24"/>
          <w:szCs w:val="24"/>
        </w:rPr>
      </w:pPr>
    </w:p>
    <w:tbl>
      <w:tblPr>
        <w:tblW w:w="10206" w:type="dxa"/>
        <w:tblCellSpacing w:w="5" w:type="nil"/>
        <w:tblLayout w:type="fixed"/>
        <w:tblCellMar>
          <w:left w:w="75" w:type="dxa"/>
          <w:right w:w="75" w:type="dxa"/>
        </w:tblCellMar>
        <w:tblLook w:val="0000"/>
      </w:tblPr>
      <w:tblGrid>
        <w:gridCol w:w="993"/>
        <w:gridCol w:w="7624"/>
        <w:gridCol w:w="1589"/>
      </w:tblGrid>
      <w:tr w:rsidR="00421A40" w:rsidRPr="00B2522F" w:rsidTr="00862790">
        <w:trPr>
          <w:tblCellSpacing w:w="5" w:type="nil"/>
        </w:trPr>
        <w:tc>
          <w:tcPr>
            <w:tcW w:w="993"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208" w:firstLine="0"/>
              <w:jc w:val="both"/>
              <w:rPr>
                <w:rFonts w:ascii="Times New Roman" w:hAnsi="Times New Roman" w:cs="Times New Roman"/>
                <w:sz w:val="24"/>
                <w:szCs w:val="24"/>
              </w:rPr>
            </w:pPr>
            <w:r w:rsidRPr="00B2522F">
              <w:rPr>
                <w:rFonts w:ascii="Times New Roman" w:hAnsi="Times New Roman" w:cs="Times New Roman"/>
                <w:sz w:val="24"/>
                <w:szCs w:val="24"/>
              </w:rPr>
              <w:t xml:space="preserve">N </w:t>
            </w:r>
            <w:proofErr w:type="spellStart"/>
            <w:proofErr w:type="gramStart"/>
            <w:r w:rsidRPr="00B2522F">
              <w:rPr>
                <w:rFonts w:ascii="Times New Roman" w:hAnsi="Times New Roman" w:cs="Times New Roman"/>
                <w:sz w:val="24"/>
                <w:szCs w:val="24"/>
              </w:rPr>
              <w:t>п</w:t>
            </w:r>
            <w:proofErr w:type="spellEnd"/>
            <w:proofErr w:type="gramEnd"/>
            <w:r w:rsidRPr="00B2522F">
              <w:rPr>
                <w:rFonts w:ascii="Times New Roman" w:hAnsi="Times New Roman" w:cs="Times New Roman"/>
                <w:sz w:val="24"/>
                <w:szCs w:val="24"/>
              </w:rPr>
              <w:t>/</w:t>
            </w:r>
            <w:proofErr w:type="spellStart"/>
            <w:r w:rsidRPr="00B2522F">
              <w:rPr>
                <w:rFonts w:ascii="Times New Roman" w:hAnsi="Times New Roman" w:cs="Times New Roman"/>
                <w:sz w:val="24"/>
                <w:szCs w:val="24"/>
              </w:rPr>
              <w:t>п</w:t>
            </w:r>
            <w:proofErr w:type="spellEnd"/>
          </w:p>
        </w:tc>
        <w:tc>
          <w:tcPr>
            <w:tcW w:w="7624"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jc w:val="both"/>
              <w:rPr>
                <w:rFonts w:ascii="Times New Roman" w:hAnsi="Times New Roman" w:cs="Times New Roman"/>
                <w:sz w:val="24"/>
                <w:szCs w:val="24"/>
              </w:rPr>
            </w:pPr>
            <w:r w:rsidRPr="00B2522F">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Единица измерения</w:t>
            </w:r>
          </w:p>
        </w:tc>
      </w:tr>
      <w:tr w:rsidR="00421A40" w:rsidRPr="00B2522F" w:rsidTr="00862790">
        <w:trPr>
          <w:tblCellSpacing w:w="5" w:type="nil"/>
        </w:trPr>
        <w:tc>
          <w:tcPr>
            <w:tcW w:w="993"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208" w:firstLine="0"/>
              <w:jc w:val="both"/>
              <w:outlineLvl w:val="1"/>
              <w:rPr>
                <w:rFonts w:ascii="Times New Roman" w:hAnsi="Times New Roman" w:cs="Times New Roman"/>
                <w:sz w:val="24"/>
                <w:szCs w:val="24"/>
              </w:rPr>
            </w:pPr>
            <w:bookmarkStart w:id="12" w:name="Par200"/>
            <w:bookmarkStart w:id="13" w:name="_Toc427053488"/>
            <w:bookmarkStart w:id="14" w:name="_Toc427053532"/>
            <w:bookmarkStart w:id="15" w:name="_Toc427053674"/>
            <w:bookmarkStart w:id="16" w:name="_Toc427159803"/>
            <w:bookmarkStart w:id="17" w:name="_Toc427159881"/>
            <w:bookmarkStart w:id="18" w:name="_Toc427159941"/>
            <w:bookmarkStart w:id="19" w:name="_Toc427749509"/>
            <w:bookmarkEnd w:id="12"/>
            <w:r w:rsidRPr="00B2522F">
              <w:rPr>
                <w:rFonts w:ascii="Times New Roman" w:hAnsi="Times New Roman" w:cs="Times New Roman"/>
                <w:sz w:val="24"/>
                <w:szCs w:val="24"/>
              </w:rPr>
              <w:t>1.</w:t>
            </w:r>
            <w:bookmarkEnd w:id="13"/>
            <w:bookmarkEnd w:id="14"/>
            <w:bookmarkEnd w:id="15"/>
            <w:bookmarkEnd w:id="16"/>
            <w:bookmarkEnd w:id="17"/>
            <w:bookmarkEnd w:id="18"/>
            <w:bookmarkEnd w:id="19"/>
          </w:p>
        </w:tc>
        <w:tc>
          <w:tcPr>
            <w:tcW w:w="7624"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182" w:firstLine="0"/>
              <w:jc w:val="both"/>
              <w:rPr>
                <w:rFonts w:ascii="Times New Roman" w:hAnsi="Times New Roman" w:cs="Times New Roman"/>
                <w:sz w:val="24"/>
                <w:szCs w:val="24"/>
              </w:rPr>
            </w:pPr>
            <w:r w:rsidRPr="00B2522F">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p>
        </w:tc>
      </w:tr>
      <w:tr w:rsidR="00421A40" w:rsidRPr="00B2522F" w:rsidTr="00862790">
        <w:trPr>
          <w:tblCellSpacing w:w="5" w:type="nil"/>
        </w:trPr>
        <w:tc>
          <w:tcPr>
            <w:tcW w:w="993"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208" w:firstLine="0"/>
              <w:jc w:val="both"/>
              <w:rPr>
                <w:rFonts w:ascii="Times New Roman" w:hAnsi="Times New Roman" w:cs="Times New Roman"/>
                <w:sz w:val="24"/>
                <w:szCs w:val="24"/>
              </w:rPr>
            </w:pPr>
            <w:r w:rsidRPr="00B2522F">
              <w:rPr>
                <w:rFonts w:ascii="Times New Roman" w:hAnsi="Times New Roman" w:cs="Times New Roman"/>
                <w:sz w:val="24"/>
                <w:szCs w:val="24"/>
              </w:rPr>
              <w:t>1.1</w:t>
            </w:r>
          </w:p>
        </w:tc>
        <w:tc>
          <w:tcPr>
            <w:tcW w:w="7624"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182" w:firstLine="0"/>
              <w:jc w:val="both"/>
              <w:rPr>
                <w:rFonts w:ascii="Times New Roman" w:hAnsi="Times New Roman" w:cs="Times New Roman"/>
                <w:sz w:val="24"/>
                <w:szCs w:val="24"/>
              </w:rPr>
            </w:pPr>
            <w:r w:rsidRPr="00B2522F">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Pr>
          <w:p w:rsidR="00421A40" w:rsidRPr="00B2522F" w:rsidRDefault="00421A40" w:rsidP="00862790">
            <w:pPr>
              <w:pStyle w:val="ConsPlusNormal"/>
              <w:spacing w:line="276" w:lineRule="auto"/>
              <w:ind w:firstLine="0"/>
              <w:jc w:val="both"/>
              <w:rPr>
                <w:rFonts w:ascii="Times New Roman" w:hAnsi="Times New Roman" w:cs="Times New Roman"/>
                <w:sz w:val="24"/>
                <w:szCs w:val="24"/>
              </w:rPr>
            </w:pPr>
            <w:r w:rsidRPr="00B2522F">
              <w:rPr>
                <w:rFonts w:ascii="Times New Roman" w:hAnsi="Times New Roman" w:cs="Times New Roman"/>
                <w:sz w:val="24"/>
                <w:szCs w:val="24"/>
              </w:rPr>
              <w:t>721 человек</w:t>
            </w:r>
          </w:p>
        </w:tc>
      </w:tr>
      <w:tr w:rsidR="00421A40" w:rsidRPr="00B2522F" w:rsidTr="00862790">
        <w:trPr>
          <w:tblCellSpacing w:w="5" w:type="nil"/>
        </w:trPr>
        <w:tc>
          <w:tcPr>
            <w:tcW w:w="993"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208" w:firstLine="0"/>
              <w:jc w:val="both"/>
              <w:rPr>
                <w:rFonts w:ascii="Times New Roman" w:hAnsi="Times New Roman" w:cs="Times New Roman"/>
                <w:sz w:val="24"/>
                <w:szCs w:val="24"/>
              </w:rPr>
            </w:pPr>
            <w:r w:rsidRPr="00B2522F">
              <w:rPr>
                <w:rFonts w:ascii="Times New Roman" w:hAnsi="Times New Roman" w:cs="Times New Roman"/>
                <w:sz w:val="24"/>
                <w:szCs w:val="24"/>
              </w:rPr>
              <w:t>1.2</w:t>
            </w:r>
          </w:p>
        </w:tc>
        <w:tc>
          <w:tcPr>
            <w:tcW w:w="7624"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182" w:firstLine="0"/>
              <w:jc w:val="both"/>
              <w:rPr>
                <w:rFonts w:ascii="Times New Roman" w:hAnsi="Times New Roman" w:cs="Times New Roman"/>
                <w:sz w:val="24"/>
                <w:szCs w:val="24"/>
              </w:rPr>
            </w:pPr>
            <w:r w:rsidRPr="00B2522F">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421A40" w:rsidRPr="00B2522F" w:rsidRDefault="00421A40" w:rsidP="00862790">
            <w:pPr>
              <w:pStyle w:val="ConsPlusNormal"/>
              <w:spacing w:line="276" w:lineRule="auto"/>
              <w:ind w:firstLine="0"/>
              <w:jc w:val="both"/>
              <w:rPr>
                <w:rFonts w:ascii="Times New Roman" w:hAnsi="Times New Roman" w:cs="Times New Roman"/>
                <w:sz w:val="24"/>
                <w:szCs w:val="24"/>
              </w:rPr>
            </w:pPr>
            <w:r w:rsidRPr="00B2522F">
              <w:rPr>
                <w:rFonts w:ascii="Times New Roman" w:hAnsi="Times New Roman" w:cs="Times New Roman"/>
                <w:sz w:val="24"/>
                <w:szCs w:val="24"/>
              </w:rPr>
              <w:t>339 человек</w:t>
            </w:r>
          </w:p>
        </w:tc>
      </w:tr>
      <w:tr w:rsidR="00421A40" w:rsidRPr="00B2522F" w:rsidTr="00862790">
        <w:trPr>
          <w:tblCellSpacing w:w="5" w:type="nil"/>
        </w:trPr>
        <w:tc>
          <w:tcPr>
            <w:tcW w:w="993"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208" w:firstLine="0"/>
              <w:jc w:val="both"/>
              <w:rPr>
                <w:rFonts w:ascii="Times New Roman" w:hAnsi="Times New Roman" w:cs="Times New Roman"/>
                <w:sz w:val="24"/>
                <w:szCs w:val="24"/>
              </w:rPr>
            </w:pPr>
            <w:r w:rsidRPr="00B2522F">
              <w:rPr>
                <w:rFonts w:ascii="Times New Roman" w:hAnsi="Times New Roman" w:cs="Times New Roman"/>
                <w:sz w:val="24"/>
                <w:szCs w:val="24"/>
              </w:rPr>
              <w:t>1.3</w:t>
            </w:r>
          </w:p>
        </w:tc>
        <w:tc>
          <w:tcPr>
            <w:tcW w:w="7624"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182" w:firstLine="0"/>
              <w:jc w:val="both"/>
              <w:rPr>
                <w:rFonts w:ascii="Times New Roman" w:hAnsi="Times New Roman" w:cs="Times New Roman"/>
                <w:sz w:val="24"/>
                <w:szCs w:val="24"/>
              </w:rPr>
            </w:pPr>
            <w:r w:rsidRPr="00B2522F">
              <w:rPr>
                <w:rFonts w:ascii="Times New Roman" w:hAnsi="Times New Roman" w:cs="Times New Roman"/>
                <w:sz w:val="24"/>
                <w:szCs w:val="24"/>
              </w:rPr>
              <w:t>Численность учащихся по образовательной программе основного о</w:t>
            </w:r>
            <w:r w:rsidRPr="00B2522F">
              <w:rPr>
                <w:rFonts w:ascii="Times New Roman" w:hAnsi="Times New Roman" w:cs="Times New Roman"/>
                <w:sz w:val="24"/>
                <w:szCs w:val="24"/>
              </w:rPr>
              <w:t>б</w:t>
            </w:r>
            <w:r w:rsidRPr="00B2522F">
              <w:rPr>
                <w:rFonts w:ascii="Times New Roman" w:hAnsi="Times New Roman" w:cs="Times New Roman"/>
                <w:sz w:val="24"/>
                <w:szCs w:val="24"/>
              </w:rPr>
              <w:t>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421A40" w:rsidRPr="00B2522F" w:rsidRDefault="00421A40" w:rsidP="00862790">
            <w:pPr>
              <w:pStyle w:val="ConsPlusNormal"/>
              <w:spacing w:line="276" w:lineRule="auto"/>
              <w:ind w:firstLine="0"/>
              <w:jc w:val="both"/>
              <w:rPr>
                <w:rFonts w:ascii="Times New Roman" w:hAnsi="Times New Roman" w:cs="Times New Roman"/>
                <w:sz w:val="24"/>
                <w:szCs w:val="24"/>
              </w:rPr>
            </w:pPr>
            <w:r w:rsidRPr="00B2522F">
              <w:rPr>
                <w:rFonts w:ascii="Times New Roman" w:hAnsi="Times New Roman" w:cs="Times New Roman"/>
                <w:sz w:val="24"/>
                <w:szCs w:val="24"/>
              </w:rPr>
              <w:t>331 человек</w:t>
            </w:r>
          </w:p>
        </w:tc>
      </w:tr>
      <w:tr w:rsidR="00421A40" w:rsidRPr="00B2522F" w:rsidTr="00862790">
        <w:trPr>
          <w:tblCellSpacing w:w="5" w:type="nil"/>
        </w:trPr>
        <w:tc>
          <w:tcPr>
            <w:tcW w:w="993"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208" w:firstLine="0"/>
              <w:jc w:val="both"/>
              <w:rPr>
                <w:rFonts w:ascii="Times New Roman" w:hAnsi="Times New Roman" w:cs="Times New Roman"/>
                <w:sz w:val="24"/>
                <w:szCs w:val="24"/>
              </w:rPr>
            </w:pPr>
            <w:r w:rsidRPr="00B2522F">
              <w:rPr>
                <w:rFonts w:ascii="Times New Roman" w:hAnsi="Times New Roman" w:cs="Times New Roman"/>
                <w:sz w:val="24"/>
                <w:szCs w:val="24"/>
              </w:rPr>
              <w:t>1.4</w:t>
            </w:r>
          </w:p>
        </w:tc>
        <w:tc>
          <w:tcPr>
            <w:tcW w:w="7624"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182" w:firstLine="0"/>
              <w:jc w:val="both"/>
              <w:rPr>
                <w:rFonts w:ascii="Times New Roman" w:hAnsi="Times New Roman" w:cs="Times New Roman"/>
                <w:sz w:val="24"/>
                <w:szCs w:val="24"/>
              </w:rPr>
            </w:pPr>
            <w:r w:rsidRPr="00B2522F">
              <w:rPr>
                <w:rFonts w:ascii="Times New Roman" w:hAnsi="Times New Roman" w:cs="Times New Roman"/>
                <w:sz w:val="24"/>
                <w:szCs w:val="24"/>
              </w:rPr>
              <w:t>Численность учащихся по образовательной программе среднего общ</w:t>
            </w:r>
            <w:r w:rsidRPr="00B2522F">
              <w:rPr>
                <w:rFonts w:ascii="Times New Roman" w:hAnsi="Times New Roman" w:cs="Times New Roman"/>
                <w:sz w:val="24"/>
                <w:szCs w:val="24"/>
              </w:rPr>
              <w:t>е</w:t>
            </w:r>
            <w:r w:rsidRPr="00B2522F">
              <w:rPr>
                <w:rFonts w:ascii="Times New Roman" w:hAnsi="Times New Roman" w:cs="Times New Roman"/>
                <w:sz w:val="24"/>
                <w:szCs w:val="24"/>
              </w:rPr>
              <w:t>го образования</w:t>
            </w:r>
          </w:p>
        </w:tc>
        <w:tc>
          <w:tcPr>
            <w:tcW w:w="1589" w:type="dxa"/>
            <w:tcBorders>
              <w:top w:val="single" w:sz="4" w:space="0" w:color="auto"/>
              <w:left w:val="single" w:sz="4" w:space="0" w:color="auto"/>
              <w:bottom w:val="single" w:sz="4" w:space="0" w:color="auto"/>
              <w:right w:val="single" w:sz="4" w:space="0" w:color="auto"/>
            </w:tcBorders>
          </w:tcPr>
          <w:p w:rsidR="00421A40" w:rsidRPr="00B2522F" w:rsidRDefault="00421A40" w:rsidP="00862790">
            <w:pPr>
              <w:pStyle w:val="ConsPlusNormal"/>
              <w:spacing w:line="276" w:lineRule="auto"/>
              <w:ind w:firstLine="0"/>
              <w:jc w:val="both"/>
              <w:rPr>
                <w:rFonts w:ascii="Times New Roman" w:hAnsi="Times New Roman" w:cs="Times New Roman"/>
                <w:sz w:val="24"/>
                <w:szCs w:val="24"/>
              </w:rPr>
            </w:pPr>
            <w:r w:rsidRPr="00B2522F">
              <w:rPr>
                <w:rFonts w:ascii="Times New Roman" w:hAnsi="Times New Roman" w:cs="Times New Roman"/>
                <w:sz w:val="24"/>
                <w:szCs w:val="24"/>
              </w:rPr>
              <w:t>51 ч</w:t>
            </w:r>
            <w:r w:rsidRPr="00B2522F">
              <w:rPr>
                <w:rFonts w:ascii="Times New Roman" w:hAnsi="Times New Roman" w:cs="Times New Roman"/>
                <w:sz w:val="24"/>
                <w:szCs w:val="24"/>
              </w:rPr>
              <w:t>е</w:t>
            </w:r>
            <w:r w:rsidRPr="00B2522F">
              <w:rPr>
                <w:rFonts w:ascii="Times New Roman" w:hAnsi="Times New Roman" w:cs="Times New Roman"/>
                <w:sz w:val="24"/>
                <w:szCs w:val="24"/>
              </w:rPr>
              <w:t>ловек</w:t>
            </w:r>
          </w:p>
        </w:tc>
      </w:tr>
      <w:tr w:rsidR="00421A40" w:rsidRPr="00B2522F" w:rsidTr="00862790">
        <w:trPr>
          <w:tblCellSpacing w:w="5" w:type="nil"/>
        </w:trPr>
        <w:tc>
          <w:tcPr>
            <w:tcW w:w="993"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208" w:firstLine="0"/>
              <w:jc w:val="both"/>
              <w:rPr>
                <w:rFonts w:ascii="Times New Roman" w:hAnsi="Times New Roman" w:cs="Times New Roman"/>
                <w:sz w:val="24"/>
                <w:szCs w:val="24"/>
              </w:rPr>
            </w:pPr>
            <w:r w:rsidRPr="00B2522F">
              <w:rPr>
                <w:rFonts w:ascii="Times New Roman" w:hAnsi="Times New Roman" w:cs="Times New Roman"/>
                <w:sz w:val="24"/>
                <w:szCs w:val="24"/>
              </w:rPr>
              <w:t>1.5</w:t>
            </w:r>
          </w:p>
        </w:tc>
        <w:tc>
          <w:tcPr>
            <w:tcW w:w="7624"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182" w:firstLine="0"/>
              <w:jc w:val="both"/>
              <w:rPr>
                <w:rFonts w:ascii="Times New Roman" w:hAnsi="Times New Roman" w:cs="Times New Roman"/>
                <w:sz w:val="24"/>
                <w:szCs w:val="24"/>
              </w:rPr>
            </w:pPr>
            <w:r w:rsidRPr="00B2522F">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w:t>
            </w:r>
            <w:r w:rsidRPr="00B2522F">
              <w:rPr>
                <w:rFonts w:ascii="Times New Roman" w:hAnsi="Times New Roman" w:cs="Times New Roman"/>
                <w:sz w:val="24"/>
                <w:szCs w:val="24"/>
              </w:rPr>
              <w:t>о</w:t>
            </w:r>
            <w:r w:rsidRPr="00B2522F">
              <w:rPr>
                <w:rFonts w:ascii="Times New Roman" w:hAnsi="Times New Roman" w:cs="Times New Roman"/>
                <w:sz w:val="24"/>
                <w:szCs w:val="24"/>
              </w:rPr>
              <w:t>сти учащихся</w:t>
            </w:r>
          </w:p>
        </w:tc>
        <w:tc>
          <w:tcPr>
            <w:tcW w:w="1589"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firstLine="0"/>
              <w:jc w:val="both"/>
              <w:rPr>
                <w:rFonts w:ascii="Times New Roman" w:hAnsi="Times New Roman" w:cs="Times New Roman"/>
                <w:sz w:val="24"/>
                <w:szCs w:val="24"/>
              </w:rPr>
            </w:pPr>
            <w:r w:rsidRPr="00B2522F">
              <w:rPr>
                <w:rFonts w:ascii="Times New Roman" w:hAnsi="Times New Roman" w:cs="Times New Roman"/>
                <w:sz w:val="24"/>
                <w:szCs w:val="24"/>
              </w:rPr>
              <w:t>186</w:t>
            </w:r>
          </w:p>
          <w:p w:rsidR="00421A40" w:rsidRPr="00B2522F" w:rsidRDefault="00421A40" w:rsidP="00555799">
            <w:pPr>
              <w:pStyle w:val="ConsPlusNormal"/>
              <w:spacing w:line="276" w:lineRule="auto"/>
              <w:ind w:firstLine="0"/>
              <w:jc w:val="both"/>
              <w:rPr>
                <w:rFonts w:ascii="Times New Roman" w:hAnsi="Times New Roman" w:cs="Times New Roman"/>
                <w:sz w:val="24"/>
                <w:szCs w:val="24"/>
              </w:rPr>
            </w:pPr>
            <w:r w:rsidRPr="00B2522F">
              <w:rPr>
                <w:rFonts w:ascii="Times New Roman" w:hAnsi="Times New Roman" w:cs="Times New Roman"/>
                <w:sz w:val="24"/>
                <w:szCs w:val="24"/>
              </w:rPr>
              <w:t>Человек</w:t>
            </w:r>
          </w:p>
          <w:p w:rsidR="00421A40" w:rsidRPr="00B2522F" w:rsidRDefault="00421A40" w:rsidP="00555799">
            <w:pPr>
              <w:pStyle w:val="ConsPlusNormal"/>
              <w:spacing w:line="276" w:lineRule="auto"/>
              <w:ind w:firstLine="0"/>
              <w:jc w:val="both"/>
              <w:rPr>
                <w:rFonts w:ascii="Times New Roman" w:hAnsi="Times New Roman" w:cs="Times New Roman"/>
                <w:sz w:val="24"/>
                <w:szCs w:val="24"/>
              </w:rPr>
            </w:pPr>
            <w:r w:rsidRPr="00B2522F">
              <w:rPr>
                <w:rFonts w:ascii="Times New Roman" w:hAnsi="Times New Roman" w:cs="Times New Roman"/>
                <w:sz w:val="24"/>
                <w:szCs w:val="24"/>
              </w:rPr>
              <w:t>33%</w:t>
            </w:r>
          </w:p>
        </w:tc>
      </w:tr>
      <w:tr w:rsidR="00421A40" w:rsidRPr="00B2522F" w:rsidTr="00862790">
        <w:trPr>
          <w:tblCellSpacing w:w="5" w:type="nil"/>
        </w:trPr>
        <w:tc>
          <w:tcPr>
            <w:tcW w:w="993"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208" w:firstLine="0"/>
              <w:jc w:val="both"/>
              <w:rPr>
                <w:rFonts w:ascii="Times New Roman" w:hAnsi="Times New Roman" w:cs="Times New Roman"/>
                <w:sz w:val="24"/>
                <w:szCs w:val="24"/>
              </w:rPr>
            </w:pPr>
            <w:r w:rsidRPr="00B2522F">
              <w:rPr>
                <w:rFonts w:ascii="Times New Roman" w:hAnsi="Times New Roman" w:cs="Times New Roman"/>
                <w:sz w:val="24"/>
                <w:szCs w:val="24"/>
              </w:rPr>
              <w:t>1.6</w:t>
            </w:r>
          </w:p>
        </w:tc>
        <w:tc>
          <w:tcPr>
            <w:tcW w:w="7624"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182" w:firstLine="0"/>
              <w:jc w:val="both"/>
              <w:rPr>
                <w:rFonts w:ascii="Times New Roman" w:hAnsi="Times New Roman" w:cs="Times New Roman"/>
                <w:sz w:val="24"/>
                <w:szCs w:val="24"/>
              </w:rPr>
            </w:pPr>
            <w:r w:rsidRPr="00B2522F">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3,9балл</w:t>
            </w:r>
          </w:p>
        </w:tc>
      </w:tr>
      <w:tr w:rsidR="00421A40" w:rsidRPr="00B2522F" w:rsidTr="00862790">
        <w:trPr>
          <w:tblCellSpacing w:w="5" w:type="nil"/>
        </w:trPr>
        <w:tc>
          <w:tcPr>
            <w:tcW w:w="993"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208" w:firstLine="0"/>
              <w:jc w:val="both"/>
              <w:rPr>
                <w:rFonts w:ascii="Times New Roman" w:hAnsi="Times New Roman" w:cs="Times New Roman"/>
                <w:sz w:val="24"/>
                <w:szCs w:val="24"/>
              </w:rPr>
            </w:pPr>
            <w:r w:rsidRPr="00B2522F">
              <w:rPr>
                <w:rFonts w:ascii="Times New Roman" w:hAnsi="Times New Roman" w:cs="Times New Roman"/>
                <w:sz w:val="24"/>
                <w:szCs w:val="24"/>
              </w:rPr>
              <w:t>1.7</w:t>
            </w:r>
          </w:p>
        </w:tc>
        <w:tc>
          <w:tcPr>
            <w:tcW w:w="7624"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182" w:firstLine="0"/>
              <w:jc w:val="both"/>
              <w:rPr>
                <w:rFonts w:ascii="Times New Roman" w:hAnsi="Times New Roman" w:cs="Times New Roman"/>
                <w:sz w:val="24"/>
                <w:szCs w:val="24"/>
              </w:rPr>
            </w:pPr>
            <w:r w:rsidRPr="00B2522F">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3,6 балл</w:t>
            </w:r>
          </w:p>
        </w:tc>
      </w:tr>
      <w:tr w:rsidR="00421A40" w:rsidRPr="00B2522F" w:rsidTr="00862790">
        <w:trPr>
          <w:tblCellSpacing w:w="5" w:type="nil"/>
        </w:trPr>
        <w:tc>
          <w:tcPr>
            <w:tcW w:w="993"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208" w:firstLine="0"/>
              <w:jc w:val="both"/>
              <w:rPr>
                <w:rFonts w:ascii="Times New Roman" w:hAnsi="Times New Roman" w:cs="Times New Roman"/>
                <w:sz w:val="24"/>
                <w:szCs w:val="24"/>
              </w:rPr>
            </w:pPr>
            <w:r w:rsidRPr="00B2522F">
              <w:rPr>
                <w:rFonts w:ascii="Times New Roman" w:hAnsi="Times New Roman" w:cs="Times New Roman"/>
                <w:sz w:val="24"/>
                <w:szCs w:val="24"/>
              </w:rPr>
              <w:t>1.8</w:t>
            </w:r>
          </w:p>
        </w:tc>
        <w:tc>
          <w:tcPr>
            <w:tcW w:w="7624"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182" w:firstLine="0"/>
              <w:jc w:val="both"/>
              <w:rPr>
                <w:rFonts w:ascii="Times New Roman" w:hAnsi="Times New Roman" w:cs="Times New Roman"/>
                <w:sz w:val="24"/>
                <w:szCs w:val="24"/>
              </w:rPr>
            </w:pPr>
            <w:r w:rsidRPr="00B2522F">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69,9</w:t>
            </w:r>
            <w:r w:rsidR="00862790">
              <w:rPr>
                <w:rFonts w:ascii="Times New Roman" w:hAnsi="Times New Roman" w:cs="Times New Roman"/>
                <w:sz w:val="24"/>
                <w:szCs w:val="24"/>
              </w:rPr>
              <w:t xml:space="preserve"> </w:t>
            </w:r>
            <w:r w:rsidRPr="00B2522F">
              <w:rPr>
                <w:rFonts w:ascii="Times New Roman" w:hAnsi="Times New Roman" w:cs="Times New Roman"/>
                <w:sz w:val="24"/>
                <w:szCs w:val="24"/>
              </w:rPr>
              <w:t>балл</w:t>
            </w:r>
          </w:p>
        </w:tc>
      </w:tr>
      <w:tr w:rsidR="00421A40" w:rsidRPr="00B2522F" w:rsidTr="00862790">
        <w:trPr>
          <w:tblCellSpacing w:w="5" w:type="nil"/>
        </w:trPr>
        <w:tc>
          <w:tcPr>
            <w:tcW w:w="993"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208" w:firstLine="0"/>
              <w:jc w:val="both"/>
              <w:rPr>
                <w:rFonts w:ascii="Times New Roman" w:hAnsi="Times New Roman" w:cs="Times New Roman"/>
                <w:sz w:val="24"/>
                <w:szCs w:val="24"/>
              </w:rPr>
            </w:pPr>
            <w:r w:rsidRPr="00B2522F">
              <w:rPr>
                <w:rFonts w:ascii="Times New Roman" w:hAnsi="Times New Roman" w:cs="Times New Roman"/>
                <w:sz w:val="24"/>
                <w:szCs w:val="24"/>
              </w:rPr>
              <w:t>1.9</w:t>
            </w:r>
          </w:p>
        </w:tc>
        <w:tc>
          <w:tcPr>
            <w:tcW w:w="7624"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182" w:firstLine="0"/>
              <w:jc w:val="both"/>
              <w:rPr>
                <w:rFonts w:ascii="Times New Roman" w:hAnsi="Times New Roman" w:cs="Times New Roman"/>
                <w:sz w:val="24"/>
                <w:szCs w:val="24"/>
              </w:rPr>
            </w:pPr>
            <w:r w:rsidRPr="00B2522F">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4,5 балл</w:t>
            </w:r>
          </w:p>
        </w:tc>
      </w:tr>
      <w:tr w:rsidR="00421A40" w:rsidRPr="00B2522F" w:rsidTr="00862790">
        <w:trPr>
          <w:tblCellSpacing w:w="5" w:type="nil"/>
        </w:trPr>
        <w:tc>
          <w:tcPr>
            <w:tcW w:w="993"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208" w:firstLine="0"/>
              <w:jc w:val="both"/>
              <w:rPr>
                <w:rFonts w:ascii="Times New Roman" w:hAnsi="Times New Roman" w:cs="Times New Roman"/>
                <w:sz w:val="24"/>
                <w:szCs w:val="24"/>
              </w:rPr>
            </w:pPr>
            <w:r w:rsidRPr="00B2522F">
              <w:rPr>
                <w:rFonts w:ascii="Times New Roman" w:hAnsi="Times New Roman" w:cs="Times New Roman"/>
                <w:sz w:val="24"/>
                <w:szCs w:val="24"/>
              </w:rPr>
              <w:t>1.10</w:t>
            </w:r>
          </w:p>
        </w:tc>
        <w:tc>
          <w:tcPr>
            <w:tcW w:w="7624"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182" w:firstLine="0"/>
              <w:jc w:val="both"/>
              <w:rPr>
                <w:rFonts w:ascii="Times New Roman" w:hAnsi="Times New Roman" w:cs="Times New Roman"/>
                <w:sz w:val="24"/>
                <w:szCs w:val="24"/>
              </w:rPr>
            </w:pPr>
            <w:r w:rsidRPr="00B2522F">
              <w:rPr>
                <w:rFonts w:ascii="Times New Roman" w:hAnsi="Times New Roman" w:cs="Times New Roman"/>
                <w:sz w:val="24"/>
                <w:szCs w:val="24"/>
              </w:rPr>
              <w:t>Численность/удельный вес численности выпускников 9 класса, пол</w:t>
            </w:r>
            <w:r w:rsidRPr="00B2522F">
              <w:rPr>
                <w:rFonts w:ascii="Times New Roman" w:hAnsi="Times New Roman" w:cs="Times New Roman"/>
                <w:sz w:val="24"/>
                <w:szCs w:val="24"/>
              </w:rPr>
              <w:t>у</w:t>
            </w:r>
            <w:r w:rsidRPr="00B2522F">
              <w:rPr>
                <w:rFonts w:ascii="Times New Roman" w:hAnsi="Times New Roman" w:cs="Times New Roman"/>
                <w:sz w:val="24"/>
                <w:szCs w:val="24"/>
              </w:rPr>
              <w:t>чивших неудовлетворительные результаты на государственной итог</w:t>
            </w:r>
            <w:r w:rsidRPr="00B2522F">
              <w:rPr>
                <w:rFonts w:ascii="Times New Roman" w:hAnsi="Times New Roman" w:cs="Times New Roman"/>
                <w:sz w:val="24"/>
                <w:szCs w:val="24"/>
              </w:rPr>
              <w:t>о</w:t>
            </w:r>
            <w:r w:rsidRPr="00B2522F">
              <w:rPr>
                <w:rFonts w:ascii="Times New Roman" w:hAnsi="Times New Roman" w:cs="Times New Roman"/>
                <w:sz w:val="24"/>
                <w:szCs w:val="24"/>
              </w:rPr>
              <w:t>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0 чел</w:t>
            </w:r>
            <w:r w:rsidRPr="00B2522F">
              <w:rPr>
                <w:rFonts w:ascii="Times New Roman" w:hAnsi="Times New Roman" w:cs="Times New Roman"/>
                <w:sz w:val="24"/>
                <w:szCs w:val="24"/>
              </w:rPr>
              <w:t>о</w:t>
            </w:r>
            <w:r w:rsidRPr="00B2522F">
              <w:rPr>
                <w:rFonts w:ascii="Times New Roman" w:hAnsi="Times New Roman" w:cs="Times New Roman"/>
                <w:sz w:val="24"/>
                <w:szCs w:val="24"/>
              </w:rPr>
              <w:t>век/0%</w:t>
            </w:r>
          </w:p>
        </w:tc>
      </w:tr>
      <w:tr w:rsidR="00421A40" w:rsidRPr="00B2522F" w:rsidTr="00862790">
        <w:trPr>
          <w:tblCellSpacing w:w="5" w:type="nil"/>
        </w:trPr>
        <w:tc>
          <w:tcPr>
            <w:tcW w:w="993"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208" w:firstLine="0"/>
              <w:jc w:val="both"/>
              <w:rPr>
                <w:rFonts w:ascii="Times New Roman" w:hAnsi="Times New Roman" w:cs="Times New Roman"/>
                <w:sz w:val="24"/>
                <w:szCs w:val="24"/>
              </w:rPr>
            </w:pPr>
            <w:r w:rsidRPr="00B2522F">
              <w:rPr>
                <w:rFonts w:ascii="Times New Roman" w:hAnsi="Times New Roman" w:cs="Times New Roman"/>
                <w:sz w:val="24"/>
                <w:szCs w:val="24"/>
              </w:rPr>
              <w:t>1.11</w:t>
            </w:r>
          </w:p>
        </w:tc>
        <w:tc>
          <w:tcPr>
            <w:tcW w:w="7624"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182" w:firstLine="0"/>
              <w:jc w:val="both"/>
              <w:rPr>
                <w:rFonts w:ascii="Times New Roman" w:hAnsi="Times New Roman" w:cs="Times New Roman"/>
                <w:sz w:val="24"/>
                <w:szCs w:val="24"/>
              </w:rPr>
            </w:pPr>
            <w:r w:rsidRPr="00B2522F">
              <w:rPr>
                <w:rFonts w:ascii="Times New Roman" w:hAnsi="Times New Roman" w:cs="Times New Roman"/>
                <w:sz w:val="24"/>
                <w:szCs w:val="24"/>
              </w:rPr>
              <w:t>Численность/удельный вес численности выпускников 9 класса, пол</w:t>
            </w:r>
            <w:r w:rsidRPr="00B2522F">
              <w:rPr>
                <w:rFonts w:ascii="Times New Roman" w:hAnsi="Times New Roman" w:cs="Times New Roman"/>
                <w:sz w:val="24"/>
                <w:szCs w:val="24"/>
              </w:rPr>
              <w:t>у</w:t>
            </w:r>
            <w:r w:rsidRPr="00B2522F">
              <w:rPr>
                <w:rFonts w:ascii="Times New Roman" w:hAnsi="Times New Roman" w:cs="Times New Roman"/>
                <w:sz w:val="24"/>
                <w:szCs w:val="24"/>
              </w:rPr>
              <w:t>чивших неудовлетворительные результаты на государственной итог</w:t>
            </w:r>
            <w:r w:rsidRPr="00B2522F">
              <w:rPr>
                <w:rFonts w:ascii="Times New Roman" w:hAnsi="Times New Roman" w:cs="Times New Roman"/>
                <w:sz w:val="24"/>
                <w:szCs w:val="24"/>
              </w:rPr>
              <w:t>о</w:t>
            </w:r>
            <w:r w:rsidRPr="00B2522F">
              <w:rPr>
                <w:rFonts w:ascii="Times New Roman" w:hAnsi="Times New Roman" w:cs="Times New Roman"/>
                <w:sz w:val="24"/>
                <w:szCs w:val="24"/>
              </w:rPr>
              <w:t>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0 чел</w:t>
            </w:r>
            <w:r w:rsidRPr="00B2522F">
              <w:rPr>
                <w:rFonts w:ascii="Times New Roman" w:hAnsi="Times New Roman" w:cs="Times New Roman"/>
                <w:sz w:val="24"/>
                <w:szCs w:val="24"/>
              </w:rPr>
              <w:t>о</w:t>
            </w:r>
            <w:r w:rsidRPr="00B2522F">
              <w:rPr>
                <w:rFonts w:ascii="Times New Roman" w:hAnsi="Times New Roman" w:cs="Times New Roman"/>
                <w:sz w:val="24"/>
                <w:szCs w:val="24"/>
              </w:rPr>
              <w:t>век</w:t>
            </w:r>
            <w:proofErr w:type="gramStart"/>
            <w:r w:rsidRPr="00B2522F">
              <w:rPr>
                <w:rFonts w:ascii="Times New Roman" w:hAnsi="Times New Roman" w:cs="Times New Roman"/>
                <w:sz w:val="24"/>
                <w:szCs w:val="24"/>
              </w:rPr>
              <w:t>0</w:t>
            </w:r>
            <w:proofErr w:type="gramEnd"/>
            <w:r w:rsidRPr="00B2522F">
              <w:rPr>
                <w:rFonts w:ascii="Times New Roman" w:hAnsi="Times New Roman" w:cs="Times New Roman"/>
                <w:sz w:val="24"/>
                <w:szCs w:val="24"/>
              </w:rPr>
              <w:t>%</w:t>
            </w:r>
          </w:p>
        </w:tc>
      </w:tr>
      <w:tr w:rsidR="00421A40" w:rsidRPr="00B2522F" w:rsidTr="00862790">
        <w:trPr>
          <w:tblCellSpacing w:w="5" w:type="nil"/>
        </w:trPr>
        <w:tc>
          <w:tcPr>
            <w:tcW w:w="993"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208" w:firstLine="0"/>
              <w:jc w:val="both"/>
              <w:rPr>
                <w:rFonts w:ascii="Times New Roman" w:hAnsi="Times New Roman" w:cs="Times New Roman"/>
                <w:sz w:val="24"/>
                <w:szCs w:val="24"/>
              </w:rPr>
            </w:pPr>
            <w:r w:rsidRPr="00B2522F">
              <w:rPr>
                <w:rFonts w:ascii="Times New Roman" w:hAnsi="Times New Roman" w:cs="Times New Roman"/>
                <w:sz w:val="24"/>
                <w:szCs w:val="24"/>
              </w:rPr>
              <w:lastRenderedPageBreak/>
              <w:t>1.12</w:t>
            </w:r>
          </w:p>
        </w:tc>
        <w:tc>
          <w:tcPr>
            <w:tcW w:w="7624"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182" w:firstLine="0"/>
              <w:jc w:val="both"/>
              <w:rPr>
                <w:rFonts w:ascii="Times New Roman" w:hAnsi="Times New Roman" w:cs="Times New Roman"/>
                <w:sz w:val="24"/>
                <w:szCs w:val="24"/>
              </w:rPr>
            </w:pPr>
            <w:r w:rsidRPr="00B2522F">
              <w:rPr>
                <w:rFonts w:ascii="Times New Roman" w:hAnsi="Times New Roman" w:cs="Times New Roman"/>
                <w:sz w:val="24"/>
                <w:szCs w:val="24"/>
              </w:rPr>
              <w:t>Численность/удельный вес численности выпускников 11 класса, пол</w:t>
            </w:r>
            <w:r w:rsidRPr="00B2522F">
              <w:rPr>
                <w:rFonts w:ascii="Times New Roman" w:hAnsi="Times New Roman" w:cs="Times New Roman"/>
                <w:sz w:val="24"/>
                <w:szCs w:val="24"/>
              </w:rPr>
              <w:t>у</w:t>
            </w:r>
            <w:r w:rsidRPr="00B2522F">
              <w:rPr>
                <w:rFonts w:ascii="Times New Roman" w:hAnsi="Times New Roman" w:cs="Times New Roman"/>
                <w:sz w:val="24"/>
                <w:szCs w:val="24"/>
              </w:rPr>
              <w:t>чивших результаты ниже установленного минимального количества баллов единого государственного экзамена по русскому языку, в о</w:t>
            </w:r>
            <w:r w:rsidRPr="00B2522F">
              <w:rPr>
                <w:rFonts w:ascii="Times New Roman" w:hAnsi="Times New Roman" w:cs="Times New Roman"/>
                <w:sz w:val="24"/>
                <w:szCs w:val="24"/>
              </w:rPr>
              <w:t>б</w:t>
            </w:r>
            <w:r w:rsidRPr="00B2522F">
              <w:rPr>
                <w:rFonts w:ascii="Times New Roman" w:hAnsi="Times New Roman" w:cs="Times New Roman"/>
                <w:sz w:val="24"/>
                <w:szCs w:val="24"/>
              </w:rPr>
              <w:t>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0 человек/</w:t>
            </w:r>
          </w:p>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0%</w:t>
            </w:r>
          </w:p>
        </w:tc>
      </w:tr>
      <w:tr w:rsidR="00421A40" w:rsidRPr="00B2522F" w:rsidTr="00862790">
        <w:trPr>
          <w:tblCellSpacing w:w="5" w:type="nil"/>
        </w:trPr>
        <w:tc>
          <w:tcPr>
            <w:tcW w:w="993"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208" w:firstLine="0"/>
              <w:jc w:val="both"/>
              <w:rPr>
                <w:rFonts w:ascii="Times New Roman" w:hAnsi="Times New Roman" w:cs="Times New Roman"/>
                <w:sz w:val="24"/>
                <w:szCs w:val="24"/>
              </w:rPr>
            </w:pPr>
            <w:r w:rsidRPr="00B2522F">
              <w:rPr>
                <w:rFonts w:ascii="Times New Roman" w:hAnsi="Times New Roman" w:cs="Times New Roman"/>
                <w:sz w:val="24"/>
                <w:szCs w:val="24"/>
              </w:rPr>
              <w:t>1.13</w:t>
            </w:r>
          </w:p>
        </w:tc>
        <w:tc>
          <w:tcPr>
            <w:tcW w:w="7624"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182" w:firstLine="0"/>
              <w:jc w:val="both"/>
              <w:rPr>
                <w:rFonts w:ascii="Times New Roman" w:hAnsi="Times New Roman" w:cs="Times New Roman"/>
                <w:sz w:val="24"/>
                <w:szCs w:val="24"/>
              </w:rPr>
            </w:pPr>
            <w:r w:rsidRPr="00B2522F">
              <w:rPr>
                <w:rFonts w:ascii="Times New Roman" w:hAnsi="Times New Roman" w:cs="Times New Roman"/>
                <w:sz w:val="24"/>
                <w:szCs w:val="24"/>
              </w:rPr>
              <w:t>Численность/удельный вес численности выпускников 11 класса, пол</w:t>
            </w:r>
            <w:r w:rsidRPr="00B2522F">
              <w:rPr>
                <w:rFonts w:ascii="Times New Roman" w:hAnsi="Times New Roman" w:cs="Times New Roman"/>
                <w:sz w:val="24"/>
                <w:szCs w:val="24"/>
              </w:rPr>
              <w:t>у</w:t>
            </w:r>
            <w:r w:rsidRPr="00B2522F">
              <w:rPr>
                <w:rFonts w:ascii="Times New Roman" w:hAnsi="Times New Roman" w:cs="Times New Roman"/>
                <w:sz w:val="24"/>
                <w:szCs w:val="24"/>
              </w:rPr>
              <w:t>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4 человек/</w:t>
            </w:r>
          </w:p>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20%</w:t>
            </w:r>
          </w:p>
        </w:tc>
      </w:tr>
      <w:tr w:rsidR="00421A40" w:rsidRPr="00B2522F" w:rsidTr="00862790">
        <w:trPr>
          <w:tblCellSpacing w:w="5" w:type="nil"/>
        </w:trPr>
        <w:tc>
          <w:tcPr>
            <w:tcW w:w="993"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208" w:firstLine="0"/>
              <w:jc w:val="both"/>
              <w:rPr>
                <w:rFonts w:ascii="Times New Roman" w:hAnsi="Times New Roman" w:cs="Times New Roman"/>
                <w:sz w:val="24"/>
                <w:szCs w:val="24"/>
              </w:rPr>
            </w:pPr>
            <w:r w:rsidRPr="00B2522F">
              <w:rPr>
                <w:rFonts w:ascii="Times New Roman" w:hAnsi="Times New Roman" w:cs="Times New Roman"/>
                <w:sz w:val="24"/>
                <w:szCs w:val="24"/>
              </w:rPr>
              <w:t>1.14</w:t>
            </w:r>
          </w:p>
        </w:tc>
        <w:tc>
          <w:tcPr>
            <w:tcW w:w="7624"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182" w:firstLine="0"/>
              <w:jc w:val="both"/>
              <w:rPr>
                <w:rFonts w:ascii="Times New Roman" w:hAnsi="Times New Roman" w:cs="Times New Roman"/>
                <w:sz w:val="24"/>
                <w:szCs w:val="24"/>
              </w:rPr>
            </w:pPr>
            <w:r w:rsidRPr="00B2522F">
              <w:rPr>
                <w:rFonts w:ascii="Times New Roman" w:hAnsi="Times New Roman" w:cs="Times New Roman"/>
                <w:sz w:val="24"/>
                <w:szCs w:val="24"/>
              </w:rPr>
              <w:t>Численность/удельный вес численности выпускников 9 класса, не п</w:t>
            </w:r>
            <w:r w:rsidRPr="00B2522F">
              <w:rPr>
                <w:rFonts w:ascii="Times New Roman" w:hAnsi="Times New Roman" w:cs="Times New Roman"/>
                <w:sz w:val="24"/>
                <w:szCs w:val="24"/>
              </w:rPr>
              <w:t>о</w:t>
            </w:r>
            <w:r w:rsidRPr="00B2522F">
              <w:rPr>
                <w:rFonts w:ascii="Times New Roman" w:hAnsi="Times New Roman" w:cs="Times New Roman"/>
                <w:sz w:val="24"/>
                <w:szCs w:val="24"/>
              </w:rPr>
              <w:t>лучивших аттестаты об основном общем образовании, в общей чи</w:t>
            </w:r>
            <w:r w:rsidRPr="00B2522F">
              <w:rPr>
                <w:rFonts w:ascii="Times New Roman" w:hAnsi="Times New Roman" w:cs="Times New Roman"/>
                <w:sz w:val="24"/>
                <w:szCs w:val="24"/>
              </w:rPr>
              <w:t>с</w:t>
            </w:r>
            <w:r w:rsidRPr="00B2522F">
              <w:rPr>
                <w:rFonts w:ascii="Times New Roman" w:hAnsi="Times New Roman" w:cs="Times New Roman"/>
                <w:sz w:val="24"/>
                <w:szCs w:val="24"/>
              </w:rPr>
              <w:t>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0 человек</w:t>
            </w:r>
          </w:p>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0%</w:t>
            </w:r>
          </w:p>
        </w:tc>
      </w:tr>
      <w:tr w:rsidR="00421A40" w:rsidRPr="00B2522F" w:rsidTr="00862790">
        <w:trPr>
          <w:tblCellSpacing w:w="5" w:type="nil"/>
        </w:trPr>
        <w:tc>
          <w:tcPr>
            <w:tcW w:w="993"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208" w:firstLine="0"/>
              <w:jc w:val="both"/>
              <w:rPr>
                <w:rFonts w:ascii="Times New Roman" w:hAnsi="Times New Roman" w:cs="Times New Roman"/>
                <w:sz w:val="24"/>
                <w:szCs w:val="24"/>
              </w:rPr>
            </w:pPr>
            <w:r w:rsidRPr="00B2522F">
              <w:rPr>
                <w:rFonts w:ascii="Times New Roman" w:hAnsi="Times New Roman" w:cs="Times New Roman"/>
                <w:sz w:val="24"/>
                <w:szCs w:val="24"/>
              </w:rPr>
              <w:t>1.15</w:t>
            </w:r>
          </w:p>
        </w:tc>
        <w:tc>
          <w:tcPr>
            <w:tcW w:w="7624"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182" w:firstLine="0"/>
              <w:jc w:val="both"/>
              <w:rPr>
                <w:rFonts w:ascii="Times New Roman" w:hAnsi="Times New Roman" w:cs="Times New Roman"/>
                <w:sz w:val="24"/>
                <w:szCs w:val="24"/>
              </w:rPr>
            </w:pPr>
            <w:r w:rsidRPr="00B2522F">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w:t>
            </w:r>
            <w:r w:rsidRPr="00B2522F">
              <w:rPr>
                <w:rFonts w:ascii="Times New Roman" w:hAnsi="Times New Roman" w:cs="Times New Roman"/>
                <w:sz w:val="24"/>
                <w:szCs w:val="24"/>
              </w:rPr>
              <w:t>с</w:t>
            </w:r>
            <w:r w:rsidRPr="00B2522F">
              <w:rPr>
                <w:rFonts w:ascii="Times New Roman" w:hAnsi="Times New Roman" w:cs="Times New Roman"/>
                <w:sz w:val="24"/>
                <w:szCs w:val="24"/>
              </w:rPr>
              <w:t>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2человек</w:t>
            </w:r>
          </w:p>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10%</w:t>
            </w:r>
          </w:p>
        </w:tc>
      </w:tr>
      <w:tr w:rsidR="00421A40" w:rsidRPr="00B2522F" w:rsidTr="00862790">
        <w:trPr>
          <w:tblCellSpacing w:w="5" w:type="nil"/>
        </w:trPr>
        <w:tc>
          <w:tcPr>
            <w:tcW w:w="993"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208" w:firstLine="0"/>
              <w:jc w:val="both"/>
              <w:rPr>
                <w:rFonts w:ascii="Times New Roman" w:hAnsi="Times New Roman" w:cs="Times New Roman"/>
                <w:sz w:val="24"/>
                <w:szCs w:val="24"/>
              </w:rPr>
            </w:pPr>
            <w:r w:rsidRPr="00B2522F">
              <w:rPr>
                <w:rFonts w:ascii="Times New Roman" w:hAnsi="Times New Roman" w:cs="Times New Roman"/>
                <w:sz w:val="24"/>
                <w:szCs w:val="24"/>
              </w:rPr>
              <w:t>1.16</w:t>
            </w:r>
          </w:p>
        </w:tc>
        <w:tc>
          <w:tcPr>
            <w:tcW w:w="7624"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182" w:firstLine="0"/>
              <w:jc w:val="both"/>
              <w:rPr>
                <w:rFonts w:ascii="Times New Roman" w:hAnsi="Times New Roman" w:cs="Times New Roman"/>
                <w:sz w:val="24"/>
                <w:szCs w:val="24"/>
              </w:rPr>
            </w:pPr>
            <w:r w:rsidRPr="00B2522F">
              <w:rPr>
                <w:rFonts w:ascii="Times New Roman" w:hAnsi="Times New Roman" w:cs="Times New Roman"/>
                <w:sz w:val="24"/>
                <w:szCs w:val="24"/>
              </w:rPr>
              <w:t>Численность/удельный вес численности выпускников 9 класса, пол</w:t>
            </w:r>
            <w:r w:rsidRPr="00B2522F">
              <w:rPr>
                <w:rFonts w:ascii="Times New Roman" w:hAnsi="Times New Roman" w:cs="Times New Roman"/>
                <w:sz w:val="24"/>
                <w:szCs w:val="24"/>
              </w:rPr>
              <w:t>у</w:t>
            </w:r>
            <w:r w:rsidRPr="00B2522F">
              <w:rPr>
                <w:rFonts w:ascii="Times New Roman" w:hAnsi="Times New Roman" w:cs="Times New Roman"/>
                <w:sz w:val="24"/>
                <w:szCs w:val="24"/>
              </w:rPr>
              <w:t>чивших аттестаты об основном общем образовании с отличием, в о</w:t>
            </w:r>
            <w:r w:rsidRPr="00B2522F">
              <w:rPr>
                <w:rFonts w:ascii="Times New Roman" w:hAnsi="Times New Roman" w:cs="Times New Roman"/>
                <w:sz w:val="24"/>
                <w:szCs w:val="24"/>
              </w:rPr>
              <w:t>б</w:t>
            </w:r>
            <w:r w:rsidRPr="00B2522F">
              <w:rPr>
                <w:rFonts w:ascii="Times New Roman" w:hAnsi="Times New Roman" w:cs="Times New Roman"/>
                <w:sz w:val="24"/>
                <w:szCs w:val="24"/>
              </w:rPr>
              <w:t>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 xml:space="preserve"> 3 человек</w:t>
            </w:r>
          </w:p>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6%</w:t>
            </w:r>
          </w:p>
        </w:tc>
      </w:tr>
      <w:tr w:rsidR="00421A40" w:rsidRPr="00B2522F" w:rsidTr="00862790">
        <w:trPr>
          <w:tblCellSpacing w:w="5" w:type="nil"/>
        </w:trPr>
        <w:tc>
          <w:tcPr>
            <w:tcW w:w="993"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208" w:firstLine="0"/>
              <w:jc w:val="both"/>
              <w:rPr>
                <w:rFonts w:ascii="Times New Roman" w:hAnsi="Times New Roman" w:cs="Times New Roman"/>
                <w:sz w:val="24"/>
                <w:szCs w:val="24"/>
              </w:rPr>
            </w:pPr>
            <w:r w:rsidRPr="00B2522F">
              <w:rPr>
                <w:rFonts w:ascii="Times New Roman" w:hAnsi="Times New Roman" w:cs="Times New Roman"/>
                <w:sz w:val="24"/>
                <w:szCs w:val="24"/>
              </w:rPr>
              <w:t>1.17</w:t>
            </w:r>
          </w:p>
        </w:tc>
        <w:tc>
          <w:tcPr>
            <w:tcW w:w="7624"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182" w:firstLine="0"/>
              <w:jc w:val="both"/>
              <w:rPr>
                <w:rFonts w:ascii="Times New Roman" w:hAnsi="Times New Roman" w:cs="Times New Roman"/>
                <w:sz w:val="24"/>
                <w:szCs w:val="24"/>
              </w:rPr>
            </w:pPr>
            <w:r w:rsidRPr="00B2522F">
              <w:rPr>
                <w:rFonts w:ascii="Times New Roman" w:hAnsi="Times New Roman" w:cs="Times New Roman"/>
                <w:sz w:val="24"/>
                <w:szCs w:val="24"/>
              </w:rPr>
              <w:t>Численность/удельный вес численности выпускников 11 класса, пол</w:t>
            </w:r>
            <w:r w:rsidRPr="00B2522F">
              <w:rPr>
                <w:rFonts w:ascii="Times New Roman" w:hAnsi="Times New Roman" w:cs="Times New Roman"/>
                <w:sz w:val="24"/>
                <w:szCs w:val="24"/>
              </w:rPr>
              <w:t>у</w:t>
            </w:r>
            <w:r w:rsidRPr="00B2522F">
              <w:rPr>
                <w:rFonts w:ascii="Times New Roman" w:hAnsi="Times New Roman" w:cs="Times New Roman"/>
                <w:sz w:val="24"/>
                <w:szCs w:val="24"/>
              </w:rPr>
              <w:t>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0 человека</w:t>
            </w:r>
          </w:p>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0%</w:t>
            </w:r>
          </w:p>
        </w:tc>
      </w:tr>
      <w:tr w:rsidR="00421A40" w:rsidRPr="00B2522F" w:rsidTr="00862790">
        <w:trPr>
          <w:tblCellSpacing w:w="5" w:type="nil"/>
        </w:trPr>
        <w:tc>
          <w:tcPr>
            <w:tcW w:w="993"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208" w:firstLine="0"/>
              <w:jc w:val="both"/>
              <w:rPr>
                <w:rFonts w:ascii="Times New Roman" w:hAnsi="Times New Roman" w:cs="Times New Roman"/>
                <w:sz w:val="24"/>
                <w:szCs w:val="24"/>
              </w:rPr>
            </w:pPr>
            <w:r w:rsidRPr="00B2522F">
              <w:rPr>
                <w:rFonts w:ascii="Times New Roman" w:hAnsi="Times New Roman" w:cs="Times New Roman"/>
                <w:sz w:val="24"/>
                <w:szCs w:val="24"/>
              </w:rPr>
              <w:t>1.18</w:t>
            </w:r>
          </w:p>
        </w:tc>
        <w:tc>
          <w:tcPr>
            <w:tcW w:w="7624"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182" w:firstLine="0"/>
              <w:jc w:val="both"/>
              <w:rPr>
                <w:rFonts w:ascii="Times New Roman" w:hAnsi="Times New Roman" w:cs="Times New Roman"/>
                <w:sz w:val="24"/>
                <w:szCs w:val="24"/>
              </w:rPr>
            </w:pPr>
            <w:r w:rsidRPr="00B2522F">
              <w:rPr>
                <w:rFonts w:ascii="Times New Roman" w:hAnsi="Times New Roman" w:cs="Times New Roman"/>
                <w:sz w:val="24"/>
                <w:szCs w:val="24"/>
              </w:rPr>
              <w:t>Численность/удельный вес численности учащихся, принявших уч</w:t>
            </w:r>
            <w:r w:rsidRPr="00B2522F">
              <w:rPr>
                <w:rFonts w:ascii="Times New Roman" w:hAnsi="Times New Roman" w:cs="Times New Roman"/>
                <w:sz w:val="24"/>
                <w:szCs w:val="24"/>
              </w:rPr>
              <w:t>а</w:t>
            </w:r>
            <w:r w:rsidRPr="00B2522F">
              <w:rPr>
                <w:rFonts w:ascii="Times New Roman" w:hAnsi="Times New Roman" w:cs="Times New Roman"/>
                <w:sz w:val="24"/>
                <w:szCs w:val="24"/>
              </w:rPr>
              <w:t>стие в различных олимпиадах, смотрах, конкурсах, в общей численн</w:t>
            </w:r>
            <w:r w:rsidRPr="00B2522F">
              <w:rPr>
                <w:rFonts w:ascii="Times New Roman" w:hAnsi="Times New Roman" w:cs="Times New Roman"/>
                <w:sz w:val="24"/>
                <w:szCs w:val="24"/>
              </w:rPr>
              <w:t>о</w:t>
            </w:r>
            <w:r w:rsidRPr="00B2522F">
              <w:rPr>
                <w:rFonts w:ascii="Times New Roman" w:hAnsi="Times New Roman" w:cs="Times New Roman"/>
                <w:sz w:val="24"/>
                <w:szCs w:val="24"/>
              </w:rPr>
              <w:t>сти учащихся</w:t>
            </w:r>
          </w:p>
        </w:tc>
        <w:tc>
          <w:tcPr>
            <w:tcW w:w="1589"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167человек</w:t>
            </w:r>
          </w:p>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29%</w:t>
            </w:r>
          </w:p>
        </w:tc>
      </w:tr>
      <w:tr w:rsidR="00421A40" w:rsidRPr="00B2522F" w:rsidTr="00862790">
        <w:trPr>
          <w:tblCellSpacing w:w="5" w:type="nil"/>
        </w:trPr>
        <w:tc>
          <w:tcPr>
            <w:tcW w:w="993"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208" w:firstLine="0"/>
              <w:jc w:val="both"/>
              <w:rPr>
                <w:rFonts w:ascii="Times New Roman" w:hAnsi="Times New Roman" w:cs="Times New Roman"/>
                <w:sz w:val="24"/>
                <w:szCs w:val="24"/>
              </w:rPr>
            </w:pPr>
            <w:r w:rsidRPr="00B2522F">
              <w:rPr>
                <w:rFonts w:ascii="Times New Roman" w:hAnsi="Times New Roman" w:cs="Times New Roman"/>
                <w:sz w:val="24"/>
                <w:szCs w:val="24"/>
              </w:rPr>
              <w:t>1.19</w:t>
            </w:r>
          </w:p>
        </w:tc>
        <w:tc>
          <w:tcPr>
            <w:tcW w:w="7624"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182" w:firstLine="0"/>
              <w:jc w:val="both"/>
              <w:rPr>
                <w:rFonts w:ascii="Times New Roman" w:hAnsi="Times New Roman" w:cs="Times New Roman"/>
                <w:sz w:val="24"/>
                <w:szCs w:val="24"/>
              </w:rPr>
            </w:pPr>
            <w:r w:rsidRPr="00B2522F">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w:t>
            </w:r>
            <w:r w:rsidRPr="00B2522F">
              <w:rPr>
                <w:rFonts w:ascii="Times New Roman" w:hAnsi="Times New Roman" w:cs="Times New Roman"/>
                <w:sz w:val="24"/>
                <w:szCs w:val="24"/>
              </w:rPr>
              <w:t>а</w:t>
            </w:r>
            <w:r w:rsidRPr="00B2522F">
              <w:rPr>
                <w:rFonts w:ascii="Times New Roman" w:hAnsi="Times New Roman" w:cs="Times New Roman"/>
                <w:sz w:val="24"/>
                <w:szCs w:val="24"/>
              </w:rPr>
              <w:t>щихся, в том числе:</w:t>
            </w:r>
          </w:p>
        </w:tc>
        <w:tc>
          <w:tcPr>
            <w:tcW w:w="1589"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4человек/8,4%</w:t>
            </w:r>
          </w:p>
        </w:tc>
      </w:tr>
      <w:tr w:rsidR="00421A40" w:rsidRPr="00B2522F" w:rsidTr="00862790">
        <w:trPr>
          <w:tblCellSpacing w:w="5" w:type="nil"/>
        </w:trPr>
        <w:tc>
          <w:tcPr>
            <w:tcW w:w="993"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208" w:firstLine="0"/>
              <w:jc w:val="both"/>
              <w:rPr>
                <w:rFonts w:ascii="Times New Roman" w:hAnsi="Times New Roman" w:cs="Times New Roman"/>
                <w:sz w:val="24"/>
                <w:szCs w:val="24"/>
              </w:rPr>
            </w:pPr>
            <w:r w:rsidRPr="00B2522F">
              <w:rPr>
                <w:rFonts w:ascii="Times New Roman" w:hAnsi="Times New Roman" w:cs="Times New Roman"/>
                <w:sz w:val="24"/>
                <w:szCs w:val="24"/>
              </w:rPr>
              <w:t>1.19.1</w:t>
            </w:r>
          </w:p>
        </w:tc>
        <w:tc>
          <w:tcPr>
            <w:tcW w:w="7624"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182" w:firstLine="0"/>
              <w:jc w:val="both"/>
              <w:rPr>
                <w:rFonts w:ascii="Times New Roman" w:hAnsi="Times New Roman" w:cs="Times New Roman"/>
                <w:sz w:val="24"/>
                <w:szCs w:val="24"/>
              </w:rPr>
            </w:pPr>
            <w:r w:rsidRPr="00B2522F">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4человек/8,4%</w:t>
            </w:r>
          </w:p>
        </w:tc>
      </w:tr>
      <w:tr w:rsidR="00421A40" w:rsidRPr="00B2522F" w:rsidTr="00862790">
        <w:trPr>
          <w:tblCellSpacing w:w="5" w:type="nil"/>
        </w:trPr>
        <w:tc>
          <w:tcPr>
            <w:tcW w:w="993"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208" w:firstLine="0"/>
              <w:jc w:val="both"/>
              <w:rPr>
                <w:rFonts w:ascii="Times New Roman" w:hAnsi="Times New Roman" w:cs="Times New Roman"/>
                <w:sz w:val="24"/>
                <w:szCs w:val="24"/>
              </w:rPr>
            </w:pPr>
            <w:r w:rsidRPr="00B2522F">
              <w:rPr>
                <w:rFonts w:ascii="Times New Roman" w:hAnsi="Times New Roman" w:cs="Times New Roman"/>
                <w:sz w:val="24"/>
                <w:szCs w:val="24"/>
              </w:rPr>
              <w:t>1.19.2</w:t>
            </w:r>
          </w:p>
        </w:tc>
        <w:tc>
          <w:tcPr>
            <w:tcW w:w="7624"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182" w:firstLine="0"/>
              <w:jc w:val="both"/>
              <w:rPr>
                <w:rFonts w:ascii="Times New Roman" w:hAnsi="Times New Roman" w:cs="Times New Roman"/>
                <w:sz w:val="24"/>
                <w:szCs w:val="24"/>
              </w:rPr>
            </w:pPr>
            <w:r w:rsidRPr="00B2522F">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0человек0%</w:t>
            </w:r>
          </w:p>
        </w:tc>
      </w:tr>
      <w:tr w:rsidR="00421A40" w:rsidRPr="00B2522F" w:rsidTr="00862790">
        <w:trPr>
          <w:tblCellSpacing w:w="5" w:type="nil"/>
        </w:trPr>
        <w:tc>
          <w:tcPr>
            <w:tcW w:w="993"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208" w:firstLine="0"/>
              <w:jc w:val="both"/>
              <w:rPr>
                <w:rFonts w:ascii="Times New Roman" w:hAnsi="Times New Roman" w:cs="Times New Roman"/>
                <w:sz w:val="24"/>
                <w:szCs w:val="24"/>
              </w:rPr>
            </w:pPr>
            <w:r w:rsidRPr="00B2522F">
              <w:rPr>
                <w:rFonts w:ascii="Times New Roman" w:hAnsi="Times New Roman" w:cs="Times New Roman"/>
                <w:sz w:val="24"/>
                <w:szCs w:val="24"/>
              </w:rPr>
              <w:t>1.19.3</w:t>
            </w:r>
          </w:p>
        </w:tc>
        <w:tc>
          <w:tcPr>
            <w:tcW w:w="7624"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182" w:firstLine="0"/>
              <w:jc w:val="both"/>
              <w:rPr>
                <w:rFonts w:ascii="Times New Roman" w:hAnsi="Times New Roman" w:cs="Times New Roman"/>
                <w:sz w:val="24"/>
                <w:szCs w:val="24"/>
              </w:rPr>
            </w:pPr>
            <w:r w:rsidRPr="00B2522F">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0человек/</w:t>
            </w:r>
          </w:p>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0%</w:t>
            </w:r>
          </w:p>
        </w:tc>
      </w:tr>
      <w:tr w:rsidR="00421A40" w:rsidRPr="00B2522F" w:rsidTr="00862790">
        <w:trPr>
          <w:tblCellSpacing w:w="5" w:type="nil"/>
        </w:trPr>
        <w:tc>
          <w:tcPr>
            <w:tcW w:w="993"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208" w:firstLine="0"/>
              <w:jc w:val="both"/>
              <w:rPr>
                <w:rFonts w:ascii="Times New Roman" w:hAnsi="Times New Roman" w:cs="Times New Roman"/>
                <w:sz w:val="24"/>
                <w:szCs w:val="24"/>
              </w:rPr>
            </w:pPr>
            <w:r w:rsidRPr="00B2522F">
              <w:rPr>
                <w:rFonts w:ascii="Times New Roman" w:hAnsi="Times New Roman" w:cs="Times New Roman"/>
                <w:sz w:val="24"/>
                <w:szCs w:val="24"/>
              </w:rPr>
              <w:t>1.20</w:t>
            </w:r>
          </w:p>
        </w:tc>
        <w:tc>
          <w:tcPr>
            <w:tcW w:w="7624"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182" w:firstLine="0"/>
              <w:jc w:val="both"/>
              <w:rPr>
                <w:rFonts w:ascii="Times New Roman" w:hAnsi="Times New Roman" w:cs="Times New Roman"/>
                <w:sz w:val="24"/>
                <w:szCs w:val="24"/>
              </w:rPr>
            </w:pPr>
            <w:r w:rsidRPr="00B2522F">
              <w:rPr>
                <w:rFonts w:ascii="Times New Roman" w:hAnsi="Times New Roman" w:cs="Times New Roman"/>
                <w:sz w:val="24"/>
                <w:szCs w:val="24"/>
              </w:rPr>
              <w:t>Численность/удельный вес численности учащихся, получающих обр</w:t>
            </w:r>
            <w:r w:rsidRPr="00B2522F">
              <w:rPr>
                <w:rFonts w:ascii="Times New Roman" w:hAnsi="Times New Roman" w:cs="Times New Roman"/>
                <w:sz w:val="24"/>
                <w:szCs w:val="24"/>
              </w:rPr>
              <w:t>а</w:t>
            </w:r>
            <w:r w:rsidRPr="00B2522F">
              <w:rPr>
                <w:rFonts w:ascii="Times New Roman" w:hAnsi="Times New Roman" w:cs="Times New Roman"/>
                <w:sz w:val="24"/>
                <w:szCs w:val="24"/>
              </w:rPr>
              <w:t>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0человек/</w:t>
            </w:r>
          </w:p>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0%</w:t>
            </w:r>
          </w:p>
        </w:tc>
      </w:tr>
      <w:tr w:rsidR="00421A40" w:rsidRPr="00B2522F" w:rsidTr="00862790">
        <w:trPr>
          <w:tblCellSpacing w:w="5" w:type="nil"/>
        </w:trPr>
        <w:tc>
          <w:tcPr>
            <w:tcW w:w="993"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208" w:firstLine="0"/>
              <w:jc w:val="both"/>
              <w:rPr>
                <w:rFonts w:ascii="Times New Roman" w:hAnsi="Times New Roman" w:cs="Times New Roman"/>
                <w:sz w:val="24"/>
                <w:szCs w:val="24"/>
              </w:rPr>
            </w:pPr>
            <w:r w:rsidRPr="00B2522F">
              <w:rPr>
                <w:rFonts w:ascii="Times New Roman" w:hAnsi="Times New Roman" w:cs="Times New Roman"/>
                <w:sz w:val="24"/>
                <w:szCs w:val="24"/>
              </w:rPr>
              <w:t>1.21</w:t>
            </w:r>
          </w:p>
        </w:tc>
        <w:tc>
          <w:tcPr>
            <w:tcW w:w="7624"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182" w:firstLine="0"/>
              <w:jc w:val="both"/>
              <w:rPr>
                <w:rFonts w:ascii="Times New Roman" w:hAnsi="Times New Roman" w:cs="Times New Roman"/>
                <w:sz w:val="24"/>
                <w:szCs w:val="24"/>
              </w:rPr>
            </w:pPr>
            <w:r w:rsidRPr="00B2522F">
              <w:rPr>
                <w:rFonts w:ascii="Times New Roman" w:hAnsi="Times New Roman" w:cs="Times New Roman"/>
                <w:sz w:val="24"/>
                <w:szCs w:val="24"/>
              </w:rPr>
              <w:t>Численность/удельный вес численности учащихся, получающих обр</w:t>
            </w:r>
            <w:r w:rsidRPr="00B2522F">
              <w:rPr>
                <w:rFonts w:ascii="Times New Roman" w:hAnsi="Times New Roman" w:cs="Times New Roman"/>
                <w:sz w:val="24"/>
                <w:szCs w:val="24"/>
              </w:rPr>
              <w:t>а</w:t>
            </w:r>
            <w:r w:rsidRPr="00B2522F">
              <w:rPr>
                <w:rFonts w:ascii="Times New Roman" w:hAnsi="Times New Roman" w:cs="Times New Roman"/>
                <w:sz w:val="24"/>
                <w:szCs w:val="24"/>
              </w:rPr>
              <w:t>зование в рамках профильного обучения, в общей численности уч</w:t>
            </w:r>
            <w:r w:rsidRPr="00B2522F">
              <w:rPr>
                <w:rFonts w:ascii="Times New Roman" w:hAnsi="Times New Roman" w:cs="Times New Roman"/>
                <w:sz w:val="24"/>
                <w:szCs w:val="24"/>
              </w:rPr>
              <w:t>а</w:t>
            </w:r>
            <w:r w:rsidRPr="00B2522F">
              <w:rPr>
                <w:rFonts w:ascii="Times New Roman" w:hAnsi="Times New Roman" w:cs="Times New Roman"/>
                <w:sz w:val="24"/>
                <w:szCs w:val="24"/>
              </w:rPr>
              <w:t>щихся</w:t>
            </w:r>
          </w:p>
        </w:tc>
        <w:tc>
          <w:tcPr>
            <w:tcW w:w="1589"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0-человек/0%</w:t>
            </w:r>
          </w:p>
        </w:tc>
      </w:tr>
      <w:tr w:rsidR="00421A40" w:rsidRPr="00B2522F" w:rsidTr="00862790">
        <w:trPr>
          <w:tblCellSpacing w:w="5" w:type="nil"/>
        </w:trPr>
        <w:tc>
          <w:tcPr>
            <w:tcW w:w="993"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208" w:firstLine="0"/>
              <w:jc w:val="both"/>
              <w:rPr>
                <w:rFonts w:ascii="Times New Roman" w:hAnsi="Times New Roman" w:cs="Times New Roman"/>
                <w:sz w:val="24"/>
                <w:szCs w:val="24"/>
              </w:rPr>
            </w:pPr>
            <w:r w:rsidRPr="00B2522F">
              <w:rPr>
                <w:rFonts w:ascii="Times New Roman" w:hAnsi="Times New Roman" w:cs="Times New Roman"/>
                <w:sz w:val="24"/>
                <w:szCs w:val="24"/>
              </w:rPr>
              <w:t>1.22</w:t>
            </w:r>
          </w:p>
        </w:tc>
        <w:tc>
          <w:tcPr>
            <w:tcW w:w="7624"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182" w:firstLine="0"/>
              <w:jc w:val="both"/>
              <w:rPr>
                <w:rFonts w:ascii="Times New Roman" w:hAnsi="Times New Roman" w:cs="Times New Roman"/>
                <w:sz w:val="24"/>
                <w:szCs w:val="24"/>
              </w:rPr>
            </w:pPr>
            <w:r w:rsidRPr="00B2522F">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0человек/</w:t>
            </w:r>
          </w:p>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0%</w:t>
            </w:r>
          </w:p>
        </w:tc>
      </w:tr>
      <w:tr w:rsidR="00421A40" w:rsidRPr="00B2522F" w:rsidTr="00862790">
        <w:trPr>
          <w:tblCellSpacing w:w="5" w:type="nil"/>
        </w:trPr>
        <w:tc>
          <w:tcPr>
            <w:tcW w:w="993"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208" w:firstLine="0"/>
              <w:jc w:val="both"/>
              <w:rPr>
                <w:rFonts w:ascii="Times New Roman" w:hAnsi="Times New Roman" w:cs="Times New Roman"/>
                <w:sz w:val="24"/>
                <w:szCs w:val="24"/>
              </w:rPr>
            </w:pPr>
            <w:r w:rsidRPr="00B2522F">
              <w:rPr>
                <w:rFonts w:ascii="Times New Roman" w:hAnsi="Times New Roman" w:cs="Times New Roman"/>
                <w:sz w:val="24"/>
                <w:szCs w:val="24"/>
              </w:rPr>
              <w:t>1.23</w:t>
            </w:r>
          </w:p>
        </w:tc>
        <w:tc>
          <w:tcPr>
            <w:tcW w:w="7624"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left="182" w:firstLine="0"/>
              <w:jc w:val="both"/>
              <w:rPr>
                <w:rFonts w:ascii="Times New Roman" w:hAnsi="Times New Roman" w:cs="Times New Roman"/>
                <w:sz w:val="24"/>
                <w:szCs w:val="24"/>
              </w:rPr>
            </w:pPr>
            <w:r w:rsidRPr="00B2522F">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0человек/</w:t>
            </w:r>
          </w:p>
          <w:p w:rsidR="00421A40" w:rsidRPr="00B2522F" w:rsidRDefault="00421A40" w:rsidP="00555799">
            <w:pPr>
              <w:pStyle w:val="ConsPlusNormal"/>
              <w:spacing w:line="276" w:lineRule="auto"/>
              <w:ind w:firstLine="239"/>
              <w:jc w:val="both"/>
              <w:rPr>
                <w:rFonts w:ascii="Times New Roman" w:hAnsi="Times New Roman" w:cs="Times New Roman"/>
                <w:sz w:val="24"/>
                <w:szCs w:val="24"/>
              </w:rPr>
            </w:pPr>
            <w:r w:rsidRPr="00B2522F">
              <w:rPr>
                <w:rFonts w:ascii="Times New Roman" w:hAnsi="Times New Roman" w:cs="Times New Roman"/>
                <w:sz w:val="24"/>
                <w:szCs w:val="24"/>
              </w:rPr>
              <w:t>0%</w:t>
            </w:r>
          </w:p>
        </w:tc>
      </w:tr>
    </w:tbl>
    <w:p w:rsidR="00421A40" w:rsidRPr="00B2522F" w:rsidRDefault="00421A40" w:rsidP="00555799">
      <w:pPr>
        <w:pStyle w:val="ConsPlusNormal"/>
        <w:spacing w:line="276" w:lineRule="auto"/>
        <w:jc w:val="both"/>
        <w:rPr>
          <w:rFonts w:ascii="Times New Roman" w:hAnsi="Times New Roman" w:cs="Times New Roman"/>
          <w:sz w:val="24"/>
          <w:szCs w:val="24"/>
          <w:lang w:val="en-US"/>
        </w:rPr>
      </w:pPr>
    </w:p>
    <w:p w:rsidR="00421A40" w:rsidRPr="00B2522F" w:rsidRDefault="00421A40" w:rsidP="00555799">
      <w:pPr>
        <w:pStyle w:val="1"/>
        <w:numPr>
          <w:ilvl w:val="0"/>
          <w:numId w:val="8"/>
        </w:numPr>
        <w:spacing w:line="276" w:lineRule="auto"/>
        <w:jc w:val="center"/>
        <w:rPr>
          <w:rFonts w:ascii="Times New Roman" w:hAnsi="Times New Roman"/>
          <w:color w:val="auto"/>
          <w:sz w:val="24"/>
          <w:szCs w:val="24"/>
        </w:rPr>
      </w:pPr>
      <w:bookmarkStart w:id="20" w:name="_Toc427749511"/>
      <w:r w:rsidRPr="00B2522F">
        <w:rPr>
          <w:rFonts w:ascii="Times New Roman" w:hAnsi="Times New Roman"/>
          <w:color w:val="auto"/>
          <w:sz w:val="24"/>
          <w:szCs w:val="24"/>
        </w:rPr>
        <w:lastRenderedPageBreak/>
        <w:t xml:space="preserve"> ЗАКЛЮЧЕНИЕ</w:t>
      </w:r>
      <w:bookmarkEnd w:id="20"/>
    </w:p>
    <w:p w:rsidR="00421A40" w:rsidRPr="00B2522F" w:rsidRDefault="00421A40" w:rsidP="00555799">
      <w:pPr>
        <w:spacing w:line="276" w:lineRule="auto"/>
        <w:jc w:val="both"/>
      </w:pPr>
    </w:p>
    <w:p w:rsidR="00421A40" w:rsidRPr="00B2522F" w:rsidRDefault="00421A40" w:rsidP="00862790">
      <w:pPr>
        <w:spacing w:line="276" w:lineRule="auto"/>
        <w:ind w:firstLine="284"/>
        <w:jc w:val="both"/>
      </w:pPr>
      <w:r w:rsidRPr="00B2522F">
        <w:t xml:space="preserve">Анализ показателей проведенного </w:t>
      </w:r>
      <w:proofErr w:type="spellStart"/>
      <w:r w:rsidRPr="00B2522F">
        <w:t>самообследования</w:t>
      </w:r>
      <w:proofErr w:type="spellEnd"/>
      <w:r w:rsidRPr="00B2522F">
        <w:t xml:space="preserve"> позволил выявить, что в течение 2017-2018 учебного года были реализованы следующие идеи:</w:t>
      </w:r>
    </w:p>
    <w:p w:rsidR="00421A40" w:rsidRPr="00B2522F" w:rsidRDefault="00421A40" w:rsidP="00862790">
      <w:pPr>
        <w:numPr>
          <w:ilvl w:val="0"/>
          <w:numId w:val="10"/>
        </w:numPr>
        <w:spacing w:line="276" w:lineRule="auto"/>
        <w:ind w:firstLine="284"/>
        <w:jc w:val="both"/>
      </w:pPr>
      <w:r w:rsidRPr="00B2522F">
        <w:t>Расширение спектра и повышение результативности участия учащихся в конференциях, оли</w:t>
      </w:r>
      <w:r w:rsidRPr="00B2522F">
        <w:t>м</w:t>
      </w:r>
      <w:r w:rsidRPr="00B2522F">
        <w:t>пиадах, конкурсах</w:t>
      </w:r>
    </w:p>
    <w:p w:rsidR="00421A40" w:rsidRPr="00B2522F" w:rsidRDefault="00421A40" w:rsidP="00862790">
      <w:pPr>
        <w:numPr>
          <w:ilvl w:val="0"/>
          <w:numId w:val="10"/>
        </w:numPr>
        <w:spacing w:line="276" w:lineRule="auto"/>
        <w:ind w:firstLine="284"/>
        <w:jc w:val="both"/>
      </w:pPr>
      <w:r w:rsidRPr="00B2522F">
        <w:t xml:space="preserve">Создание </w:t>
      </w:r>
      <w:proofErr w:type="spellStart"/>
      <w:r w:rsidRPr="00B2522F">
        <w:t>здоровьесберегающей</w:t>
      </w:r>
      <w:proofErr w:type="spellEnd"/>
      <w:r w:rsidRPr="00B2522F">
        <w:t xml:space="preserve"> образовательной среды школы (организация образов</w:t>
      </w:r>
      <w:r w:rsidRPr="00B2522F">
        <w:t>а</w:t>
      </w:r>
      <w:r w:rsidRPr="00B2522F">
        <w:t>тельной деятельности)</w:t>
      </w:r>
    </w:p>
    <w:p w:rsidR="00421A40" w:rsidRPr="00B2522F" w:rsidRDefault="00421A40" w:rsidP="00862790">
      <w:pPr>
        <w:numPr>
          <w:ilvl w:val="0"/>
          <w:numId w:val="10"/>
        </w:numPr>
        <w:spacing w:line="276" w:lineRule="auto"/>
        <w:ind w:firstLine="284"/>
        <w:jc w:val="both"/>
      </w:pPr>
      <w:r w:rsidRPr="00B2522F">
        <w:t>Активное участие педагогов в конкурсах профессионального мастерства и научно-практических конференциях с целью предъявления передового педагогического опыта.</w:t>
      </w:r>
    </w:p>
    <w:p w:rsidR="00421A40" w:rsidRPr="00B2522F" w:rsidRDefault="00421A40" w:rsidP="00862790">
      <w:pPr>
        <w:spacing w:line="276" w:lineRule="auto"/>
        <w:ind w:left="720" w:firstLine="284"/>
        <w:jc w:val="both"/>
      </w:pPr>
    </w:p>
    <w:p w:rsidR="00421A40" w:rsidRPr="00B2522F" w:rsidRDefault="00421A40" w:rsidP="00862790">
      <w:pPr>
        <w:spacing w:line="276" w:lineRule="auto"/>
        <w:ind w:left="-5" w:right="192" w:firstLine="284"/>
        <w:jc w:val="both"/>
      </w:pPr>
      <w:r w:rsidRPr="00B2522F">
        <w:t>Определить одним из приоритетных направлений работы школы совершенствование деятельн</w:t>
      </w:r>
      <w:r w:rsidRPr="00B2522F">
        <w:t>о</w:t>
      </w:r>
      <w:r w:rsidRPr="00B2522F">
        <w:t xml:space="preserve">сти учителей-предметников по повышению качества знаний учащихся. </w:t>
      </w:r>
    </w:p>
    <w:p w:rsidR="00421A40" w:rsidRPr="00B2522F" w:rsidRDefault="00421A40" w:rsidP="00862790">
      <w:pPr>
        <w:spacing w:line="276" w:lineRule="auto"/>
        <w:ind w:firstLine="284"/>
        <w:jc w:val="both"/>
      </w:pPr>
    </w:p>
    <w:p w:rsidR="00421A40" w:rsidRPr="00B2522F" w:rsidRDefault="00421A40" w:rsidP="00862790">
      <w:pPr>
        <w:spacing w:line="276" w:lineRule="auto"/>
        <w:ind w:firstLine="284"/>
        <w:jc w:val="both"/>
      </w:pPr>
      <w:r w:rsidRPr="00B2522F">
        <w:t>Необходимо обратить внимание на улучшение работы по повышению качества образования и по</w:t>
      </w:r>
      <w:r w:rsidRPr="00B2522F">
        <w:t>д</w:t>
      </w:r>
      <w:r w:rsidRPr="00B2522F">
        <w:t xml:space="preserve">готовке к государственной итоговой аттестации: </w:t>
      </w:r>
    </w:p>
    <w:p w:rsidR="00421A40" w:rsidRPr="00B2522F" w:rsidRDefault="00421A40" w:rsidP="00862790">
      <w:pPr>
        <w:numPr>
          <w:ilvl w:val="0"/>
          <w:numId w:val="11"/>
        </w:numPr>
        <w:spacing w:line="276" w:lineRule="auto"/>
        <w:ind w:firstLine="284"/>
        <w:jc w:val="both"/>
      </w:pPr>
      <w:r w:rsidRPr="00B2522F">
        <w:t>Повышение квалификации педагогов в вопросах развития универсальных мысл</w:t>
      </w:r>
      <w:r w:rsidRPr="00B2522F">
        <w:t>и</w:t>
      </w:r>
      <w:r w:rsidRPr="00B2522F">
        <w:t>тельных операций и учебных компетенций учащихся.</w:t>
      </w:r>
    </w:p>
    <w:p w:rsidR="00421A40" w:rsidRPr="00B2522F" w:rsidRDefault="00421A40" w:rsidP="00862790">
      <w:pPr>
        <w:numPr>
          <w:ilvl w:val="0"/>
          <w:numId w:val="11"/>
        </w:numPr>
        <w:spacing w:line="276" w:lineRule="auto"/>
        <w:ind w:firstLine="284"/>
        <w:jc w:val="both"/>
      </w:pPr>
      <w:r w:rsidRPr="00B2522F">
        <w:t>Разработать эффективный алгоритм управленческой деятельности по контролю оценки качества знаний учащихся в соответствии со школьной системой качества знаний и требованиями к ГИА по обязательным предметам (русскому языку и математике) и предм</w:t>
      </w:r>
      <w:r w:rsidRPr="00B2522F">
        <w:t>е</w:t>
      </w:r>
      <w:r w:rsidRPr="00B2522F">
        <w:t>там по выбору (обществознанию, физике, химии, истории, биологии, географии, литературе, и</w:t>
      </w:r>
      <w:r w:rsidRPr="00B2522F">
        <w:t>н</w:t>
      </w:r>
      <w:r w:rsidRPr="00B2522F">
        <w:t>форматике и ИКТ, иностранным языкам).</w:t>
      </w:r>
    </w:p>
    <w:p w:rsidR="00421A40" w:rsidRPr="00B2522F" w:rsidRDefault="00421A40" w:rsidP="00862790">
      <w:pPr>
        <w:numPr>
          <w:ilvl w:val="0"/>
          <w:numId w:val="11"/>
        </w:numPr>
        <w:spacing w:line="276" w:lineRule="auto"/>
        <w:ind w:firstLine="284"/>
        <w:jc w:val="both"/>
      </w:pPr>
      <w:r w:rsidRPr="00B2522F">
        <w:t>Организовать консультирование учащихся 9-х, 11-х классов, родителей (законных предст</w:t>
      </w:r>
      <w:r w:rsidRPr="00B2522F">
        <w:t>а</w:t>
      </w:r>
      <w:r w:rsidRPr="00B2522F">
        <w:t>вителей) по вопросам оказания психолого-педагогической помощи при подготовке и пров</w:t>
      </w:r>
      <w:r w:rsidRPr="00B2522F">
        <w:t>е</w:t>
      </w:r>
      <w:r w:rsidRPr="00B2522F">
        <w:t>дении государственной итоговой аттестации.</w:t>
      </w:r>
    </w:p>
    <w:p w:rsidR="00421A40" w:rsidRPr="00B2522F" w:rsidRDefault="00421A40" w:rsidP="00862790">
      <w:pPr>
        <w:spacing w:line="276" w:lineRule="auto"/>
        <w:ind w:firstLine="284"/>
        <w:jc w:val="both"/>
      </w:pPr>
      <w:r w:rsidRPr="00B2522F">
        <w:t>Перечень необходимых управленческих решений в отношении улучшения качества образования в 2018-2019 учебном году:</w:t>
      </w:r>
    </w:p>
    <w:p w:rsidR="00421A40" w:rsidRPr="00B2522F" w:rsidRDefault="00421A40" w:rsidP="00862790">
      <w:pPr>
        <w:spacing w:line="276" w:lineRule="auto"/>
        <w:ind w:firstLine="284"/>
        <w:jc w:val="both"/>
        <w:rPr>
          <w:i/>
        </w:rPr>
      </w:pPr>
      <w:r w:rsidRPr="00B2522F">
        <w:rPr>
          <w:i/>
        </w:rPr>
        <w:t>На уровне образовательной организации:</w:t>
      </w:r>
    </w:p>
    <w:p w:rsidR="00421A40" w:rsidRPr="00B2522F" w:rsidRDefault="00421A40" w:rsidP="00862790">
      <w:pPr>
        <w:numPr>
          <w:ilvl w:val="0"/>
          <w:numId w:val="13"/>
        </w:numPr>
        <w:spacing w:line="276" w:lineRule="auto"/>
        <w:ind w:firstLine="284"/>
        <w:jc w:val="both"/>
      </w:pPr>
      <w:r w:rsidRPr="00B2522F">
        <w:t>Провести обсуждение результатов оценки качества образования, в том числе результатов государственной итоговой аттестации 2017 года, довести полученные результаты до сведения род</w:t>
      </w:r>
      <w:r w:rsidRPr="00B2522F">
        <w:t>и</w:t>
      </w:r>
      <w:r w:rsidRPr="00B2522F">
        <w:t>тельской общественности;</w:t>
      </w:r>
    </w:p>
    <w:p w:rsidR="00421A40" w:rsidRPr="00B2522F" w:rsidRDefault="00421A40" w:rsidP="00862790">
      <w:pPr>
        <w:numPr>
          <w:ilvl w:val="0"/>
          <w:numId w:val="13"/>
        </w:numPr>
        <w:spacing w:line="276" w:lineRule="auto"/>
        <w:ind w:firstLine="284"/>
        <w:jc w:val="both"/>
      </w:pPr>
      <w:r w:rsidRPr="00B2522F">
        <w:t>Разработать и ввести в действие нормативный акт, закрепляющий ответственность и обеспеч</w:t>
      </w:r>
      <w:r w:rsidRPr="00B2522F">
        <w:t>и</w:t>
      </w:r>
      <w:r w:rsidRPr="00B2522F">
        <w:t>вающий реализацию целей и задач, связанных с подготовкой к ГИА;</w:t>
      </w:r>
    </w:p>
    <w:p w:rsidR="00421A40" w:rsidRPr="00B2522F" w:rsidRDefault="00421A40" w:rsidP="00862790">
      <w:pPr>
        <w:numPr>
          <w:ilvl w:val="0"/>
          <w:numId w:val="13"/>
        </w:numPr>
        <w:spacing w:line="276" w:lineRule="auto"/>
        <w:ind w:firstLine="284"/>
        <w:jc w:val="both"/>
      </w:pPr>
      <w:r w:rsidRPr="00B2522F">
        <w:t xml:space="preserve"> Продолжить привлечение родительской общественности к участию в организации и проведении интеллектуально-познавательных мероприятий в школе, контролю за проведение ГИА в качестве общественных наблюдателей не только в рамках ГИА, но и при проведении ДКР, РТ;</w:t>
      </w:r>
    </w:p>
    <w:p w:rsidR="00421A40" w:rsidRPr="00B2522F" w:rsidRDefault="00421A40" w:rsidP="00862790">
      <w:pPr>
        <w:numPr>
          <w:ilvl w:val="0"/>
          <w:numId w:val="13"/>
        </w:numPr>
        <w:spacing w:line="276" w:lineRule="auto"/>
        <w:ind w:firstLine="284"/>
        <w:jc w:val="both"/>
      </w:pPr>
      <w:r w:rsidRPr="00B2522F">
        <w:t xml:space="preserve"> Спланировать проведение семинаров, круглых столов и собраний для родителей по тр</w:t>
      </w:r>
      <w:r w:rsidRPr="00B2522F">
        <w:t>е</w:t>
      </w:r>
      <w:r w:rsidRPr="00B2522F">
        <w:t>бован</w:t>
      </w:r>
      <w:r w:rsidRPr="00B2522F">
        <w:t>и</w:t>
      </w:r>
      <w:r w:rsidRPr="00B2522F">
        <w:t>ям, предъявляемым к выпускникам на каждой ступени обучения.</w:t>
      </w:r>
    </w:p>
    <w:p w:rsidR="00421A40" w:rsidRPr="00B2522F" w:rsidRDefault="00421A40" w:rsidP="00862790">
      <w:pPr>
        <w:spacing w:line="276" w:lineRule="auto"/>
        <w:ind w:firstLine="284"/>
        <w:jc w:val="both"/>
        <w:rPr>
          <w:i/>
        </w:rPr>
      </w:pPr>
      <w:r w:rsidRPr="00B2522F">
        <w:rPr>
          <w:i/>
        </w:rPr>
        <w:t>На уровне учителя:</w:t>
      </w:r>
    </w:p>
    <w:p w:rsidR="00421A40" w:rsidRPr="00B2522F" w:rsidRDefault="00421A40" w:rsidP="00862790">
      <w:pPr>
        <w:numPr>
          <w:ilvl w:val="0"/>
          <w:numId w:val="12"/>
        </w:numPr>
        <w:spacing w:line="276" w:lineRule="auto"/>
        <w:ind w:firstLine="284"/>
        <w:jc w:val="both"/>
      </w:pPr>
      <w:r w:rsidRPr="00B2522F">
        <w:t>Проанализировать результаты государственной итоговой аттестации, выявив полож</w:t>
      </w:r>
      <w:r w:rsidRPr="00B2522F">
        <w:t>и</w:t>
      </w:r>
      <w:r w:rsidRPr="00B2522F">
        <w:t>тельные и негативные моменты;</w:t>
      </w:r>
    </w:p>
    <w:p w:rsidR="00421A40" w:rsidRPr="00B2522F" w:rsidRDefault="00421A40" w:rsidP="00862790">
      <w:pPr>
        <w:numPr>
          <w:ilvl w:val="0"/>
          <w:numId w:val="12"/>
        </w:numPr>
        <w:spacing w:line="276" w:lineRule="auto"/>
        <w:ind w:firstLine="284"/>
        <w:jc w:val="both"/>
      </w:pPr>
      <w:r w:rsidRPr="00B2522F">
        <w:t>Скорректировать рабочие программы и индивидуальные планы коррекционной работы в соответствии с результаты государственной итоговой аттестации 2018 учебного года и выя</w:t>
      </w:r>
      <w:r w:rsidRPr="00B2522F">
        <w:t>в</w:t>
      </w:r>
      <w:r w:rsidRPr="00B2522F">
        <w:t>ленн</w:t>
      </w:r>
      <w:r w:rsidRPr="00B2522F">
        <w:t>ы</w:t>
      </w:r>
      <w:r w:rsidRPr="00B2522F">
        <w:t>ми проблемами;</w:t>
      </w:r>
    </w:p>
    <w:p w:rsidR="00421A40" w:rsidRPr="00B2522F" w:rsidRDefault="00421A40" w:rsidP="00862790">
      <w:pPr>
        <w:numPr>
          <w:ilvl w:val="0"/>
          <w:numId w:val="12"/>
        </w:numPr>
        <w:spacing w:line="276" w:lineRule="auto"/>
        <w:ind w:firstLine="284"/>
        <w:jc w:val="both"/>
      </w:pPr>
      <w:r w:rsidRPr="00B2522F">
        <w:lastRenderedPageBreak/>
        <w:t>Спланировать работу с родителями учащихся «группы риска» и учащихся с высокой п</w:t>
      </w:r>
      <w:r w:rsidRPr="00B2522F">
        <w:t>о</w:t>
      </w:r>
      <w:r w:rsidRPr="00B2522F">
        <w:t xml:space="preserve">знавательной активностью с целью своевременной коррекции результатов </w:t>
      </w:r>
      <w:proofErr w:type="spellStart"/>
      <w:r w:rsidRPr="00B2522F">
        <w:t>обученности</w:t>
      </w:r>
      <w:proofErr w:type="spellEnd"/>
      <w:r w:rsidRPr="00B2522F">
        <w:t xml:space="preserve"> и выя</w:t>
      </w:r>
      <w:r w:rsidRPr="00B2522F">
        <w:t>в</w:t>
      </w:r>
      <w:r w:rsidRPr="00B2522F">
        <w:t>ления необходимости привлечения дополнительных педагогических ресурсов;</w:t>
      </w:r>
    </w:p>
    <w:p w:rsidR="00421A40" w:rsidRPr="00B2522F" w:rsidRDefault="00421A40" w:rsidP="00862790">
      <w:pPr>
        <w:numPr>
          <w:ilvl w:val="0"/>
          <w:numId w:val="12"/>
        </w:numPr>
        <w:spacing w:line="276" w:lineRule="auto"/>
        <w:ind w:firstLine="284"/>
        <w:jc w:val="both"/>
        <w:rPr>
          <w:b/>
        </w:rPr>
      </w:pPr>
      <w:r w:rsidRPr="00B2522F">
        <w:t>Активней включать учащихся в работу с привлечением дистанционных технологий, и</w:t>
      </w:r>
      <w:r w:rsidRPr="00B2522F">
        <w:t>н</w:t>
      </w:r>
      <w:r w:rsidRPr="00B2522F">
        <w:t>формационно-коммуникационных технологий и Интернет-ресурсов, в том числе и по практич</w:t>
      </w:r>
      <w:r w:rsidRPr="00B2522F">
        <w:t>е</w:t>
      </w:r>
      <w:r w:rsidRPr="00B2522F">
        <w:t>ской отработке заданий типа ЕГЭ и ОГЭ.</w:t>
      </w:r>
    </w:p>
    <w:p w:rsidR="00421A40" w:rsidRPr="00B2522F" w:rsidRDefault="00421A40" w:rsidP="00862790">
      <w:pPr>
        <w:numPr>
          <w:ilvl w:val="0"/>
          <w:numId w:val="12"/>
        </w:numPr>
        <w:spacing w:line="276" w:lineRule="auto"/>
        <w:ind w:firstLine="284"/>
        <w:jc w:val="both"/>
        <w:rPr>
          <w:b/>
        </w:rPr>
      </w:pPr>
      <w:r w:rsidRPr="00B2522F">
        <w:t>С целью повышения профессионального мастерства всем педагогам вести целенапра</w:t>
      </w:r>
      <w:r w:rsidRPr="00B2522F">
        <w:t>в</w:t>
      </w:r>
      <w:r w:rsidRPr="00B2522F">
        <w:t>ленную и систематическую работу по самообразованию в соответствии с Положением об орг</w:t>
      </w:r>
      <w:r w:rsidRPr="00B2522F">
        <w:t>а</w:t>
      </w:r>
      <w:r w:rsidRPr="00B2522F">
        <w:t>низации самообразовательной деятельности педагогов МОБУ «СОШ №65 "</w:t>
      </w:r>
    </w:p>
    <w:p w:rsidR="00421A40" w:rsidRPr="00B2522F" w:rsidRDefault="00421A40" w:rsidP="00862790">
      <w:pPr>
        <w:spacing w:line="276" w:lineRule="auto"/>
        <w:ind w:firstLine="284"/>
        <w:jc w:val="both"/>
      </w:pPr>
    </w:p>
    <w:p w:rsidR="00421A40" w:rsidRPr="00B2522F" w:rsidRDefault="00421A40" w:rsidP="00862790">
      <w:pPr>
        <w:spacing w:line="276" w:lineRule="auto"/>
        <w:ind w:firstLine="284"/>
        <w:jc w:val="both"/>
      </w:pPr>
      <w:r w:rsidRPr="00B2522F">
        <w:t>В планирование работы на 2018-2019 учебный год необходимо включить следующие направления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4"/>
        <w:gridCol w:w="6593"/>
      </w:tblGrid>
      <w:tr w:rsidR="00421A40" w:rsidRPr="00B2522F" w:rsidTr="00421A40">
        <w:tc>
          <w:tcPr>
            <w:tcW w:w="1961" w:type="pct"/>
            <w:shd w:val="clear" w:color="auto" w:fill="auto"/>
          </w:tcPr>
          <w:p w:rsidR="00421A40" w:rsidRPr="00B2522F" w:rsidRDefault="00421A40" w:rsidP="00555799">
            <w:pPr>
              <w:spacing w:line="276" w:lineRule="auto"/>
              <w:jc w:val="both"/>
            </w:pPr>
            <w:r w:rsidRPr="00B2522F">
              <w:t xml:space="preserve"> Основные направления деятельности в 2018-2019 учебном году</w:t>
            </w:r>
          </w:p>
        </w:tc>
        <w:tc>
          <w:tcPr>
            <w:tcW w:w="3039" w:type="pct"/>
            <w:shd w:val="clear" w:color="auto" w:fill="auto"/>
          </w:tcPr>
          <w:p w:rsidR="00421A40" w:rsidRPr="00B2522F" w:rsidRDefault="00421A40" w:rsidP="00555799">
            <w:pPr>
              <w:spacing w:line="276" w:lineRule="auto"/>
              <w:jc w:val="both"/>
            </w:pPr>
            <w:r w:rsidRPr="00B2522F">
              <w:t>Содержание деятельности</w:t>
            </w:r>
          </w:p>
        </w:tc>
      </w:tr>
      <w:tr w:rsidR="00421A40" w:rsidRPr="00B2522F" w:rsidTr="00421A40">
        <w:tc>
          <w:tcPr>
            <w:tcW w:w="1961" w:type="pct"/>
            <w:shd w:val="clear" w:color="auto" w:fill="auto"/>
          </w:tcPr>
          <w:p w:rsidR="00421A40" w:rsidRPr="00B2522F" w:rsidRDefault="00421A40" w:rsidP="00555799">
            <w:pPr>
              <w:spacing w:line="276" w:lineRule="auto"/>
              <w:jc w:val="both"/>
            </w:pPr>
            <w:r w:rsidRPr="00B2522F">
              <w:t>совершенствование содержания и те</w:t>
            </w:r>
            <w:r w:rsidRPr="00B2522F">
              <w:t>х</w:t>
            </w:r>
            <w:r w:rsidRPr="00B2522F">
              <w:t>нологий образования</w:t>
            </w:r>
          </w:p>
          <w:p w:rsidR="00421A40" w:rsidRPr="00B2522F" w:rsidRDefault="00421A40" w:rsidP="00555799">
            <w:pPr>
              <w:spacing w:line="276" w:lineRule="auto"/>
              <w:jc w:val="both"/>
              <w:rPr>
                <w:b/>
              </w:rPr>
            </w:pPr>
          </w:p>
        </w:tc>
        <w:tc>
          <w:tcPr>
            <w:tcW w:w="3039" w:type="pct"/>
            <w:shd w:val="clear" w:color="auto" w:fill="auto"/>
          </w:tcPr>
          <w:p w:rsidR="00421A40" w:rsidRPr="00B2522F" w:rsidRDefault="00421A40" w:rsidP="00555799">
            <w:pPr>
              <w:spacing w:line="276" w:lineRule="auto"/>
              <w:jc w:val="both"/>
            </w:pPr>
            <w:r w:rsidRPr="00B2522F">
              <w:t xml:space="preserve">- реализация ФГОС НОО </w:t>
            </w:r>
            <w:proofErr w:type="gramStart"/>
            <w:r w:rsidRPr="00B2522F">
              <w:t>и ООО</w:t>
            </w:r>
            <w:proofErr w:type="gramEnd"/>
          </w:p>
          <w:p w:rsidR="00421A40" w:rsidRPr="00B2522F" w:rsidRDefault="00421A40" w:rsidP="00555799">
            <w:pPr>
              <w:spacing w:line="276" w:lineRule="auto"/>
              <w:jc w:val="both"/>
            </w:pPr>
            <w:r w:rsidRPr="00B2522F">
              <w:t xml:space="preserve">- внедрение современных образовательных технологий, в том числе технологий, обеспечивающих </w:t>
            </w:r>
            <w:proofErr w:type="spellStart"/>
            <w:r w:rsidRPr="00B2522F">
              <w:t>системно-деятельностный</w:t>
            </w:r>
            <w:proofErr w:type="spellEnd"/>
            <w:r w:rsidRPr="00B2522F">
              <w:t xml:space="preserve"> подход в обучении</w:t>
            </w:r>
          </w:p>
          <w:p w:rsidR="00421A40" w:rsidRPr="00B2522F" w:rsidRDefault="00421A40" w:rsidP="00555799">
            <w:pPr>
              <w:spacing w:line="276" w:lineRule="auto"/>
              <w:jc w:val="both"/>
            </w:pPr>
            <w:r w:rsidRPr="00B2522F">
              <w:t>- внедрение принципов организации учебного процесса, обеспечивающих эффективную реализацию новых моделей непрерывного образования, в том числе с использованием современных информационных и коммуникационных техн</w:t>
            </w:r>
            <w:r w:rsidRPr="00B2522F">
              <w:t>о</w:t>
            </w:r>
            <w:r w:rsidRPr="00B2522F">
              <w:t>логий</w:t>
            </w:r>
          </w:p>
          <w:p w:rsidR="00421A40" w:rsidRPr="00B2522F" w:rsidRDefault="00421A40" w:rsidP="00555799">
            <w:pPr>
              <w:spacing w:line="276" w:lineRule="auto"/>
              <w:jc w:val="both"/>
            </w:pPr>
            <w:r w:rsidRPr="00B2522F">
              <w:t>- повышение конкурентоспособности школьного образования и получения возможности участия выпускников в системе среднего и высшего профессионального образования</w:t>
            </w:r>
          </w:p>
          <w:p w:rsidR="00421A40" w:rsidRPr="00B2522F" w:rsidRDefault="00421A40" w:rsidP="00555799">
            <w:pPr>
              <w:spacing w:line="276" w:lineRule="auto"/>
              <w:jc w:val="both"/>
            </w:pPr>
            <w:r w:rsidRPr="00B2522F">
              <w:t>- индивидуализация обучения, создание условий, обеспеч</w:t>
            </w:r>
            <w:r w:rsidRPr="00B2522F">
              <w:t>и</w:t>
            </w:r>
            <w:r w:rsidRPr="00B2522F">
              <w:t>вающих возможность выбора учащимися индивидуального учебного плана</w:t>
            </w:r>
          </w:p>
        </w:tc>
      </w:tr>
      <w:tr w:rsidR="00421A40" w:rsidRPr="00B2522F" w:rsidTr="00421A40">
        <w:tc>
          <w:tcPr>
            <w:tcW w:w="1961" w:type="pct"/>
            <w:shd w:val="clear" w:color="auto" w:fill="auto"/>
          </w:tcPr>
          <w:p w:rsidR="00421A40" w:rsidRPr="00B2522F" w:rsidRDefault="00421A40" w:rsidP="00555799">
            <w:pPr>
              <w:spacing w:line="276" w:lineRule="auto"/>
              <w:jc w:val="both"/>
            </w:pPr>
            <w:r w:rsidRPr="00B2522F">
              <w:t>развитие системы обеспечения качес</w:t>
            </w:r>
            <w:r w:rsidRPr="00B2522F">
              <w:t>т</w:t>
            </w:r>
            <w:r w:rsidRPr="00B2522F">
              <w:t>ва образовательных услуг</w:t>
            </w:r>
          </w:p>
          <w:p w:rsidR="00421A40" w:rsidRPr="00B2522F" w:rsidRDefault="00421A40" w:rsidP="00555799">
            <w:pPr>
              <w:spacing w:line="276" w:lineRule="auto"/>
              <w:jc w:val="both"/>
              <w:rPr>
                <w:b/>
              </w:rPr>
            </w:pPr>
          </w:p>
        </w:tc>
        <w:tc>
          <w:tcPr>
            <w:tcW w:w="3039" w:type="pct"/>
            <w:shd w:val="clear" w:color="auto" w:fill="auto"/>
          </w:tcPr>
          <w:p w:rsidR="00421A40" w:rsidRPr="00B2522F" w:rsidRDefault="00421A40" w:rsidP="00555799">
            <w:pPr>
              <w:spacing w:line="276" w:lineRule="auto"/>
              <w:jc w:val="both"/>
            </w:pPr>
            <w:r w:rsidRPr="00B2522F">
              <w:t>- совершенствование системы оценки деятельности МОБУ «СОШ №65» с целью обеспечения его соответствия разв</w:t>
            </w:r>
            <w:r w:rsidRPr="00B2522F">
              <w:t>и</w:t>
            </w:r>
            <w:r w:rsidRPr="00B2522F">
              <w:t>вающейся системе образования</w:t>
            </w:r>
          </w:p>
          <w:p w:rsidR="00421A40" w:rsidRPr="00B2522F" w:rsidRDefault="00421A40" w:rsidP="00555799">
            <w:pPr>
              <w:spacing w:line="276" w:lineRule="auto"/>
              <w:jc w:val="both"/>
            </w:pPr>
            <w:r w:rsidRPr="00B2522F">
              <w:t>-  развитие учебно-исследовательской и научно-исследовательской деятельности педагогов и обучающихся</w:t>
            </w:r>
          </w:p>
          <w:p w:rsidR="00421A40" w:rsidRPr="00B2522F" w:rsidRDefault="00421A40" w:rsidP="00555799">
            <w:pPr>
              <w:spacing w:line="276" w:lineRule="auto"/>
              <w:jc w:val="both"/>
            </w:pPr>
            <w:r w:rsidRPr="00B2522F">
              <w:t>- развитие системы дополнительного образования и дополн</w:t>
            </w:r>
            <w:r w:rsidRPr="00B2522F">
              <w:t>и</w:t>
            </w:r>
            <w:r w:rsidRPr="00B2522F">
              <w:t>тельных образовательных услуг</w:t>
            </w:r>
          </w:p>
        </w:tc>
      </w:tr>
      <w:tr w:rsidR="00421A40" w:rsidRPr="00B2522F" w:rsidTr="00421A40">
        <w:tc>
          <w:tcPr>
            <w:tcW w:w="1961" w:type="pct"/>
            <w:shd w:val="clear" w:color="auto" w:fill="auto"/>
          </w:tcPr>
          <w:p w:rsidR="00421A40" w:rsidRPr="00B2522F" w:rsidRDefault="00421A40" w:rsidP="00555799">
            <w:pPr>
              <w:spacing w:line="276" w:lineRule="auto"/>
              <w:jc w:val="both"/>
            </w:pPr>
            <w:r w:rsidRPr="00B2522F">
              <w:t>повышение эффективности управл</w:t>
            </w:r>
            <w:r w:rsidRPr="00B2522F">
              <w:t>е</w:t>
            </w:r>
            <w:r w:rsidRPr="00B2522F">
              <w:t xml:space="preserve">ния в сфере образования, в том числе через совершенствование </w:t>
            </w:r>
            <w:proofErr w:type="gramStart"/>
            <w:r w:rsidRPr="00B2522F">
              <w:t>экономич</w:t>
            </w:r>
            <w:r w:rsidRPr="00B2522F">
              <w:t>е</w:t>
            </w:r>
            <w:r w:rsidRPr="00B2522F">
              <w:t>ских механизмов</w:t>
            </w:r>
            <w:proofErr w:type="gramEnd"/>
            <w:r w:rsidRPr="00B2522F">
              <w:t xml:space="preserve"> управления</w:t>
            </w:r>
          </w:p>
          <w:p w:rsidR="00421A40" w:rsidRPr="00B2522F" w:rsidRDefault="00421A40" w:rsidP="00555799">
            <w:pPr>
              <w:spacing w:line="276" w:lineRule="auto"/>
              <w:jc w:val="both"/>
              <w:rPr>
                <w:b/>
              </w:rPr>
            </w:pPr>
          </w:p>
        </w:tc>
        <w:tc>
          <w:tcPr>
            <w:tcW w:w="3039" w:type="pct"/>
            <w:shd w:val="clear" w:color="auto" w:fill="auto"/>
          </w:tcPr>
          <w:p w:rsidR="00421A40" w:rsidRPr="00B2522F" w:rsidRDefault="00421A40" w:rsidP="00555799">
            <w:pPr>
              <w:spacing w:line="276" w:lineRule="auto"/>
              <w:jc w:val="both"/>
            </w:pPr>
            <w:r w:rsidRPr="00B2522F">
              <w:t>-совершенствование модели государственно-общественного управления МОБУ «СОШ №65» в целях развития институтов общественного участия в образовательной деятельности и повышения открытости и инвестиционной привлекательн</w:t>
            </w:r>
            <w:r w:rsidRPr="00B2522F">
              <w:t>о</w:t>
            </w:r>
            <w:r w:rsidRPr="00B2522F">
              <w:t>сти</w:t>
            </w:r>
          </w:p>
          <w:p w:rsidR="00421A40" w:rsidRPr="00B2522F" w:rsidRDefault="00421A40" w:rsidP="00555799">
            <w:pPr>
              <w:spacing w:line="276" w:lineRule="auto"/>
              <w:jc w:val="both"/>
            </w:pPr>
            <w:r w:rsidRPr="00B2522F">
              <w:t>- совершенствование системы управления школой на основе эффективного использования информационно-коммуникационных технологий в рамках единого образов</w:t>
            </w:r>
            <w:r w:rsidRPr="00B2522F">
              <w:t>а</w:t>
            </w:r>
            <w:r w:rsidRPr="00B2522F">
              <w:t>тельного пространства</w:t>
            </w:r>
          </w:p>
          <w:p w:rsidR="00421A40" w:rsidRPr="00B2522F" w:rsidRDefault="00421A40" w:rsidP="00555799">
            <w:pPr>
              <w:spacing w:line="276" w:lineRule="auto"/>
              <w:jc w:val="both"/>
            </w:pPr>
            <w:r w:rsidRPr="00B2522F">
              <w:t>- совершенствование системы стимулирования и поощрения деятельности учащихся и педагогов</w:t>
            </w:r>
          </w:p>
        </w:tc>
      </w:tr>
      <w:tr w:rsidR="00421A40" w:rsidRPr="00B2522F" w:rsidTr="00421A40">
        <w:tc>
          <w:tcPr>
            <w:tcW w:w="1961" w:type="pct"/>
            <w:shd w:val="clear" w:color="auto" w:fill="auto"/>
          </w:tcPr>
          <w:p w:rsidR="00421A40" w:rsidRPr="00B2522F" w:rsidRDefault="00421A40" w:rsidP="00555799">
            <w:pPr>
              <w:spacing w:line="276" w:lineRule="auto"/>
              <w:jc w:val="both"/>
            </w:pPr>
            <w:r w:rsidRPr="00B2522F">
              <w:lastRenderedPageBreak/>
              <w:t xml:space="preserve">сохранение и укрепление здоровья </w:t>
            </w:r>
            <w:proofErr w:type="gramStart"/>
            <w:r w:rsidRPr="00B2522F">
              <w:t>обучающихся</w:t>
            </w:r>
            <w:proofErr w:type="gramEnd"/>
          </w:p>
          <w:p w:rsidR="00421A40" w:rsidRPr="00B2522F" w:rsidRDefault="00421A40" w:rsidP="00555799">
            <w:pPr>
              <w:spacing w:line="276" w:lineRule="auto"/>
              <w:jc w:val="both"/>
              <w:rPr>
                <w:b/>
              </w:rPr>
            </w:pPr>
          </w:p>
        </w:tc>
        <w:tc>
          <w:tcPr>
            <w:tcW w:w="3039" w:type="pct"/>
            <w:shd w:val="clear" w:color="auto" w:fill="auto"/>
          </w:tcPr>
          <w:p w:rsidR="00421A40" w:rsidRPr="00B2522F" w:rsidRDefault="00421A40" w:rsidP="00555799">
            <w:pPr>
              <w:spacing w:line="276" w:lineRule="auto"/>
              <w:jc w:val="both"/>
            </w:pPr>
            <w:r w:rsidRPr="00B2522F">
              <w:t xml:space="preserve">- активное применение </w:t>
            </w:r>
            <w:proofErr w:type="spellStart"/>
            <w:r w:rsidRPr="00B2522F">
              <w:t>здоровьесберегающих</w:t>
            </w:r>
            <w:proofErr w:type="spellEnd"/>
            <w:r w:rsidRPr="00B2522F">
              <w:t xml:space="preserve"> технологий и технологий оздоровления </w:t>
            </w:r>
          </w:p>
          <w:p w:rsidR="00421A40" w:rsidRPr="00B2522F" w:rsidRDefault="00421A40" w:rsidP="00555799">
            <w:pPr>
              <w:spacing w:line="276" w:lineRule="auto"/>
              <w:jc w:val="both"/>
            </w:pPr>
            <w:r w:rsidRPr="00B2522F">
              <w:t xml:space="preserve">- совершенствование системы </w:t>
            </w:r>
            <w:proofErr w:type="spellStart"/>
            <w:r w:rsidRPr="00B2522F">
              <w:t>социально-медик</w:t>
            </w:r>
            <w:proofErr w:type="gramStart"/>
            <w:r w:rsidRPr="00B2522F">
              <w:t>о</w:t>
            </w:r>
            <w:proofErr w:type="spellEnd"/>
            <w:r w:rsidRPr="00B2522F">
              <w:t>-</w:t>
            </w:r>
            <w:proofErr w:type="gramEnd"/>
            <w:r w:rsidRPr="00B2522F">
              <w:t xml:space="preserve"> психолог</w:t>
            </w:r>
            <w:r w:rsidRPr="00B2522F">
              <w:t>и</w:t>
            </w:r>
            <w:r w:rsidRPr="00B2522F">
              <w:t>ческого сопровождения учащихся</w:t>
            </w:r>
          </w:p>
          <w:p w:rsidR="00421A40" w:rsidRPr="00B2522F" w:rsidRDefault="00421A40" w:rsidP="00555799">
            <w:pPr>
              <w:spacing w:line="276" w:lineRule="auto"/>
              <w:jc w:val="both"/>
            </w:pPr>
            <w:r w:rsidRPr="00B2522F">
              <w:t>- совершенствование системы школьного питания</w:t>
            </w:r>
          </w:p>
          <w:p w:rsidR="00421A40" w:rsidRPr="00B2522F" w:rsidRDefault="00421A40" w:rsidP="00555799">
            <w:pPr>
              <w:spacing w:line="276" w:lineRule="auto"/>
              <w:jc w:val="both"/>
            </w:pPr>
            <w:r w:rsidRPr="00B2522F">
              <w:t>- развитие спортивной инфраструктуры школы</w:t>
            </w:r>
          </w:p>
        </w:tc>
      </w:tr>
      <w:tr w:rsidR="00421A40" w:rsidRPr="00B2522F" w:rsidTr="00421A40">
        <w:tc>
          <w:tcPr>
            <w:tcW w:w="1961" w:type="pct"/>
            <w:shd w:val="clear" w:color="auto" w:fill="auto"/>
          </w:tcPr>
          <w:p w:rsidR="00421A40" w:rsidRPr="00B2522F" w:rsidRDefault="00421A40" w:rsidP="00555799">
            <w:pPr>
              <w:spacing w:line="276" w:lineRule="auto"/>
              <w:jc w:val="both"/>
            </w:pPr>
            <w:r w:rsidRPr="00B2522F">
              <w:t>обеспечение условий безопасности о</w:t>
            </w:r>
            <w:r w:rsidRPr="00B2522F">
              <w:t>б</w:t>
            </w:r>
            <w:r w:rsidRPr="00B2522F">
              <w:t>разовательной деятельности</w:t>
            </w:r>
          </w:p>
        </w:tc>
        <w:tc>
          <w:tcPr>
            <w:tcW w:w="3039" w:type="pct"/>
            <w:shd w:val="clear" w:color="auto" w:fill="auto"/>
          </w:tcPr>
          <w:p w:rsidR="00421A40" w:rsidRPr="00B2522F" w:rsidRDefault="00421A40" w:rsidP="00555799">
            <w:pPr>
              <w:spacing w:line="276" w:lineRule="auto"/>
              <w:jc w:val="both"/>
            </w:pPr>
            <w:r w:rsidRPr="00B2522F">
              <w:t>- развитие сотрудничества с правоохранительными органами</w:t>
            </w:r>
          </w:p>
          <w:p w:rsidR="00421A40" w:rsidRPr="00B2522F" w:rsidRDefault="00421A40" w:rsidP="00555799">
            <w:pPr>
              <w:spacing w:line="276" w:lineRule="auto"/>
              <w:jc w:val="both"/>
            </w:pPr>
            <w:r w:rsidRPr="00B2522F">
              <w:t>-  проведение профилактических мероприятий</w:t>
            </w:r>
          </w:p>
          <w:p w:rsidR="00421A40" w:rsidRPr="00B2522F" w:rsidRDefault="00421A40" w:rsidP="00555799">
            <w:pPr>
              <w:spacing w:line="276" w:lineRule="auto"/>
              <w:jc w:val="both"/>
            </w:pPr>
            <w:r w:rsidRPr="00B2522F">
              <w:t>- соблюдение противопожарных и санитарных норм и треб</w:t>
            </w:r>
            <w:r w:rsidRPr="00B2522F">
              <w:t>о</w:t>
            </w:r>
            <w:r w:rsidRPr="00B2522F">
              <w:t>ваний  к организации учебно-воспитательного процесса</w:t>
            </w:r>
          </w:p>
        </w:tc>
      </w:tr>
    </w:tbl>
    <w:p w:rsidR="00421A40" w:rsidRPr="00B2522F" w:rsidRDefault="00421A40" w:rsidP="00555799">
      <w:pPr>
        <w:spacing w:line="276" w:lineRule="auto"/>
        <w:jc w:val="both"/>
      </w:pPr>
    </w:p>
    <w:p w:rsidR="00421A40" w:rsidRPr="00B2522F" w:rsidRDefault="00421A40" w:rsidP="00555799">
      <w:pPr>
        <w:spacing w:line="276" w:lineRule="auto"/>
        <w:jc w:val="both"/>
      </w:pPr>
    </w:p>
    <w:p w:rsidR="00A87E23" w:rsidRPr="00B2522F" w:rsidRDefault="00A87E23" w:rsidP="00555799">
      <w:pPr>
        <w:spacing w:line="276" w:lineRule="auto"/>
      </w:pPr>
    </w:p>
    <w:sectPr w:rsidR="00A87E23" w:rsidRPr="00B2522F" w:rsidSect="00B2522F">
      <w:footerReference w:type="default" r:id="rId9"/>
      <w:pgSz w:w="11906" w:h="16838"/>
      <w:pgMar w:top="568" w:right="566" w:bottom="567"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4F3" w:rsidRDefault="006824F3" w:rsidP="00421A40">
      <w:r>
        <w:separator/>
      </w:r>
    </w:p>
  </w:endnote>
  <w:endnote w:type="continuationSeparator" w:id="0">
    <w:p w:rsidR="006824F3" w:rsidRDefault="006824F3" w:rsidP="00421A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KabelC (OTF) Book">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92" w:rsidRDefault="00CD0492">
    <w:pPr>
      <w:pStyle w:val="af3"/>
      <w:jc w:val="right"/>
    </w:pPr>
    <w:fldSimple w:instr=" PAGE   \* MERGEFORMAT ">
      <w:r>
        <w:rPr>
          <w:noProof/>
        </w:rPr>
        <w:t>1</w:t>
      </w:r>
    </w:fldSimple>
  </w:p>
  <w:p w:rsidR="00CD0492" w:rsidRDefault="00CD049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4F3" w:rsidRDefault="006824F3" w:rsidP="00421A40">
      <w:r>
        <w:separator/>
      </w:r>
    </w:p>
  </w:footnote>
  <w:footnote w:type="continuationSeparator" w:id="0">
    <w:p w:rsidR="006824F3" w:rsidRDefault="006824F3" w:rsidP="00421A40">
      <w:r>
        <w:continuationSeparator/>
      </w:r>
    </w:p>
  </w:footnote>
  <w:footnote w:id="1">
    <w:p w:rsidR="00CD0492" w:rsidRDefault="00CD0492" w:rsidP="00421A40">
      <w:pPr>
        <w:pStyle w:val="2b"/>
        <w:shd w:val="clear" w:color="auto" w:fill="auto"/>
        <w:spacing w:line="284" w:lineRule="exac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42"/>
    <w:lvl w:ilvl="0">
      <w:start w:val="1"/>
      <w:numFmt w:val="bullet"/>
      <w:lvlText w:val=""/>
      <w:lvlJc w:val="left"/>
      <w:pPr>
        <w:tabs>
          <w:tab w:val="num" w:pos="0"/>
        </w:tabs>
        <w:ind w:left="750" w:hanging="360"/>
      </w:pPr>
      <w:rPr>
        <w:rFonts w:ascii="Symbol" w:hAnsi="Symbol"/>
      </w:rPr>
    </w:lvl>
  </w:abstractNum>
  <w:abstractNum w:abstractNumId="1">
    <w:nsid w:val="044E5554"/>
    <w:multiLevelType w:val="hybridMultilevel"/>
    <w:tmpl w:val="30AA5B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6648CD"/>
    <w:multiLevelType w:val="hybridMultilevel"/>
    <w:tmpl w:val="0BE4AF30"/>
    <w:lvl w:ilvl="0" w:tplc="15B8B256">
      <w:start w:val="1"/>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58A32D3"/>
    <w:multiLevelType w:val="hybridMultilevel"/>
    <w:tmpl w:val="1512C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707455"/>
    <w:multiLevelType w:val="hybridMultilevel"/>
    <w:tmpl w:val="F104E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D5068"/>
    <w:multiLevelType w:val="hybridMultilevel"/>
    <w:tmpl w:val="ED36D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B3236"/>
    <w:multiLevelType w:val="hybridMultilevel"/>
    <w:tmpl w:val="E96EA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D35DB9"/>
    <w:multiLevelType w:val="hybridMultilevel"/>
    <w:tmpl w:val="ABCE7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A731BC"/>
    <w:multiLevelType w:val="hybridMultilevel"/>
    <w:tmpl w:val="797277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A04291"/>
    <w:multiLevelType w:val="hybridMultilevel"/>
    <w:tmpl w:val="FE36E976"/>
    <w:lvl w:ilvl="0" w:tplc="182252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A6341"/>
    <w:multiLevelType w:val="hybridMultilevel"/>
    <w:tmpl w:val="066CAC6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FD56121"/>
    <w:multiLevelType w:val="hybridMultilevel"/>
    <w:tmpl w:val="FAA2DE1C"/>
    <w:lvl w:ilvl="0" w:tplc="AC8ABF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3F0009"/>
    <w:multiLevelType w:val="hybridMultilevel"/>
    <w:tmpl w:val="16646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8E51E2"/>
    <w:multiLevelType w:val="hybridMultilevel"/>
    <w:tmpl w:val="3C247C58"/>
    <w:lvl w:ilvl="0" w:tplc="04190001">
      <w:start w:val="1"/>
      <w:numFmt w:val="bullet"/>
      <w:lvlText w:val=""/>
      <w:lvlJc w:val="left"/>
      <w:pPr>
        <w:ind w:left="895" w:hanging="360"/>
      </w:pPr>
      <w:rPr>
        <w:rFonts w:ascii="Symbol" w:hAnsi="Symbol" w:hint="default"/>
      </w:rPr>
    </w:lvl>
    <w:lvl w:ilvl="1" w:tplc="04190003">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4">
    <w:nsid w:val="290A2144"/>
    <w:multiLevelType w:val="hybridMultilevel"/>
    <w:tmpl w:val="00923F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A6771E4"/>
    <w:multiLevelType w:val="hybridMultilevel"/>
    <w:tmpl w:val="05D61C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A971E84"/>
    <w:multiLevelType w:val="hybridMultilevel"/>
    <w:tmpl w:val="D62E1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C4383A"/>
    <w:multiLevelType w:val="hybridMultilevel"/>
    <w:tmpl w:val="ABE888E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E287266"/>
    <w:multiLevelType w:val="hybridMultilevel"/>
    <w:tmpl w:val="C6F8B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3E6936"/>
    <w:multiLevelType w:val="hybridMultilevel"/>
    <w:tmpl w:val="07325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9C5D3D"/>
    <w:multiLevelType w:val="hybridMultilevel"/>
    <w:tmpl w:val="7ABC0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DB48FC"/>
    <w:multiLevelType w:val="hybridMultilevel"/>
    <w:tmpl w:val="08A616E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589630C"/>
    <w:multiLevelType w:val="hybridMultilevel"/>
    <w:tmpl w:val="A136193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899613B"/>
    <w:multiLevelType w:val="hybridMultilevel"/>
    <w:tmpl w:val="594293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4F61CE"/>
    <w:multiLevelType w:val="hybridMultilevel"/>
    <w:tmpl w:val="F104E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BF30CF"/>
    <w:multiLevelType w:val="hybridMultilevel"/>
    <w:tmpl w:val="6ACC93B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1EE6D84"/>
    <w:multiLevelType w:val="hybridMultilevel"/>
    <w:tmpl w:val="38C0A638"/>
    <w:lvl w:ilvl="0" w:tplc="00BEF1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F8530D"/>
    <w:multiLevelType w:val="hybridMultilevel"/>
    <w:tmpl w:val="BD1A1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764C90"/>
    <w:multiLevelType w:val="hybridMultilevel"/>
    <w:tmpl w:val="CE38E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F0254C"/>
    <w:multiLevelType w:val="multilevel"/>
    <w:tmpl w:val="F648CE28"/>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0">
    <w:nsid w:val="5E1B7131"/>
    <w:multiLevelType w:val="hybridMultilevel"/>
    <w:tmpl w:val="AFC6B082"/>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D6092B"/>
    <w:multiLevelType w:val="hybridMultilevel"/>
    <w:tmpl w:val="AE78A4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2B808B1"/>
    <w:multiLevelType w:val="hybridMultilevel"/>
    <w:tmpl w:val="8432FE64"/>
    <w:lvl w:ilvl="0" w:tplc="B4E08736">
      <w:start w:val="1"/>
      <w:numFmt w:val="decimal"/>
      <w:lvlText w:val="%1."/>
      <w:lvlJc w:val="left"/>
      <w:pPr>
        <w:ind w:left="1495" w:hanging="360"/>
      </w:pPr>
      <w:rPr>
        <w:rFonts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33">
    <w:nsid w:val="644D271B"/>
    <w:multiLevelType w:val="hybridMultilevel"/>
    <w:tmpl w:val="E5C8EA9A"/>
    <w:lvl w:ilvl="0" w:tplc="B37630D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3EC40E">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0872A8">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E4FA4C">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C1CB6">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8C54BC">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109814">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6647B0">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B44238">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81E12F1"/>
    <w:multiLevelType w:val="hybridMultilevel"/>
    <w:tmpl w:val="A966302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8F8481A"/>
    <w:multiLevelType w:val="hybridMultilevel"/>
    <w:tmpl w:val="8B060D36"/>
    <w:lvl w:ilvl="0" w:tplc="0EE83F7A">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44D452">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6CC2F2">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D25E5E">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226D36">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36D5CA">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1095B4">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26397C">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F601EC">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695120C1"/>
    <w:multiLevelType w:val="hybridMultilevel"/>
    <w:tmpl w:val="70A86B82"/>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37">
    <w:nsid w:val="69831E69"/>
    <w:multiLevelType w:val="hybridMultilevel"/>
    <w:tmpl w:val="CE3673F8"/>
    <w:lvl w:ilvl="0" w:tplc="1176587C">
      <w:start w:val="1"/>
      <w:numFmt w:val="bullet"/>
      <w:lvlText w:val="•"/>
      <w:lvlJc w:val="left"/>
      <w:pPr>
        <w:ind w:left="86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nsid w:val="6D216626"/>
    <w:multiLevelType w:val="hybridMultilevel"/>
    <w:tmpl w:val="09F679A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E105EC"/>
    <w:multiLevelType w:val="hybridMultilevel"/>
    <w:tmpl w:val="C47A170A"/>
    <w:lvl w:ilvl="0" w:tplc="19D8CB42">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64B8E6">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0A6636">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2E2C54">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36839C">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1CC614">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A44EB4">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56CAD8">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101D0C">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nsid w:val="6F613DEA"/>
    <w:multiLevelType w:val="hybridMultilevel"/>
    <w:tmpl w:val="F8325172"/>
    <w:lvl w:ilvl="0" w:tplc="06BEFE9A">
      <w:start w:val="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123634">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BEBD48">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C88AF4">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96F606">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2C7DE4">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402ECC">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4AFD9A">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341274">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39D3017"/>
    <w:multiLevelType w:val="hybridMultilevel"/>
    <w:tmpl w:val="3EC44E8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5910B0D"/>
    <w:multiLevelType w:val="hybridMultilevel"/>
    <w:tmpl w:val="FF0E898A"/>
    <w:lvl w:ilvl="0" w:tplc="D05627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7BC625E3"/>
    <w:multiLevelType w:val="hybridMultilevel"/>
    <w:tmpl w:val="676E471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4">
    <w:nsid w:val="7BF66767"/>
    <w:multiLevelType w:val="hybridMultilevel"/>
    <w:tmpl w:val="5414D8C8"/>
    <w:lvl w:ilvl="0" w:tplc="F07C893A">
      <w:start w:val="1"/>
      <w:numFmt w:val="bullet"/>
      <w:lvlText w:val="-"/>
      <w:lvlJc w:val="left"/>
      <w:pPr>
        <w:ind w:left="876"/>
      </w:pPr>
      <w:rPr>
        <w:rFonts w:ascii="Vrinda" w:eastAsia="Vrinda" w:hAnsi="Vrinda" w:cs="Vrinda"/>
        <w:b w:val="0"/>
        <w:i w:val="0"/>
        <w:strike w:val="0"/>
        <w:dstrike w:val="0"/>
        <w:color w:val="000000"/>
        <w:sz w:val="22"/>
        <w:szCs w:val="22"/>
        <w:u w:val="none" w:color="000000"/>
        <w:bdr w:val="none" w:sz="0" w:space="0" w:color="auto"/>
        <w:shd w:val="clear" w:color="auto" w:fill="auto"/>
        <w:vertAlign w:val="baseline"/>
      </w:rPr>
    </w:lvl>
    <w:lvl w:ilvl="1" w:tplc="1B587AFC">
      <w:start w:val="1"/>
      <w:numFmt w:val="bullet"/>
      <w:lvlText w:val="o"/>
      <w:lvlJc w:val="left"/>
      <w:pPr>
        <w:ind w:left="1647"/>
      </w:pPr>
      <w:rPr>
        <w:rFonts w:ascii="Vrinda" w:eastAsia="Vrinda" w:hAnsi="Vrinda" w:cs="Vrinda"/>
        <w:b w:val="0"/>
        <w:i w:val="0"/>
        <w:strike w:val="0"/>
        <w:dstrike w:val="0"/>
        <w:color w:val="000000"/>
        <w:sz w:val="22"/>
        <w:szCs w:val="22"/>
        <w:u w:val="none" w:color="000000"/>
        <w:bdr w:val="none" w:sz="0" w:space="0" w:color="auto"/>
        <w:shd w:val="clear" w:color="auto" w:fill="auto"/>
        <w:vertAlign w:val="baseline"/>
      </w:rPr>
    </w:lvl>
    <w:lvl w:ilvl="2" w:tplc="B542359A">
      <w:start w:val="1"/>
      <w:numFmt w:val="bullet"/>
      <w:lvlText w:val="▪"/>
      <w:lvlJc w:val="left"/>
      <w:pPr>
        <w:ind w:left="2367"/>
      </w:pPr>
      <w:rPr>
        <w:rFonts w:ascii="Vrinda" w:eastAsia="Vrinda" w:hAnsi="Vrinda" w:cs="Vrinda"/>
        <w:b w:val="0"/>
        <w:i w:val="0"/>
        <w:strike w:val="0"/>
        <w:dstrike w:val="0"/>
        <w:color w:val="000000"/>
        <w:sz w:val="22"/>
        <w:szCs w:val="22"/>
        <w:u w:val="none" w:color="000000"/>
        <w:bdr w:val="none" w:sz="0" w:space="0" w:color="auto"/>
        <w:shd w:val="clear" w:color="auto" w:fill="auto"/>
        <w:vertAlign w:val="baseline"/>
      </w:rPr>
    </w:lvl>
    <w:lvl w:ilvl="3" w:tplc="B6E8701A">
      <w:start w:val="1"/>
      <w:numFmt w:val="bullet"/>
      <w:lvlText w:val="•"/>
      <w:lvlJc w:val="left"/>
      <w:pPr>
        <w:ind w:left="3087"/>
      </w:pPr>
      <w:rPr>
        <w:rFonts w:ascii="Vrinda" w:eastAsia="Vrinda" w:hAnsi="Vrinda" w:cs="Vrinda"/>
        <w:b w:val="0"/>
        <w:i w:val="0"/>
        <w:strike w:val="0"/>
        <w:dstrike w:val="0"/>
        <w:color w:val="000000"/>
        <w:sz w:val="22"/>
        <w:szCs w:val="22"/>
        <w:u w:val="none" w:color="000000"/>
        <w:bdr w:val="none" w:sz="0" w:space="0" w:color="auto"/>
        <w:shd w:val="clear" w:color="auto" w:fill="auto"/>
        <w:vertAlign w:val="baseline"/>
      </w:rPr>
    </w:lvl>
    <w:lvl w:ilvl="4" w:tplc="FD8C8468">
      <w:start w:val="1"/>
      <w:numFmt w:val="bullet"/>
      <w:lvlText w:val="o"/>
      <w:lvlJc w:val="left"/>
      <w:pPr>
        <w:ind w:left="3807"/>
      </w:pPr>
      <w:rPr>
        <w:rFonts w:ascii="Vrinda" w:eastAsia="Vrinda" w:hAnsi="Vrinda" w:cs="Vrinda"/>
        <w:b w:val="0"/>
        <w:i w:val="0"/>
        <w:strike w:val="0"/>
        <w:dstrike w:val="0"/>
        <w:color w:val="000000"/>
        <w:sz w:val="22"/>
        <w:szCs w:val="22"/>
        <w:u w:val="none" w:color="000000"/>
        <w:bdr w:val="none" w:sz="0" w:space="0" w:color="auto"/>
        <w:shd w:val="clear" w:color="auto" w:fill="auto"/>
        <w:vertAlign w:val="baseline"/>
      </w:rPr>
    </w:lvl>
    <w:lvl w:ilvl="5" w:tplc="275095D2">
      <w:start w:val="1"/>
      <w:numFmt w:val="bullet"/>
      <w:lvlText w:val="▪"/>
      <w:lvlJc w:val="left"/>
      <w:pPr>
        <w:ind w:left="4527"/>
      </w:pPr>
      <w:rPr>
        <w:rFonts w:ascii="Vrinda" w:eastAsia="Vrinda" w:hAnsi="Vrinda" w:cs="Vrinda"/>
        <w:b w:val="0"/>
        <w:i w:val="0"/>
        <w:strike w:val="0"/>
        <w:dstrike w:val="0"/>
        <w:color w:val="000000"/>
        <w:sz w:val="22"/>
        <w:szCs w:val="22"/>
        <w:u w:val="none" w:color="000000"/>
        <w:bdr w:val="none" w:sz="0" w:space="0" w:color="auto"/>
        <w:shd w:val="clear" w:color="auto" w:fill="auto"/>
        <w:vertAlign w:val="baseline"/>
      </w:rPr>
    </w:lvl>
    <w:lvl w:ilvl="6" w:tplc="151C3D5A">
      <w:start w:val="1"/>
      <w:numFmt w:val="bullet"/>
      <w:lvlText w:val="•"/>
      <w:lvlJc w:val="left"/>
      <w:pPr>
        <w:ind w:left="5247"/>
      </w:pPr>
      <w:rPr>
        <w:rFonts w:ascii="Vrinda" w:eastAsia="Vrinda" w:hAnsi="Vrinda" w:cs="Vrinda"/>
        <w:b w:val="0"/>
        <w:i w:val="0"/>
        <w:strike w:val="0"/>
        <w:dstrike w:val="0"/>
        <w:color w:val="000000"/>
        <w:sz w:val="22"/>
        <w:szCs w:val="22"/>
        <w:u w:val="none" w:color="000000"/>
        <w:bdr w:val="none" w:sz="0" w:space="0" w:color="auto"/>
        <w:shd w:val="clear" w:color="auto" w:fill="auto"/>
        <w:vertAlign w:val="baseline"/>
      </w:rPr>
    </w:lvl>
    <w:lvl w:ilvl="7" w:tplc="FB2C86F4">
      <w:start w:val="1"/>
      <w:numFmt w:val="bullet"/>
      <w:lvlText w:val="o"/>
      <w:lvlJc w:val="left"/>
      <w:pPr>
        <w:ind w:left="5967"/>
      </w:pPr>
      <w:rPr>
        <w:rFonts w:ascii="Vrinda" w:eastAsia="Vrinda" w:hAnsi="Vrinda" w:cs="Vrinda"/>
        <w:b w:val="0"/>
        <w:i w:val="0"/>
        <w:strike w:val="0"/>
        <w:dstrike w:val="0"/>
        <w:color w:val="000000"/>
        <w:sz w:val="22"/>
        <w:szCs w:val="22"/>
        <w:u w:val="none" w:color="000000"/>
        <w:bdr w:val="none" w:sz="0" w:space="0" w:color="auto"/>
        <w:shd w:val="clear" w:color="auto" w:fill="auto"/>
        <w:vertAlign w:val="baseline"/>
      </w:rPr>
    </w:lvl>
    <w:lvl w:ilvl="8" w:tplc="E13A236A">
      <w:start w:val="1"/>
      <w:numFmt w:val="bullet"/>
      <w:lvlText w:val="▪"/>
      <w:lvlJc w:val="left"/>
      <w:pPr>
        <w:ind w:left="6687"/>
      </w:pPr>
      <w:rPr>
        <w:rFonts w:ascii="Vrinda" w:eastAsia="Vrinda" w:hAnsi="Vrinda" w:cs="Vrinda"/>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4"/>
  </w:num>
  <w:num w:numId="3">
    <w:abstractNumId w:val="36"/>
  </w:num>
  <w:num w:numId="4">
    <w:abstractNumId w:val="13"/>
  </w:num>
  <w:num w:numId="5">
    <w:abstractNumId w:val="18"/>
  </w:num>
  <w:num w:numId="6">
    <w:abstractNumId w:val="16"/>
  </w:num>
  <w:num w:numId="7">
    <w:abstractNumId w:val="5"/>
  </w:num>
  <w:num w:numId="8">
    <w:abstractNumId w:val="30"/>
  </w:num>
  <w:num w:numId="9">
    <w:abstractNumId w:val="44"/>
  </w:num>
  <w:num w:numId="10">
    <w:abstractNumId w:val="28"/>
  </w:num>
  <w:num w:numId="11">
    <w:abstractNumId w:val="11"/>
  </w:num>
  <w:num w:numId="12">
    <w:abstractNumId w:val="9"/>
  </w:num>
  <w:num w:numId="13">
    <w:abstractNumId w:val="6"/>
  </w:num>
  <w:num w:numId="14">
    <w:abstractNumId w:val="33"/>
  </w:num>
  <w:num w:numId="15">
    <w:abstractNumId w:val="40"/>
  </w:num>
  <w:num w:numId="16">
    <w:abstractNumId w:val="42"/>
  </w:num>
  <w:num w:numId="17">
    <w:abstractNumId w:val="32"/>
  </w:num>
  <w:num w:numId="18">
    <w:abstractNumId w:val="2"/>
  </w:num>
  <w:num w:numId="19">
    <w:abstractNumId w:val="39"/>
  </w:num>
  <w:num w:numId="20">
    <w:abstractNumId w:val="35"/>
  </w:num>
  <w:num w:numId="21">
    <w:abstractNumId w:val="37"/>
  </w:num>
  <w:num w:numId="22">
    <w:abstractNumId w:val="15"/>
  </w:num>
  <w:num w:numId="23">
    <w:abstractNumId w:val="31"/>
  </w:num>
  <w:num w:numId="24">
    <w:abstractNumId w:val="14"/>
  </w:num>
  <w:num w:numId="25">
    <w:abstractNumId w:val="0"/>
  </w:num>
  <w:num w:numId="26">
    <w:abstractNumId w:val="1"/>
  </w:num>
  <w:num w:numId="27">
    <w:abstractNumId w:val="29"/>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0"/>
  </w:num>
  <w:num w:numId="35">
    <w:abstractNumId w:val="38"/>
  </w:num>
  <w:num w:numId="36">
    <w:abstractNumId w:val="27"/>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3"/>
  </w:num>
  <w:num w:numId="40">
    <w:abstractNumId w:val="8"/>
  </w:num>
  <w:num w:numId="41">
    <w:abstractNumId w:val="3"/>
  </w:num>
  <w:num w:numId="42">
    <w:abstractNumId w:val="12"/>
  </w:num>
  <w:num w:numId="43">
    <w:abstractNumId w:val="43"/>
  </w:num>
  <w:num w:numId="44">
    <w:abstractNumId w:val="7"/>
  </w:num>
  <w:num w:numId="45">
    <w:abstractNumId w:val="34"/>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characterSpacingControl w:val="doNotCompress"/>
  <w:footnotePr>
    <w:footnote w:id="-1"/>
    <w:footnote w:id="0"/>
  </w:footnotePr>
  <w:endnotePr>
    <w:endnote w:id="-1"/>
    <w:endnote w:id="0"/>
  </w:endnotePr>
  <w:compat/>
  <w:rsids>
    <w:rsidRoot w:val="00421A40"/>
    <w:rsid w:val="000D08E4"/>
    <w:rsid w:val="001C2424"/>
    <w:rsid w:val="002E432F"/>
    <w:rsid w:val="003A03F1"/>
    <w:rsid w:val="00404998"/>
    <w:rsid w:val="00421A40"/>
    <w:rsid w:val="00512C6F"/>
    <w:rsid w:val="00555799"/>
    <w:rsid w:val="006824F3"/>
    <w:rsid w:val="006875E1"/>
    <w:rsid w:val="006B4B34"/>
    <w:rsid w:val="007559AB"/>
    <w:rsid w:val="00862790"/>
    <w:rsid w:val="008D2A13"/>
    <w:rsid w:val="00971B15"/>
    <w:rsid w:val="00A74629"/>
    <w:rsid w:val="00A87E23"/>
    <w:rsid w:val="00AA2BF5"/>
    <w:rsid w:val="00B2522F"/>
    <w:rsid w:val="00B30265"/>
    <w:rsid w:val="00C030AB"/>
    <w:rsid w:val="00CD0492"/>
    <w:rsid w:val="00D16CB3"/>
    <w:rsid w:val="00D91E98"/>
    <w:rsid w:val="00D97111"/>
    <w:rsid w:val="00DB7A19"/>
    <w:rsid w:val="00EE0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1A40"/>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421A40"/>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421A40"/>
    <w:pPr>
      <w:keepNext/>
      <w:keepLines/>
      <w:spacing w:before="200"/>
      <w:outlineLvl w:val="2"/>
    </w:pPr>
    <w:rPr>
      <w:rFonts w:ascii="Cambria" w:hAnsi="Cambria"/>
      <w:b/>
      <w:bCs/>
      <w:color w:val="4F81BD"/>
    </w:rPr>
  </w:style>
  <w:style w:type="paragraph" w:styleId="4">
    <w:name w:val="heading 4"/>
    <w:basedOn w:val="a"/>
    <w:next w:val="a"/>
    <w:link w:val="40"/>
    <w:uiPriority w:val="9"/>
    <w:unhideWhenUsed/>
    <w:qFormat/>
    <w:rsid w:val="00421A40"/>
    <w:pPr>
      <w:keepNext/>
      <w:keepLines/>
      <w:spacing w:before="200"/>
      <w:outlineLvl w:val="3"/>
    </w:pPr>
    <w:rPr>
      <w:rFonts w:ascii="Cambria" w:hAnsi="Cambria"/>
      <w:b/>
      <w:bCs/>
      <w:i/>
      <w:iCs/>
      <w:color w:val="4F81BD"/>
    </w:rPr>
  </w:style>
  <w:style w:type="paragraph" w:styleId="5">
    <w:name w:val="heading 5"/>
    <w:basedOn w:val="a"/>
    <w:next w:val="a"/>
    <w:link w:val="50"/>
    <w:uiPriority w:val="9"/>
    <w:unhideWhenUsed/>
    <w:qFormat/>
    <w:rsid w:val="00421A40"/>
    <w:pPr>
      <w:keepNext/>
      <w:keepLines/>
      <w:spacing w:before="200"/>
      <w:outlineLvl w:val="4"/>
    </w:pPr>
    <w:rPr>
      <w:rFonts w:ascii="Cambria" w:hAnsi="Cambria"/>
      <w:color w:val="243F60"/>
    </w:rPr>
  </w:style>
  <w:style w:type="paragraph" w:styleId="6">
    <w:name w:val="heading 6"/>
    <w:basedOn w:val="a"/>
    <w:next w:val="a"/>
    <w:link w:val="60"/>
    <w:uiPriority w:val="9"/>
    <w:unhideWhenUsed/>
    <w:qFormat/>
    <w:rsid w:val="00421A40"/>
    <w:pPr>
      <w:keepNext/>
      <w:keepLines/>
      <w:spacing w:before="200"/>
      <w:outlineLvl w:val="5"/>
    </w:pPr>
    <w:rPr>
      <w:rFonts w:ascii="Cambria" w:hAnsi="Cambria"/>
      <w:i/>
      <w:iCs/>
      <w:color w:val="243F60"/>
    </w:rPr>
  </w:style>
  <w:style w:type="paragraph" w:styleId="7">
    <w:name w:val="heading 7"/>
    <w:basedOn w:val="a"/>
    <w:next w:val="a"/>
    <w:link w:val="70"/>
    <w:uiPriority w:val="9"/>
    <w:unhideWhenUsed/>
    <w:qFormat/>
    <w:rsid w:val="00421A40"/>
    <w:pPr>
      <w:keepNext/>
      <w:keepLines/>
      <w:spacing w:before="200"/>
      <w:outlineLvl w:val="6"/>
    </w:pPr>
    <w:rPr>
      <w:rFonts w:ascii="Cambria" w:hAnsi="Cambria"/>
      <w:i/>
      <w:iCs/>
      <w:color w:val="404040"/>
    </w:rPr>
  </w:style>
  <w:style w:type="paragraph" w:styleId="8">
    <w:name w:val="heading 8"/>
    <w:basedOn w:val="a"/>
    <w:next w:val="a"/>
    <w:link w:val="80"/>
    <w:uiPriority w:val="9"/>
    <w:unhideWhenUsed/>
    <w:qFormat/>
    <w:rsid w:val="00421A40"/>
    <w:pPr>
      <w:keepNext/>
      <w:keepLines/>
      <w:spacing w:before="200"/>
      <w:outlineLvl w:val="7"/>
    </w:pPr>
    <w:rPr>
      <w:rFonts w:ascii="Cambria" w:hAnsi="Cambria"/>
      <w:color w:val="404040"/>
      <w:sz w:val="20"/>
      <w:szCs w:val="20"/>
    </w:rPr>
  </w:style>
  <w:style w:type="paragraph" w:styleId="9">
    <w:name w:val="heading 9"/>
    <w:basedOn w:val="a"/>
    <w:next w:val="a"/>
    <w:link w:val="90"/>
    <w:uiPriority w:val="9"/>
    <w:unhideWhenUsed/>
    <w:qFormat/>
    <w:rsid w:val="00421A40"/>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1A4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421A40"/>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421A40"/>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421A40"/>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21A4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421A40"/>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421A40"/>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421A40"/>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21A40"/>
    <w:rPr>
      <w:rFonts w:ascii="Cambria" w:eastAsia="Times New Roman" w:hAnsi="Cambria" w:cs="Times New Roman"/>
      <w:i/>
      <w:iCs/>
      <w:color w:val="404040"/>
      <w:sz w:val="20"/>
      <w:szCs w:val="20"/>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rsid w:val="00421A40"/>
    <w:pPr>
      <w:spacing w:before="24" w:after="24"/>
    </w:pPr>
    <w:rPr>
      <w:sz w:val="20"/>
      <w:szCs w:val="20"/>
    </w:rPr>
  </w:style>
  <w:style w:type="character" w:styleId="a5">
    <w:name w:val="Hyperlink"/>
    <w:uiPriority w:val="99"/>
    <w:rsid w:val="00421A40"/>
    <w:rPr>
      <w:color w:val="0000FF"/>
      <w:u w:val="single"/>
    </w:rPr>
  </w:style>
  <w:style w:type="paragraph" w:styleId="a6">
    <w:name w:val="Body Text Indent"/>
    <w:basedOn w:val="a"/>
    <w:link w:val="a7"/>
    <w:rsid w:val="00421A40"/>
    <w:pPr>
      <w:spacing w:before="24" w:after="24"/>
    </w:pPr>
    <w:rPr>
      <w:sz w:val="20"/>
      <w:szCs w:val="20"/>
    </w:rPr>
  </w:style>
  <w:style w:type="character" w:customStyle="1" w:styleId="a7">
    <w:name w:val="Основной текст с отступом Знак"/>
    <w:basedOn w:val="a0"/>
    <w:link w:val="a6"/>
    <w:rsid w:val="00421A40"/>
    <w:rPr>
      <w:rFonts w:ascii="Times New Roman" w:eastAsia="Times New Roman" w:hAnsi="Times New Roman" w:cs="Times New Roman"/>
      <w:sz w:val="20"/>
      <w:szCs w:val="20"/>
      <w:lang w:eastAsia="ru-RU"/>
    </w:rPr>
  </w:style>
  <w:style w:type="paragraph" w:styleId="a8">
    <w:name w:val="List Paragraph"/>
    <w:basedOn w:val="a"/>
    <w:link w:val="a9"/>
    <w:uiPriority w:val="34"/>
    <w:qFormat/>
    <w:rsid w:val="00421A40"/>
    <w:pPr>
      <w:spacing w:after="200" w:line="276" w:lineRule="auto"/>
      <w:ind w:left="720"/>
      <w:contextualSpacing/>
    </w:pPr>
    <w:rPr>
      <w:rFonts w:ascii="Calibri" w:hAnsi="Calibri"/>
      <w:sz w:val="22"/>
      <w:szCs w:val="22"/>
    </w:rPr>
  </w:style>
  <w:style w:type="paragraph" w:styleId="aa">
    <w:name w:val="No Spacing"/>
    <w:link w:val="ab"/>
    <w:uiPriority w:val="1"/>
    <w:qFormat/>
    <w:rsid w:val="00421A40"/>
    <w:pPr>
      <w:spacing w:after="0" w:line="240" w:lineRule="auto"/>
    </w:pPr>
    <w:rPr>
      <w:rFonts w:ascii="Calibri" w:eastAsia="Calibri" w:hAnsi="Calibri" w:cs="Times New Roman"/>
    </w:rPr>
  </w:style>
  <w:style w:type="character" w:customStyle="1" w:styleId="ab">
    <w:name w:val="Без интервала Знак"/>
    <w:link w:val="aa"/>
    <w:uiPriority w:val="1"/>
    <w:rsid w:val="00421A40"/>
    <w:rPr>
      <w:rFonts w:ascii="Calibri" w:eastAsia="Calibri" w:hAnsi="Calibri" w:cs="Times New Roman"/>
    </w:rPr>
  </w:style>
  <w:style w:type="table" w:styleId="ac">
    <w:name w:val="Table Grid"/>
    <w:basedOn w:val="a1"/>
    <w:uiPriority w:val="59"/>
    <w:rsid w:val="00421A4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w:basedOn w:val="a"/>
    <w:link w:val="ae"/>
    <w:uiPriority w:val="99"/>
    <w:unhideWhenUsed/>
    <w:rsid w:val="00421A40"/>
    <w:pPr>
      <w:spacing w:after="120"/>
    </w:pPr>
  </w:style>
  <w:style w:type="character" w:customStyle="1" w:styleId="ae">
    <w:name w:val="Основной текст Знак"/>
    <w:basedOn w:val="a0"/>
    <w:link w:val="ad"/>
    <w:uiPriority w:val="99"/>
    <w:rsid w:val="00421A40"/>
    <w:rPr>
      <w:rFonts w:ascii="Times New Roman" w:eastAsia="Times New Roman" w:hAnsi="Times New Roman" w:cs="Times New Roman"/>
      <w:sz w:val="24"/>
      <w:szCs w:val="24"/>
      <w:lang w:eastAsia="ru-RU"/>
    </w:rPr>
  </w:style>
  <w:style w:type="character" w:customStyle="1" w:styleId="FontStyle12">
    <w:name w:val="Font Style12"/>
    <w:rsid w:val="00421A40"/>
    <w:rPr>
      <w:rFonts w:ascii="Times New Roman" w:hAnsi="Times New Roman" w:cs="Times New Roman"/>
      <w:sz w:val="18"/>
      <w:szCs w:val="18"/>
    </w:rPr>
  </w:style>
  <w:style w:type="paragraph" w:customStyle="1" w:styleId="ConsPlusNormal">
    <w:name w:val="ConsPlusNormal"/>
    <w:uiPriority w:val="99"/>
    <w:rsid w:val="00421A4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Default">
    <w:name w:val="Default"/>
    <w:rsid w:val="00421A4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
    <w:name w:val="Содержимое таблицы"/>
    <w:basedOn w:val="a"/>
    <w:rsid w:val="00421A40"/>
    <w:pPr>
      <w:suppressLineNumbers/>
      <w:suppressAutoHyphens/>
    </w:pPr>
    <w:rPr>
      <w:lang w:eastAsia="zh-CN"/>
    </w:rPr>
  </w:style>
  <w:style w:type="character" w:styleId="af0">
    <w:name w:val="line number"/>
    <w:basedOn w:val="a0"/>
    <w:uiPriority w:val="99"/>
    <w:semiHidden/>
    <w:unhideWhenUsed/>
    <w:rsid w:val="00421A40"/>
  </w:style>
  <w:style w:type="paragraph" w:styleId="af1">
    <w:name w:val="header"/>
    <w:basedOn w:val="a"/>
    <w:link w:val="af2"/>
    <w:uiPriority w:val="99"/>
    <w:unhideWhenUsed/>
    <w:rsid w:val="00421A40"/>
    <w:pPr>
      <w:tabs>
        <w:tab w:val="center" w:pos="4677"/>
        <w:tab w:val="right" w:pos="9355"/>
      </w:tabs>
    </w:pPr>
  </w:style>
  <w:style w:type="character" w:customStyle="1" w:styleId="af2">
    <w:name w:val="Верхний колонтитул Знак"/>
    <w:basedOn w:val="a0"/>
    <w:link w:val="af1"/>
    <w:uiPriority w:val="99"/>
    <w:rsid w:val="00421A40"/>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21A40"/>
    <w:pPr>
      <w:tabs>
        <w:tab w:val="center" w:pos="4677"/>
        <w:tab w:val="right" w:pos="9355"/>
      </w:tabs>
    </w:pPr>
  </w:style>
  <w:style w:type="character" w:customStyle="1" w:styleId="af4">
    <w:name w:val="Нижний колонтитул Знак"/>
    <w:basedOn w:val="a0"/>
    <w:link w:val="af3"/>
    <w:uiPriority w:val="99"/>
    <w:rsid w:val="00421A40"/>
    <w:rPr>
      <w:rFonts w:ascii="Times New Roman" w:eastAsia="Times New Roman" w:hAnsi="Times New Roman" w:cs="Times New Roman"/>
      <w:sz w:val="24"/>
      <w:szCs w:val="24"/>
      <w:lang w:eastAsia="ru-RU"/>
    </w:rPr>
  </w:style>
  <w:style w:type="paragraph" w:styleId="af5">
    <w:name w:val="TOC Heading"/>
    <w:basedOn w:val="1"/>
    <w:next w:val="a"/>
    <w:uiPriority w:val="39"/>
    <w:unhideWhenUsed/>
    <w:qFormat/>
    <w:rsid w:val="00421A40"/>
    <w:pPr>
      <w:spacing w:line="276" w:lineRule="auto"/>
      <w:outlineLvl w:val="9"/>
    </w:pPr>
    <w:rPr>
      <w:lang w:eastAsia="en-US"/>
    </w:rPr>
  </w:style>
  <w:style w:type="paragraph" w:styleId="21">
    <w:name w:val="toc 2"/>
    <w:basedOn w:val="a"/>
    <w:next w:val="a"/>
    <w:autoRedefine/>
    <w:uiPriority w:val="39"/>
    <w:unhideWhenUsed/>
    <w:qFormat/>
    <w:rsid w:val="00421A40"/>
    <w:pPr>
      <w:spacing w:after="100"/>
      <w:ind w:left="240"/>
    </w:pPr>
  </w:style>
  <w:style w:type="paragraph" w:styleId="af6">
    <w:name w:val="Balloon Text"/>
    <w:basedOn w:val="a"/>
    <w:link w:val="af7"/>
    <w:uiPriority w:val="99"/>
    <w:semiHidden/>
    <w:unhideWhenUsed/>
    <w:rsid w:val="00421A40"/>
    <w:rPr>
      <w:rFonts w:ascii="Tahoma" w:hAnsi="Tahoma"/>
      <w:sz w:val="16"/>
      <w:szCs w:val="16"/>
    </w:rPr>
  </w:style>
  <w:style w:type="character" w:customStyle="1" w:styleId="af7">
    <w:name w:val="Текст выноски Знак"/>
    <w:basedOn w:val="a0"/>
    <w:link w:val="af6"/>
    <w:uiPriority w:val="99"/>
    <w:semiHidden/>
    <w:rsid w:val="00421A40"/>
    <w:rPr>
      <w:rFonts w:ascii="Tahoma" w:eastAsia="Times New Roman" w:hAnsi="Tahoma" w:cs="Times New Roman"/>
      <w:sz w:val="16"/>
      <w:szCs w:val="16"/>
      <w:lang w:eastAsia="ru-RU"/>
    </w:rPr>
  </w:style>
  <w:style w:type="paragraph" w:styleId="11">
    <w:name w:val="toc 1"/>
    <w:basedOn w:val="a"/>
    <w:next w:val="a"/>
    <w:autoRedefine/>
    <w:uiPriority w:val="39"/>
    <w:unhideWhenUsed/>
    <w:qFormat/>
    <w:rsid w:val="00421A40"/>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421A40"/>
    <w:pPr>
      <w:spacing w:after="100" w:line="276" w:lineRule="auto"/>
      <w:ind w:left="440"/>
    </w:pPr>
    <w:rPr>
      <w:rFonts w:ascii="Calibri" w:hAnsi="Calibri"/>
      <w:sz w:val="22"/>
      <w:szCs w:val="22"/>
      <w:lang w:eastAsia="en-US"/>
    </w:rPr>
  </w:style>
  <w:style w:type="character" w:styleId="af8">
    <w:name w:val="Strong"/>
    <w:uiPriority w:val="22"/>
    <w:qFormat/>
    <w:rsid w:val="00421A40"/>
    <w:rPr>
      <w:b/>
      <w:bCs/>
    </w:rPr>
  </w:style>
  <w:style w:type="character" w:styleId="af9">
    <w:name w:val="Emphasis"/>
    <w:uiPriority w:val="20"/>
    <w:qFormat/>
    <w:rsid w:val="00421A40"/>
    <w:rPr>
      <w:i/>
      <w:iCs/>
    </w:rPr>
  </w:style>
  <w:style w:type="paragraph" w:customStyle="1" w:styleId="msonormalbullet1gif">
    <w:name w:val="msonormalbullet1.gif"/>
    <w:basedOn w:val="a"/>
    <w:rsid w:val="00421A40"/>
    <w:pPr>
      <w:spacing w:before="100" w:beforeAutospacing="1" w:after="100" w:afterAutospacing="1"/>
    </w:pPr>
  </w:style>
  <w:style w:type="paragraph" w:styleId="22">
    <w:name w:val="Body Text 2"/>
    <w:basedOn w:val="a"/>
    <w:link w:val="23"/>
    <w:rsid w:val="00421A40"/>
    <w:pPr>
      <w:spacing w:after="120" w:line="480" w:lineRule="auto"/>
    </w:pPr>
  </w:style>
  <w:style w:type="character" w:customStyle="1" w:styleId="23">
    <w:name w:val="Основной текст 2 Знак"/>
    <w:basedOn w:val="a0"/>
    <w:link w:val="22"/>
    <w:rsid w:val="00421A40"/>
    <w:rPr>
      <w:rFonts w:ascii="Times New Roman" w:eastAsia="Times New Roman" w:hAnsi="Times New Roman" w:cs="Times New Roman"/>
      <w:sz w:val="24"/>
      <w:szCs w:val="24"/>
      <w:lang w:eastAsia="ru-RU"/>
    </w:rPr>
  </w:style>
  <w:style w:type="character" w:customStyle="1" w:styleId="afa">
    <w:name w:val="Схема документа Знак"/>
    <w:link w:val="afb"/>
    <w:semiHidden/>
    <w:rsid w:val="00421A40"/>
    <w:rPr>
      <w:rFonts w:ascii="Tahoma" w:eastAsia="Times New Roman" w:hAnsi="Tahoma" w:cs="Tahoma"/>
      <w:sz w:val="20"/>
      <w:szCs w:val="20"/>
      <w:shd w:val="clear" w:color="auto" w:fill="000080"/>
      <w:lang w:eastAsia="ru-RU"/>
    </w:rPr>
  </w:style>
  <w:style w:type="paragraph" w:styleId="afb">
    <w:name w:val="Document Map"/>
    <w:basedOn w:val="a"/>
    <w:link w:val="afa"/>
    <w:semiHidden/>
    <w:rsid w:val="00421A40"/>
    <w:pPr>
      <w:shd w:val="clear" w:color="auto" w:fill="000080"/>
    </w:pPr>
    <w:rPr>
      <w:rFonts w:ascii="Tahoma" w:hAnsi="Tahoma" w:cs="Tahoma"/>
      <w:sz w:val="20"/>
      <w:szCs w:val="20"/>
    </w:rPr>
  </w:style>
  <w:style w:type="character" w:customStyle="1" w:styleId="12">
    <w:name w:val="Схема документа Знак1"/>
    <w:basedOn w:val="a0"/>
    <w:link w:val="afb"/>
    <w:uiPriority w:val="99"/>
    <w:semiHidden/>
    <w:rsid w:val="00421A40"/>
    <w:rPr>
      <w:rFonts w:ascii="Tahoma" w:eastAsia="Times New Roman" w:hAnsi="Tahoma" w:cs="Tahoma"/>
      <w:sz w:val="16"/>
      <w:szCs w:val="16"/>
      <w:lang w:eastAsia="ru-RU"/>
    </w:rPr>
  </w:style>
  <w:style w:type="paragraph" w:customStyle="1" w:styleId="afc">
    <w:name w:val="Знак Знак Знак"/>
    <w:basedOn w:val="a"/>
    <w:rsid w:val="00421A40"/>
    <w:pPr>
      <w:spacing w:before="100" w:beforeAutospacing="1" w:after="100" w:afterAutospacing="1"/>
    </w:pPr>
    <w:rPr>
      <w:rFonts w:ascii="Tahoma" w:hAnsi="Tahoma"/>
      <w:sz w:val="20"/>
      <w:szCs w:val="20"/>
      <w:lang w:val="en-US" w:eastAsia="en-US"/>
    </w:rPr>
  </w:style>
  <w:style w:type="paragraph" w:customStyle="1" w:styleId="afd">
    <w:name w:val="Знак"/>
    <w:basedOn w:val="a"/>
    <w:autoRedefine/>
    <w:rsid w:val="00421A40"/>
    <w:pPr>
      <w:spacing w:after="160" w:line="240" w:lineRule="exact"/>
      <w:jc w:val="both"/>
    </w:pPr>
    <w:rPr>
      <w:sz w:val="28"/>
      <w:szCs w:val="28"/>
      <w:lang w:val="en-US" w:eastAsia="en-US"/>
    </w:rPr>
  </w:style>
  <w:style w:type="character" w:customStyle="1" w:styleId="13">
    <w:name w:val="Текст выноски Знак1"/>
    <w:uiPriority w:val="99"/>
    <w:semiHidden/>
    <w:rsid w:val="00421A40"/>
    <w:rPr>
      <w:rFonts w:ascii="Segoe UI" w:hAnsi="Segoe UI" w:cs="Segoe UI"/>
      <w:sz w:val="18"/>
      <w:szCs w:val="18"/>
    </w:rPr>
  </w:style>
  <w:style w:type="paragraph" w:customStyle="1" w:styleId="14">
    <w:name w:val="Основной текст1"/>
    <w:basedOn w:val="a"/>
    <w:link w:val="afe"/>
    <w:rsid w:val="00421A40"/>
    <w:pPr>
      <w:widowControl w:val="0"/>
      <w:suppressAutoHyphens/>
      <w:spacing w:line="288" w:lineRule="auto"/>
    </w:pPr>
    <w:rPr>
      <w:rFonts w:ascii="Liberation Serif" w:eastAsia="DejaVu Sans" w:hAnsi="Liberation Serif"/>
      <w:kern w:val="1"/>
    </w:rPr>
  </w:style>
  <w:style w:type="paragraph" w:styleId="aff">
    <w:name w:val="Title"/>
    <w:basedOn w:val="a"/>
    <w:next w:val="a"/>
    <w:link w:val="aff0"/>
    <w:qFormat/>
    <w:rsid w:val="00421A40"/>
    <w:pPr>
      <w:pBdr>
        <w:bottom w:val="single" w:sz="8" w:space="4" w:color="4F81BD"/>
      </w:pBdr>
      <w:spacing w:after="300"/>
      <w:contextualSpacing/>
    </w:pPr>
    <w:rPr>
      <w:rFonts w:ascii="Cambria" w:hAnsi="Cambria"/>
      <w:color w:val="17365D"/>
      <w:spacing w:val="5"/>
      <w:kern w:val="28"/>
      <w:sz w:val="52"/>
      <w:szCs w:val="52"/>
    </w:rPr>
  </w:style>
  <w:style w:type="character" w:customStyle="1" w:styleId="aff0">
    <w:name w:val="Название Знак"/>
    <w:basedOn w:val="a0"/>
    <w:link w:val="aff"/>
    <w:rsid w:val="00421A40"/>
    <w:rPr>
      <w:rFonts w:ascii="Cambria" w:eastAsia="Times New Roman" w:hAnsi="Cambria" w:cs="Times New Roman"/>
      <w:color w:val="17365D"/>
      <w:spacing w:val="5"/>
      <w:kern w:val="28"/>
      <w:sz w:val="52"/>
      <w:szCs w:val="52"/>
      <w:lang w:eastAsia="ru-RU"/>
    </w:rPr>
  </w:style>
  <w:style w:type="paragraph" w:styleId="aff1">
    <w:name w:val="Subtitle"/>
    <w:basedOn w:val="a"/>
    <w:next w:val="a"/>
    <w:link w:val="aff2"/>
    <w:uiPriority w:val="11"/>
    <w:qFormat/>
    <w:rsid w:val="00421A40"/>
    <w:pPr>
      <w:numPr>
        <w:ilvl w:val="1"/>
      </w:numPr>
      <w:spacing w:after="200" w:line="276" w:lineRule="auto"/>
    </w:pPr>
    <w:rPr>
      <w:rFonts w:ascii="Cambria" w:hAnsi="Cambria"/>
      <w:i/>
      <w:iCs/>
      <w:color w:val="4F81BD"/>
      <w:spacing w:val="15"/>
    </w:rPr>
  </w:style>
  <w:style w:type="character" w:customStyle="1" w:styleId="aff2">
    <w:name w:val="Подзаголовок Знак"/>
    <w:basedOn w:val="a0"/>
    <w:link w:val="aff1"/>
    <w:uiPriority w:val="11"/>
    <w:rsid w:val="00421A40"/>
    <w:rPr>
      <w:rFonts w:ascii="Cambria" w:eastAsia="Times New Roman" w:hAnsi="Cambria" w:cs="Times New Roman"/>
      <w:i/>
      <w:iCs/>
      <w:color w:val="4F81BD"/>
      <w:spacing w:val="15"/>
      <w:sz w:val="24"/>
      <w:szCs w:val="24"/>
      <w:lang w:eastAsia="ru-RU"/>
    </w:rPr>
  </w:style>
  <w:style w:type="paragraph" w:styleId="24">
    <w:name w:val="Quote"/>
    <w:basedOn w:val="a"/>
    <w:next w:val="a"/>
    <w:link w:val="25"/>
    <w:uiPriority w:val="29"/>
    <w:qFormat/>
    <w:rsid w:val="00421A40"/>
    <w:pPr>
      <w:spacing w:after="200" w:line="276" w:lineRule="auto"/>
    </w:pPr>
    <w:rPr>
      <w:rFonts w:ascii="Calibri" w:eastAsia="Calibri" w:hAnsi="Calibri"/>
      <w:i/>
      <w:iCs/>
      <w:color w:val="000000"/>
      <w:sz w:val="20"/>
      <w:szCs w:val="20"/>
    </w:rPr>
  </w:style>
  <w:style w:type="character" w:customStyle="1" w:styleId="25">
    <w:name w:val="Цитата 2 Знак"/>
    <w:basedOn w:val="a0"/>
    <w:link w:val="24"/>
    <w:uiPriority w:val="29"/>
    <w:rsid w:val="00421A40"/>
    <w:rPr>
      <w:rFonts w:ascii="Calibri" w:eastAsia="Calibri" w:hAnsi="Calibri" w:cs="Times New Roman"/>
      <w:i/>
      <w:iCs/>
      <w:color w:val="000000"/>
      <w:sz w:val="20"/>
      <w:szCs w:val="20"/>
      <w:lang w:eastAsia="ru-RU"/>
    </w:rPr>
  </w:style>
  <w:style w:type="paragraph" w:styleId="aff3">
    <w:name w:val="Intense Quote"/>
    <w:basedOn w:val="a"/>
    <w:next w:val="a"/>
    <w:link w:val="aff4"/>
    <w:uiPriority w:val="30"/>
    <w:qFormat/>
    <w:rsid w:val="00421A40"/>
    <w:pPr>
      <w:pBdr>
        <w:bottom w:val="single" w:sz="4" w:space="4" w:color="4F81BD"/>
      </w:pBdr>
      <w:spacing w:before="200" w:after="280" w:line="276" w:lineRule="auto"/>
      <w:ind w:left="936" w:right="936"/>
    </w:pPr>
    <w:rPr>
      <w:rFonts w:ascii="Calibri" w:eastAsia="Calibri" w:hAnsi="Calibri"/>
      <w:b/>
      <w:bCs/>
      <w:i/>
      <w:iCs/>
      <w:color w:val="4F81BD"/>
      <w:sz w:val="20"/>
      <w:szCs w:val="20"/>
    </w:rPr>
  </w:style>
  <w:style w:type="character" w:customStyle="1" w:styleId="aff4">
    <w:name w:val="Выделенная цитата Знак"/>
    <w:basedOn w:val="a0"/>
    <w:link w:val="aff3"/>
    <w:uiPriority w:val="30"/>
    <w:rsid w:val="00421A40"/>
    <w:rPr>
      <w:rFonts w:ascii="Calibri" w:eastAsia="Calibri" w:hAnsi="Calibri" w:cs="Times New Roman"/>
      <w:b/>
      <w:bCs/>
      <w:i/>
      <w:iCs/>
      <w:color w:val="4F81BD"/>
      <w:sz w:val="20"/>
      <w:szCs w:val="20"/>
      <w:lang w:eastAsia="ru-RU"/>
    </w:rPr>
  </w:style>
  <w:style w:type="character" w:styleId="aff5">
    <w:name w:val="Subtle Emphasis"/>
    <w:uiPriority w:val="19"/>
    <w:qFormat/>
    <w:rsid w:val="00421A40"/>
    <w:rPr>
      <w:i/>
      <w:iCs/>
      <w:color w:val="808080"/>
    </w:rPr>
  </w:style>
  <w:style w:type="character" w:styleId="aff6">
    <w:name w:val="Intense Emphasis"/>
    <w:uiPriority w:val="21"/>
    <w:qFormat/>
    <w:rsid w:val="00421A40"/>
    <w:rPr>
      <w:b/>
      <w:bCs/>
      <w:i/>
      <w:iCs/>
      <w:color w:val="4F81BD"/>
    </w:rPr>
  </w:style>
  <w:style w:type="character" w:styleId="aff7">
    <w:name w:val="Subtle Reference"/>
    <w:uiPriority w:val="31"/>
    <w:qFormat/>
    <w:rsid w:val="00421A40"/>
    <w:rPr>
      <w:smallCaps/>
      <w:color w:val="C0504D"/>
      <w:u w:val="single"/>
    </w:rPr>
  </w:style>
  <w:style w:type="character" w:styleId="aff8">
    <w:name w:val="Intense Reference"/>
    <w:uiPriority w:val="32"/>
    <w:qFormat/>
    <w:rsid w:val="00421A40"/>
    <w:rPr>
      <w:b/>
      <w:bCs/>
      <w:smallCaps/>
      <w:color w:val="C0504D"/>
      <w:spacing w:val="5"/>
      <w:u w:val="single"/>
    </w:rPr>
  </w:style>
  <w:style w:type="character" w:styleId="aff9">
    <w:name w:val="Book Title"/>
    <w:uiPriority w:val="33"/>
    <w:qFormat/>
    <w:rsid w:val="00421A40"/>
    <w:rPr>
      <w:b/>
      <w:bCs/>
      <w:smallCaps/>
      <w:spacing w:val="5"/>
    </w:rPr>
  </w:style>
  <w:style w:type="paragraph" w:styleId="HTML">
    <w:name w:val="HTML Preformatted"/>
    <w:basedOn w:val="a"/>
    <w:link w:val="HTML0"/>
    <w:uiPriority w:val="99"/>
    <w:unhideWhenUsed/>
    <w:rsid w:val="0042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21A40"/>
    <w:rPr>
      <w:rFonts w:ascii="Courier New" w:eastAsia="Times New Roman" w:hAnsi="Courier New" w:cs="Times New Roman"/>
      <w:sz w:val="20"/>
      <w:szCs w:val="20"/>
      <w:lang w:eastAsia="ru-RU"/>
    </w:rPr>
  </w:style>
  <w:style w:type="paragraph" w:customStyle="1" w:styleId="affa">
    <w:name w:val="Знак Знак Знак Знак"/>
    <w:basedOn w:val="a"/>
    <w:rsid w:val="00421A40"/>
    <w:pPr>
      <w:spacing w:after="160" w:line="240" w:lineRule="exact"/>
    </w:pPr>
    <w:rPr>
      <w:rFonts w:ascii="Verdana" w:hAnsi="Verdana"/>
      <w:sz w:val="20"/>
      <w:szCs w:val="20"/>
      <w:lang w:val="en-US" w:eastAsia="en-US"/>
    </w:rPr>
  </w:style>
  <w:style w:type="numbering" w:customStyle="1" w:styleId="15">
    <w:name w:val="Нет списка1"/>
    <w:next w:val="a2"/>
    <w:uiPriority w:val="99"/>
    <w:semiHidden/>
    <w:unhideWhenUsed/>
    <w:rsid w:val="00421A40"/>
  </w:style>
  <w:style w:type="paragraph" w:customStyle="1" w:styleId="16">
    <w:name w:val="Абзац списка1"/>
    <w:basedOn w:val="a"/>
    <w:qFormat/>
    <w:rsid w:val="00421A40"/>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421A40"/>
    <w:rPr>
      <w:rFonts w:cs="Times New Roman"/>
    </w:rPr>
  </w:style>
  <w:style w:type="paragraph" w:customStyle="1" w:styleId="17">
    <w:name w:val="Без интервала1"/>
    <w:basedOn w:val="a"/>
    <w:qFormat/>
    <w:rsid w:val="00421A40"/>
    <w:pPr>
      <w:spacing w:before="100" w:beforeAutospacing="1" w:after="100" w:afterAutospacing="1"/>
    </w:pPr>
  </w:style>
  <w:style w:type="paragraph" w:customStyle="1" w:styleId="style2">
    <w:name w:val="style2"/>
    <w:basedOn w:val="a"/>
    <w:rsid w:val="00421A40"/>
    <w:pPr>
      <w:spacing w:before="100" w:beforeAutospacing="1" w:after="100" w:afterAutospacing="1"/>
    </w:pPr>
  </w:style>
  <w:style w:type="paragraph" w:customStyle="1" w:styleId="210">
    <w:name w:val="Цитата 21"/>
    <w:basedOn w:val="a"/>
    <w:link w:val="QuoteChar"/>
    <w:qFormat/>
    <w:rsid w:val="00421A40"/>
    <w:pPr>
      <w:spacing w:before="100" w:beforeAutospacing="1" w:after="100" w:afterAutospacing="1"/>
    </w:pPr>
  </w:style>
  <w:style w:type="character" w:customStyle="1" w:styleId="QuoteChar">
    <w:name w:val="Quote Char"/>
    <w:link w:val="210"/>
    <w:locked/>
    <w:rsid w:val="00421A40"/>
    <w:rPr>
      <w:rFonts w:ascii="Times New Roman" w:eastAsia="Times New Roman" w:hAnsi="Times New Roman" w:cs="Times New Roman"/>
      <w:sz w:val="24"/>
      <w:szCs w:val="24"/>
      <w:lang w:eastAsia="ru-RU"/>
    </w:rPr>
  </w:style>
  <w:style w:type="table" w:customStyle="1" w:styleId="18">
    <w:name w:val="Сетка таблицы1"/>
    <w:basedOn w:val="a1"/>
    <w:next w:val="ac"/>
    <w:uiPriority w:val="59"/>
    <w:rsid w:val="00421A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Основной текст_"/>
    <w:link w:val="14"/>
    <w:rsid w:val="00421A40"/>
    <w:rPr>
      <w:rFonts w:ascii="Liberation Serif" w:eastAsia="DejaVu Sans" w:hAnsi="Liberation Serif" w:cs="Times New Roman"/>
      <w:kern w:val="1"/>
      <w:sz w:val="24"/>
      <w:szCs w:val="24"/>
      <w:lang w:eastAsia="ru-RU"/>
    </w:rPr>
  </w:style>
  <w:style w:type="paragraph" w:customStyle="1" w:styleId="300">
    <w:name w:val="30"/>
    <w:basedOn w:val="a"/>
    <w:rsid w:val="00421A40"/>
    <w:pPr>
      <w:spacing w:before="100" w:beforeAutospacing="1" w:after="100" w:afterAutospacing="1"/>
    </w:pPr>
    <w:rPr>
      <w:rFonts w:eastAsia="Arial Unicode MS"/>
    </w:rPr>
  </w:style>
  <w:style w:type="character" w:customStyle="1" w:styleId="c0">
    <w:name w:val="c0"/>
    <w:basedOn w:val="a0"/>
    <w:rsid w:val="00421A40"/>
  </w:style>
  <w:style w:type="paragraph" w:customStyle="1" w:styleId="19">
    <w:name w:val="Знак1"/>
    <w:basedOn w:val="a"/>
    <w:rsid w:val="00421A4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msonormalbullet2gif">
    <w:name w:val="msonormalbullet2.gif"/>
    <w:basedOn w:val="a"/>
    <w:rsid w:val="00421A40"/>
    <w:pPr>
      <w:spacing w:before="100" w:beforeAutospacing="1" w:after="100" w:afterAutospacing="1"/>
    </w:pPr>
  </w:style>
  <w:style w:type="paragraph" w:customStyle="1" w:styleId="msonormalbullet3gif">
    <w:name w:val="msonormalbullet3.gif"/>
    <w:basedOn w:val="a"/>
    <w:rsid w:val="00421A40"/>
    <w:pPr>
      <w:spacing w:before="100" w:beforeAutospacing="1" w:after="100" w:afterAutospacing="1"/>
    </w:pPr>
  </w:style>
  <w:style w:type="character" w:customStyle="1" w:styleId="32">
    <w:name w:val="Основной текст (3)_"/>
    <w:link w:val="33"/>
    <w:uiPriority w:val="99"/>
    <w:rsid w:val="00421A40"/>
    <w:rPr>
      <w:rFonts w:ascii="Sylfaen" w:hAnsi="Sylfaen" w:cs="Sylfaen"/>
      <w:b/>
      <w:bCs/>
      <w:shd w:val="clear" w:color="auto" w:fill="FFFFFF"/>
    </w:rPr>
  </w:style>
  <w:style w:type="paragraph" w:customStyle="1" w:styleId="33">
    <w:name w:val="Основной текст (3)"/>
    <w:basedOn w:val="a"/>
    <w:link w:val="32"/>
    <w:uiPriority w:val="99"/>
    <w:rsid w:val="00421A40"/>
    <w:pPr>
      <w:shd w:val="clear" w:color="auto" w:fill="FFFFFF"/>
      <w:spacing w:line="240" w:lineRule="atLeast"/>
    </w:pPr>
    <w:rPr>
      <w:rFonts w:ascii="Sylfaen" w:eastAsiaTheme="minorHAnsi" w:hAnsi="Sylfaen" w:cs="Sylfaen"/>
      <w:b/>
      <w:bCs/>
      <w:sz w:val="22"/>
      <w:szCs w:val="22"/>
      <w:lang w:eastAsia="en-US"/>
    </w:rPr>
  </w:style>
  <w:style w:type="character" w:customStyle="1" w:styleId="1a">
    <w:name w:val="Основной текст Знак1"/>
    <w:uiPriority w:val="99"/>
    <w:rsid w:val="00421A40"/>
    <w:rPr>
      <w:rFonts w:ascii="Times New Roman" w:hAnsi="Times New Roman"/>
      <w:sz w:val="23"/>
      <w:szCs w:val="23"/>
      <w:shd w:val="clear" w:color="auto" w:fill="FFFFFF"/>
    </w:rPr>
  </w:style>
  <w:style w:type="character" w:customStyle="1" w:styleId="1pt">
    <w:name w:val="Основной текст + Интервал 1 pt"/>
    <w:uiPriority w:val="99"/>
    <w:rsid w:val="00421A40"/>
    <w:rPr>
      <w:rFonts w:ascii="Times New Roman" w:hAnsi="Times New Roman" w:cs="Times New Roman"/>
      <w:spacing w:val="30"/>
      <w:sz w:val="23"/>
      <w:szCs w:val="23"/>
      <w:shd w:val="clear" w:color="auto" w:fill="FFFFFF"/>
    </w:rPr>
  </w:style>
  <w:style w:type="table" w:customStyle="1" w:styleId="110">
    <w:name w:val="Сетка таблицы11"/>
    <w:basedOn w:val="a1"/>
    <w:next w:val="ac"/>
    <w:rsid w:val="00421A4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c"/>
    <w:rsid w:val="00421A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c"/>
    <w:uiPriority w:val="59"/>
    <w:rsid w:val="00421A4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421A40"/>
  </w:style>
  <w:style w:type="character" w:customStyle="1" w:styleId="Zag11">
    <w:name w:val="Zag_11"/>
    <w:rsid w:val="00421A40"/>
  </w:style>
  <w:style w:type="paragraph" w:customStyle="1" w:styleId="affb">
    <w:name w:val="a"/>
    <w:basedOn w:val="a"/>
    <w:rsid w:val="00421A40"/>
    <w:pPr>
      <w:spacing w:before="30" w:after="30"/>
    </w:pPr>
    <w:rPr>
      <w:sz w:val="20"/>
      <w:szCs w:val="20"/>
    </w:rPr>
  </w:style>
  <w:style w:type="paragraph" w:customStyle="1" w:styleId="Style20">
    <w:name w:val="Style2"/>
    <w:basedOn w:val="a"/>
    <w:rsid w:val="00421A40"/>
    <w:pPr>
      <w:widowControl w:val="0"/>
      <w:autoSpaceDE w:val="0"/>
      <w:ind w:firstLine="709"/>
      <w:jc w:val="both"/>
    </w:pPr>
    <w:rPr>
      <w:spacing w:val="-2"/>
      <w:kern w:val="1"/>
      <w:sz w:val="28"/>
      <w:szCs w:val="28"/>
      <w:lang w:eastAsia="ar-SA"/>
    </w:rPr>
  </w:style>
  <w:style w:type="table" w:customStyle="1" w:styleId="34">
    <w:name w:val="Сетка таблицы3"/>
    <w:basedOn w:val="a1"/>
    <w:next w:val="ac"/>
    <w:uiPriority w:val="59"/>
    <w:rsid w:val="00421A4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7">
    <w:name w:val="Body Text Indent 2"/>
    <w:basedOn w:val="a"/>
    <w:link w:val="28"/>
    <w:semiHidden/>
    <w:unhideWhenUsed/>
    <w:rsid w:val="00421A40"/>
    <w:pPr>
      <w:spacing w:after="120" w:line="480" w:lineRule="auto"/>
      <w:ind w:left="283"/>
    </w:pPr>
  </w:style>
  <w:style w:type="character" w:customStyle="1" w:styleId="28">
    <w:name w:val="Основной текст с отступом 2 Знак"/>
    <w:basedOn w:val="a0"/>
    <w:link w:val="27"/>
    <w:semiHidden/>
    <w:rsid w:val="00421A40"/>
    <w:rPr>
      <w:rFonts w:ascii="Times New Roman" w:eastAsia="Times New Roman" w:hAnsi="Times New Roman" w:cs="Times New Roman"/>
      <w:sz w:val="24"/>
      <w:szCs w:val="24"/>
      <w:lang w:eastAsia="ru-RU"/>
    </w:rPr>
  </w:style>
  <w:style w:type="character" w:customStyle="1" w:styleId="affc">
    <w:name w:val="А_основной Знак"/>
    <w:link w:val="affd"/>
    <w:locked/>
    <w:rsid w:val="00421A40"/>
    <w:rPr>
      <w:rFonts w:ascii="Times New Roman" w:hAnsi="Times New Roman" w:cs="Times New Roman"/>
      <w:sz w:val="28"/>
      <w:szCs w:val="28"/>
    </w:rPr>
  </w:style>
  <w:style w:type="paragraph" w:customStyle="1" w:styleId="affd">
    <w:name w:val="А_основной"/>
    <w:basedOn w:val="a"/>
    <w:link w:val="affc"/>
    <w:qFormat/>
    <w:rsid w:val="00421A40"/>
    <w:pPr>
      <w:spacing w:line="360" w:lineRule="auto"/>
      <w:ind w:firstLine="454"/>
      <w:jc w:val="both"/>
    </w:pPr>
    <w:rPr>
      <w:rFonts w:eastAsiaTheme="minorHAnsi"/>
      <w:sz w:val="28"/>
      <w:szCs w:val="28"/>
      <w:lang w:eastAsia="en-US"/>
    </w:rPr>
  </w:style>
  <w:style w:type="paragraph" w:styleId="affe">
    <w:name w:val="caption"/>
    <w:basedOn w:val="a"/>
    <w:next w:val="a"/>
    <w:uiPriority w:val="35"/>
    <w:semiHidden/>
    <w:unhideWhenUsed/>
    <w:qFormat/>
    <w:rsid w:val="00421A40"/>
    <w:pPr>
      <w:spacing w:after="200"/>
    </w:pPr>
    <w:rPr>
      <w:rFonts w:ascii="Calibri" w:hAnsi="Calibri"/>
      <w:b/>
      <w:bCs/>
      <w:color w:val="4F81BD"/>
      <w:sz w:val="18"/>
      <w:szCs w:val="18"/>
    </w:rPr>
  </w:style>
  <w:style w:type="paragraph" w:customStyle="1" w:styleId="p8">
    <w:name w:val="p8"/>
    <w:basedOn w:val="a"/>
    <w:rsid w:val="00421A40"/>
    <w:pPr>
      <w:spacing w:before="100" w:beforeAutospacing="1" w:after="100" w:afterAutospacing="1"/>
    </w:pPr>
  </w:style>
  <w:style w:type="paragraph" w:customStyle="1" w:styleId="p9">
    <w:name w:val="p9"/>
    <w:basedOn w:val="a"/>
    <w:rsid w:val="00421A40"/>
    <w:pPr>
      <w:spacing w:before="100" w:beforeAutospacing="1" w:after="100" w:afterAutospacing="1"/>
    </w:pPr>
  </w:style>
  <w:style w:type="character" w:customStyle="1" w:styleId="s4">
    <w:name w:val="s4"/>
    <w:basedOn w:val="a0"/>
    <w:rsid w:val="00421A40"/>
  </w:style>
  <w:style w:type="paragraph" w:customStyle="1" w:styleId="p7">
    <w:name w:val="p7"/>
    <w:basedOn w:val="a"/>
    <w:rsid w:val="00421A40"/>
    <w:pPr>
      <w:spacing w:before="100" w:beforeAutospacing="1" w:after="100" w:afterAutospacing="1"/>
    </w:pPr>
  </w:style>
  <w:style w:type="character" w:customStyle="1" w:styleId="s3">
    <w:name w:val="s3"/>
    <w:basedOn w:val="a0"/>
    <w:rsid w:val="00421A40"/>
  </w:style>
  <w:style w:type="paragraph" w:customStyle="1" w:styleId="p2">
    <w:name w:val="p2"/>
    <w:basedOn w:val="a"/>
    <w:rsid w:val="00421A40"/>
    <w:pPr>
      <w:spacing w:before="100" w:beforeAutospacing="1" w:after="100" w:afterAutospacing="1"/>
    </w:pPr>
  </w:style>
  <w:style w:type="paragraph" w:customStyle="1" w:styleId="p12">
    <w:name w:val="p12"/>
    <w:basedOn w:val="a"/>
    <w:rsid w:val="00421A40"/>
    <w:pPr>
      <w:spacing w:before="100" w:beforeAutospacing="1" w:after="100" w:afterAutospacing="1"/>
    </w:pPr>
  </w:style>
  <w:style w:type="paragraph" w:customStyle="1" w:styleId="p11">
    <w:name w:val="p11"/>
    <w:basedOn w:val="a"/>
    <w:rsid w:val="00421A40"/>
    <w:pPr>
      <w:spacing w:before="100" w:beforeAutospacing="1" w:after="100" w:afterAutospacing="1"/>
    </w:p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rsid w:val="00421A40"/>
    <w:rPr>
      <w:rFonts w:ascii="Times New Roman" w:eastAsia="Times New Roman" w:hAnsi="Times New Roman" w:cs="Times New Roman"/>
      <w:sz w:val="20"/>
      <w:szCs w:val="20"/>
      <w:lang w:eastAsia="ru-RU"/>
    </w:rPr>
  </w:style>
  <w:style w:type="paragraph" w:customStyle="1" w:styleId="Body">
    <w:name w:val="Body"/>
    <w:basedOn w:val="a"/>
    <w:link w:val="Body0"/>
    <w:uiPriority w:val="99"/>
    <w:rsid w:val="00421A40"/>
    <w:pPr>
      <w:suppressAutoHyphens/>
      <w:autoSpaceDE w:val="0"/>
      <w:autoSpaceDN w:val="0"/>
      <w:adjustRightInd w:val="0"/>
      <w:spacing w:line="288" w:lineRule="auto"/>
      <w:textAlignment w:val="center"/>
    </w:pPr>
    <w:rPr>
      <w:rFonts w:ascii="KabelC (OTF) Book" w:eastAsia="Calibri" w:hAnsi="KabelC (OTF) Book"/>
      <w:color w:val="000000"/>
      <w:sz w:val="19"/>
      <w:szCs w:val="19"/>
    </w:rPr>
  </w:style>
  <w:style w:type="character" w:customStyle="1" w:styleId="Body0">
    <w:name w:val="Body Знак"/>
    <w:link w:val="Body"/>
    <w:uiPriority w:val="99"/>
    <w:rsid w:val="00421A40"/>
    <w:rPr>
      <w:rFonts w:ascii="KabelC (OTF) Book" w:eastAsia="Calibri" w:hAnsi="KabelC (OTF) Book" w:cs="Times New Roman"/>
      <w:color w:val="000000"/>
      <w:sz w:val="19"/>
      <w:szCs w:val="19"/>
      <w:lang w:eastAsia="ru-RU"/>
    </w:rPr>
  </w:style>
  <w:style w:type="numbering" w:customStyle="1" w:styleId="29">
    <w:name w:val="Нет списка2"/>
    <w:next w:val="a2"/>
    <w:uiPriority w:val="99"/>
    <w:semiHidden/>
    <w:unhideWhenUsed/>
    <w:rsid w:val="00421A40"/>
  </w:style>
  <w:style w:type="table" w:customStyle="1" w:styleId="41">
    <w:name w:val="Сетка таблицы4"/>
    <w:basedOn w:val="a1"/>
    <w:next w:val="ac"/>
    <w:uiPriority w:val="59"/>
    <w:rsid w:val="00421A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c"/>
    <w:rsid w:val="00421A4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1"/>
    <w:next w:val="ac"/>
    <w:rsid w:val="00421A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c"/>
    <w:uiPriority w:val="59"/>
    <w:rsid w:val="00421A4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421A40"/>
  </w:style>
  <w:style w:type="table" w:customStyle="1" w:styleId="310">
    <w:name w:val="Сетка таблицы31"/>
    <w:basedOn w:val="a1"/>
    <w:next w:val="ac"/>
    <w:uiPriority w:val="59"/>
    <w:rsid w:val="00421A4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c"/>
    <w:rsid w:val="00421A4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421A4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61">
    <w:name w:val="Сетка таблицы6"/>
    <w:basedOn w:val="a1"/>
    <w:next w:val="ac"/>
    <w:uiPriority w:val="59"/>
    <w:rsid w:val="00421A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421A40"/>
  </w:style>
  <w:style w:type="table" w:customStyle="1" w:styleId="71">
    <w:name w:val="Сетка таблицы7"/>
    <w:basedOn w:val="a1"/>
    <w:next w:val="ac"/>
    <w:uiPriority w:val="59"/>
    <w:rsid w:val="00421A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421A40"/>
  </w:style>
  <w:style w:type="numbering" w:customStyle="1" w:styleId="1110">
    <w:name w:val="Нет списка111"/>
    <w:next w:val="a2"/>
    <w:uiPriority w:val="99"/>
    <w:semiHidden/>
    <w:unhideWhenUsed/>
    <w:rsid w:val="00421A40"/>
  </w:style>
  <w:style w:type="numbering" w:customStyle="1" w:styleId="212">
    <w:name w:val="Нет списка21"/>
    <w:next w:val="a2"/>
    <w:uiPriority w:val="99"/>
    <w:semiHidden/>
    <w:unhideWhenUsed/>
    <w:rsid w:val="00421A40"/>
  </w:style>
  <w:style w:type="numbering" w:customStyle="1" w:styleId="1210">
    <w:name w:val="Нет списка121"/>
    <w:next w:val="a2"/>
    <w:uiPriority w:val="99"/>
    <w:semiHidden/>
    <w:unhideWhenUsed/>
    <w:rsid w:val="00421A40"/>
  </w:style>
  <w:style w:type="table" w:customStyle="1" w:styleId="131">
    <w:name w:val="Сетка таблицы13"/>
    <w:basedOn w:val="a1"/>
    <w:next w:val="ac"/>
    <w:uiPriority w:val="59"/>
    <w:rsid w:val="00421A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34"/>
    <w:locked/>
    <w:rsid w:val="00421A40"/>
    <w:rPr>
      <w:rFonts w:ascii="Calibri" w:eastAsia="Times New Roman" w:hAnsi="Calibri" w:cs="Times New Roman"/>
      <w:lang w:eastAsia="ru-RU"/>
    </w:rPr>
  </w:style>
  <w:style w:type="character" w:customStyle="1" w:styleId="2a">
    <w:name w:val="Сноска (2)_"/>
    <w:basedOn w:val="a0"/>
    <w:link w:val="2b"/>
    <w:rsid w:val="00421A40"/>
    <w:rPr>
      <w:rFonts w:cs="Calibri"/>
      <w:sz w:val="19"/>
      <w:szCs w:val="19"/>
      <w:shd w:val="clear" w:color="auto" w:fill="FFFFFF"/>
    </w:rPr>
  </w:style>
  <w:style w:type="paragraph" w:customStyle="1" w:styleId="2b">
    <w:name w:val="Сноска (2)"/>
    <w:basedOn w:val="a"/>
    <w:link w:val="2a"/>
    <w:rsid w:val="00421A40"/>
    <w:pPr>
      <w:widowControl w:val="0"/>
      <w:shd w:val="clear" w:color="auto" w:fill="FFFFFF"/>
      <w:spacing w:line="277" w:lineRule="exact"/>
    </w:pPr>
    <w:rPr>
      <w:rFonts w:asciiTheme="minorHAnsi" w:eastAsiaTheme="minorHAnsi" w:hAnsiTheme="minorHAnsi" w:cs="Calibri"/>
      <w:sz w:val="19"/>
      <w:szCs w:val="19"/>
      <w:lang w:eastAsia="en-US"/>
    </w:rPr>
  </w:style>
  <w:style w:type="table" w:customStyle="1" w:styleId="81">
    <w:name w:val="Сетка таблицы8"/>
    <w:basedOn w:val="a1"/>
    <w:next w:val="ac"/>
    <w:uiPriority w:val="59"/>
    <w:rsid w:val="00421A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c"/>
    <w:uiPriority w:val="59"/>
    <w:rsid w:val="00421A4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0">
    <w:name w:val="Сетка таблицы61"/>
    <w:basedOn w:val="a1"/>
    <w:next w:val="ac"/>
    <w:uiPriority w:val="59"/>
    <w:rsid w:val="00421A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0">
    <w:name w:val="Сетка таблицы71"/>
    <w:basedOn w:val="a1"/>
    <w:next w:val="ac"/>
    <w:uiPriority w:val="59"/>
    <w:rsid w:val="00421A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7329A-62DF-4E9E-AC23-19342B16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20693</Words>
  <Characters>117951</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Лина</dc:creator>
  <cp:keywords/>
  <dc:description/>
  <cp:lastModifiedBy>Лина</cp:lastModifiedBy>
  <cp:revision>15</cp:revision>
  <dcterms:created xsi:type="dcterms:W3CDTF">2018-06-23T03:10:00Z</dcterms:created>
  <dcterms:modified xsi:type="dcterms:W3CDTF">2018-06-23T04:43:00Z</dcterms:modified>
</cp:coreProperties>
</file>