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5" w:rsidRPr="00A5613E" w:rsidRDefault="00FA3D5C" w:rsidP="00A5613E">
      <w:pPr>
        <w:pStyle w:val="a8"/>
        <w:jc w:val="center"/>
        <w:rPr>
          <w:b/>
        </w:rPr>
      </w:pPr>
      <w:r w:rsidRPr="00A5613E">
        <w:rPr>
          <w:b/>
        </w:rPr>
        <w:t>ОБЪЕМНЫЕ ПОКАЗАТЕЛИ</w:t>
      </w:r>
    </w:p>
    <w:p w:rsidR="00FA3D5C" w:rsidRPr="00A5613E" w:rsidRDefault="00FA3D5C" w:rsidP="00A5613E">
      <w:pPr>
        <w:pStyle w:val="a8"/>
        <w:jc w:val="center"/>
        <w:rPr>
          <w:b/>
        </w:rPr>
      </w:pPr>
      <w:r w:rsidRPr="00A5613E">
        <w:rPr>
          <w:b/>
        </w:rPr>
        <w:t>МОБУ «Средняя общеобразовательная школа №65»</w:t>
      </w:r>
    </w:p>
    <w:p w:rsidR="00FA3D5C" w:rsidRPr="00A5613E" w:rsidRDefault="00FA3D5C" w:rsidP="00A5613E">
      <w:pPr>
        <w:pStyle w:val="a8"/>
        <w:jc w:val="center"/>
        <w:rPr>
          <w:b/>
        </w:rPr>
      </w:pPr>
      <w:r w:rsidRPr="00A5613E">
        <w:rPr>
          <w:b/>
        </w:rPr>
        <w:t>201</w:t>
      </w:r>
      <w:r w:rsidR="009D37F9">
        <w:rPr>
          <w:b/>
        </w:rPr>
        <w:t>3</w:t>
      </w:r>
      <w:r w:rsidRPr="00A5613E">
        <w:rPr>
          <w:b/>
        </w:rPr>
        <w:t>-201</w:t>
      </w:r>
      <w:r w:rsidR="009D37F9">
        <w:rPr>
          <w:b/>
        </w:rPr>
        <w:t>4</w:t>
      </w:r>
      <w:r w:rsidRPr="00A5613E">
        <w:rPr>
          <w:b/>
        </w:rPr>
        <w:t xml:space="preserve"> учебный год</w:t>
      </w:r>
    </w:p>
    <w:tbl>
      <w:tblPr>
        <w:tblStyle w:val="a3"/>
        <w:tblW w:w="15417" w:type="dxa"/>
        <w:tblLook w:val="04A0"/>
      </w:tblPr>
      <w:tblGrid>
        <w:gridCol w:w="769"/>
        <w:gridCol w:w="5667"/>
        <w:gridCol w:w="3737"/>
        <w:gridCol w:w="3260"/>
        <w:gridCol w:w="1984"/>
      </w:tblGrid>
      <w:tr w:rsidR="000B2EC8" w:rsidRPr="00843E97" w:rsidTr="00511F1D">
        <w:tc>
          <w:tcPr>
            <w:tcW w:w="769" w:type="dxa"/>
          </w:tcPr>
          <w:p w:rsidR="000B2EC8" w:rsidRPr="00843E97" w:rsidRDefault="00B41F3D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B2EC8" w:rsidRPr="00843E97">
              <w:rPr>
                <w:szCs w:val="24"/>
              </w:rPr>
              <w:t>п/п</w:t>
            </w:r>
          </w:p>
        </w:tc>
        <w:tc>
          <w:tcPr>
            <w:tcW w:w="5667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  <w:r w:rsidRPr="00843E97">
              <w:rPr>
                <w:szCs w:val="24"/>
              </w:rPr>
              <w:t>Количественные показатели</w:t>
            </w:r>
          </w:p>
        </w:tc>
        <w:tc>
          <w:tcPr>
            <w:tcW w:w="3737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  <w:r w:rsidRPr="00843E97">
              <w:rPr>
                <w:szCs w:val="24"/>
              </w:rPr>
              <w:t>Условия р</w:t>
            </w:r>
            <w:r w:rsidR="00F06758">
              <w:rPr>
                <w:szCs w:val="24"/>
              </w:rPr>
              <w:t>а</w:t>
            </w:r>
            <w:r w:rsidRPr="00843E97">
              <w:rPr>
                <w:szCs w:val="24"/>
              </w:rPr>
              <w:t>счета</w:t>
            </w:r>
          </w:p>
        </w:tc>
        <w:tc>
          <w:tcPr>
            <w:tcW w:w="3260" w:type="dxa"/>
          </w:tcPr>
          <w:p w:rsidR="000B2EC8" w:rsidRPr="00843E97" w:rsidRDefault="00A175DB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  <w:r w:rsidR="00B10832" w:rsidRPr="00843E97">
              <w:rPr>
                <w:szCs w:val="24"/>
              </w:rPr>
              <w:t xml:space="preserve"> школы</w:t>
            </w:r>
          </w:p>
        </w:tc>
        <w:tc>
          <w:tcPr>
            <w:tcW w:w="1984" w:type="dxa"/>
          </w:tcPr>
          <w:p w:rsidR="000B2EC8" w:rsidRPr="00843E97" w:rsidRDefault="00B10832" w:rsidP="00FA3D5C">
            <w:pPr>
              <w:ind w:firstLine="0"/>
              <w:rPr>
                <w:szCs w:val="24"/>
              </w:rPr>
            </w:pPr>
            <w:r w:rsidRPr="00843E97">
              <w:rPr>
                <w:szCs w:val="24"/>
              </w:rPr>
              <w:t>Сумма баллов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B10832" w:rsidP="00843E97">
            <w:pPr>
              <w:ind w:firstLine="0"/>
              <w:jc w:val="center"/>
              <w:rPr>
                <w:szCs w:val="24"/>
              </w:rPr>
            </w:pPr>
            <w:r w:rsidRPr="00843E97">
              <w:rPr>
                <w:szCs w:val="24"/>
              </w:rPr>
              <w:t>1.</w:t>
            </w:r>
          </w:p>
        </w:tc>
        <w:tc>
          <w:tcPr>
            <w:tcW w:w="5667" w:type="dxa"/>
          </w:tcPr>
          <w:p w:rsidR="000B2EC8" w:rsidRPr="00843E97" w:rsidRDefault="00B10832" w:rsidP="00843E97">
            <w:pPr>
              <w:ind w:firstLine="0"/>
              <w:jc w:val="center"/>
              <w:rPr>
                <w:szCs w:val="24"/>
              </w:rPr>
            </w:pPr>
            <w:r w:rsidRPr="00843E97">
              <w:rPr>
                <w:szCs w:val="24"/>
              </w:rPr>
              <w:t>2.</w:t>
            </w:r>
          </w:p>
        </w:tc>
        <w:tc>
          <w:tcPr>
            <w:tcW w:w="3737" w:type="dxa"/>
          </w:tcPr>
          <w:p w:rsidR="000B2EC8" w:rsidRPr="00843E97" w:rsidRDefault="00B10832" w:rsidP="00843E97">
            <w:pPr>
              <w:ind w:firstLine="0"/>
              <w:jc w:val="center"/>
              <w:rPr>
                <w:szCs w:val="24"/>
              </w:rPr>
            </w:pPr>
            <w:r w:rsidRPr="00843E97">
              <w:rPr>
                <w:szCs w:val="24"/>
              </w:rPr>
              <w:t>3.</w:t>
            </w:r>
          </w:p>
        </w:tc>
        <w:tc>
          <w:tcPr>
            <w:tcW w:w="3260" w:type="dxa"/>
          </w:tcPr>
          <w:p w:rsidR="000B2EC8" w:rsidRPr="00843E97" w:rsidRDefault="00B10832" w:rsidP="00843E97">
            <w:pPr>
              <w:ind w:firstLine="0"/>
              <w:jc w:val="center"/>
              <w:rPr>
                <w:szCs w:val="24"/>
              </w:rPr>
            </w:pPr>
            <w:r w:rsidRPr="00843E97">
              <w:rPr>
                <w:szCs w:val="24"/>
              </w:rPr>
              <w:t>4.</w:t>
            </w:r>
          </w:p>
        </w:tc>
        <w:tc>
          <w:tcPr>
            <w:tcW w:w="1984" w:type="dxa"/>
          </w:tcPr>
          <w:p w:rsidR="000B2EC8" w:rsidRPr="00843E97" w:rsidRDefault="00B10832" w:rsidP="00843E97">
            <w:pPr>
              <w:ind w:firstLine="0"/>
              <w:jc w:val="center"/>
              <w:rPr>
                <w:szCs w:val="24"/>
              </w:rPr>
            </w:pPr>
            <w:r w:rsidRPr="00843E97">
              <w:rPr>
                <w:szCs w:val="24"/>
              </w:rPr>
              <w:t>5.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843E97" w:rsidP="00FA3D5C">
            <w:pPr>
              <w:ind w:firstLine="0"/>
              <w:rPr>
                <w:szCs w:val="24"/>
              </w:rPr>
            </w:pPr>
            <w:r w:rsidRPr="00843E97">
              <w:rPr>
                <w:szCs w:val="24"/>
              </w:rPr>
              <w:t>1.</w:t>
            </w:r>
          </w:p>
        </w:tc>
        <w:tc>
          <w:tcPr>
            <w:tcW w:w="5667" w:type="dxa"/>
          </w:tcPr>
          <w:p w:rsidR="000B2EC8" w:rsidRPr="00843E97" w:rsidRDefault="00843E97" w:rsidP="00FA3D5C">
            <w:pPr>
              <w:ind w:firstLine="0"/>
              <w:rPr>
                <w:szCs w:val="24"/>
              </w:rPr>
            </w:pPr>
            <w:r w:rsidRPr="00843E97">
              <w:rPr>
                <w:szCs w:val="24"/>
              </w:rPr>
              <w:t>Количество обучающихся в общеобразовательны</w:t>
            </w:r>
            <w:r>
              <w:rPr>
                <w:szCs w:val="24"/>
              </w:rPr>
              <w:t xml:space="preserve">х </w:t>
            </w:r>
            <w:r w:rsidR="00F06758">
              <w:rPr>
                <w:szCs w:val="24"/>
              </w:rPr>
              <w:t>учреждениях</w:t>
            </w:r>
          </w:p>
        </w:tc>
        <w:tc>
          <w:tcPr>
            <w:tcW w:w="3737" w:type="dxa"/>
          </w:tcPr>
          <w:p w:rsidR="000B2EC8" w:rsidRPr="00843E97" w:rsidRDefault="00F0675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 расчета на каждого обучающегося (воспитанника)</w:t>
            </w:r>
          </w:p>
        </w:tc>
        <w:tc>
          <w:tcPr>
            <w:tcW w:w="3260" w:type="dxa"/>
          </w:tcPr>
          <w:p w:rsidR="000B2EC8" w:rsidRPr="00843E97" w:rsidRDefault="009D37F9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526 </w:t>
            </w:r>
            <w:r w:rsidR="000B5105">
              <w:rPr>
                <w:szCs w:val="24"/>
              </w:rPr>
              <w:t xml:space="preserve"> </w:t>
            </w:r>
            <w:r w:rsidR="00F06758">
              <w:rPr>
                <w:szCs w:val="24"/>
              </w:rPr>
              <w:t>учащихся</w:t>
            </w:r>
          </w:p>
        </w:tc>
        <w:tc>
          <w:tcPr>
            <w:tcW w:w="1984" w:type="dxa"/>
          </w:tcPr>
          <w:p w:rsidR="000B2EC8" w:rsidRPr="00843E97" w:rsidRDefault="002E219B" w:rsidP="00AC61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6102">
              <w:rPr>
                <w:szCs w:val="24"/>
              </w:rPr>
              <w:t>57,8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F0675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67" w:type="dxa"/>
          </w:tcPr>
          <w:p w:rsidR="000B2EC8" w:rsidRPr="00843E97" w:rsidRDefault="00F0675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Превышение плановой </w:t>
            </w:r>
            <w:r w:rsidR="00312A4F">
              <w:rPr>
                <w:szCs w:val="24"/>
              </w:rPr>
              <w:t>или проектной наполняемости</w:t>
            </w:r>
          </w:p>
        </w:tc>
        <w:tc>
          <w:tcPr>
            <w:tcW w:w="3737" w:type="dxa"/>
          </w:tcPr>
          <w:p w:rsidR="000B2EC8" w:rsidRPr="00843E97" w:rsidRDefault="00312A4F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 каждые 50 человек или каждые 2 класса (группы) </w:t>
            </w:r>
          </w:p>
        </w:tc>
        <w:tc>
          <w:tcPr>
            <w:tcW w:w="3260" w:type="dxa"/>
          </w:tcPr>
          <w:p w:rsidR="002A29F8" w:rsidRDefault="00312A4F" w:rsidP="009F18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Классов </w:t>
            </w:r>
            <w:r w:rsidR="00412E03">
              <w:rPr>
                <w:szCs w:val="24"/>
              </w:rPr>
              <w:t>–</w:t>
            </w:r>
            <w:r w:rsidR="00777EDC">
              <w:rPr>
                <w:szCs w:val="24"/>
              </w:rPr>
              <w:t xml:space="preserve"> </w:t>
            </w:r>
            <w:r w:rsidR="00067988">
              <w:rPr>
                <w:szCs w:val="24"/>
              </w:rPr>
              <w:t>2</w:t>
            </w:r>
            <w:r w:rsidR="00C847B7">
              <w:rPr>
                <w:szCs w:val="24"/>
              </w:rPr>
              <w:t>2</w:t>
            </w:r>
            <w:r w:rsidR="00412E03">
              <w:rPr>
                <w:szCs w:val="24"/>
              </w:rPr>
              <w:t xml:space="preserve"> кл</w:t>
            </w:r>
            <w:r w:rsidR="002A29F8">
              <w:rPr>
                <w:szCs w:val="24"/>
              </w:rPr>
              <w:t>.</w:t>
            </w:r>
          </w:p>
          <w:p w:rsidR="000B2EC8" w:rsidRPr="00843E97" w:rsidRDefault="00412E03" w:rsidP="00AC61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превыш</w:t>
            </w:r>
            <w:r w:rsidR="00594A68">
              <w:rPr>
                <w:szCs w:val="24"/>
              </w:rPr>
              <w:t xml:space="preserve">ение плановой наполняемости – </w:t>
            </w:r>
            <w:r w:rsidR="00AC6102">
              <w:rPr>
                <w:szCs w:val="24"/>
              </w:rPr>
              <w:t>226</w:t>
            </w:r>
            <w:r>
              <w:rPr>
                <w:szCs w:val="24"/>
              </w:rPr>
              <w:t xml:space="preserve"> уч.</w:t>
            </w:r>
          </w:p>
        </w:tc>
        <w:tc>
          <w:tcPr>
            <w:tcW w:w="1984" w:type="dxa"/>
          </w:tcPr>
          <w:p w:rsidR="000B2EC8" w:rsidRPr="00843E97" w:rsidRDefault="00E44FC3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CA7DBE" w:rsidRPr="00843E97" w:rsidTr="00511F1D">
        <w:trPr>
          <w:trHeight w:val="140"/>
        </w:trPr>
        <w:tc>
          <w:tcPr>
            <w:tcW w:w="769" w:type="dxa"/>
            <w:vMerge w:val="restart"/>
          </w:tcPr>
          <w:p w:rsidR="00CA7DBE" w:rsidRPr="00843E97" w:rsidRDefault="00CA7DBE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67" w:type="dxa"/>
            <w:vMerge w:val="restart"/>
          </w:tcPr>
          <w:p w:rsidR="00CA7DBE" w:rsidRPr="00843E97" w:rsidRDefault="00CA7DBE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работников в общеобразовательном учреждении</w:t>
            </w:r>
          </w:p>
        </w:tc>
        <w:tc>
          <w:tcPr>
            <w:tcW w:w="3737" w:type="dxa"/>
            <w:vMerge w:val="restart"/>
          </w:tcPr>
          <w:p w:rsidR="00CA7DBE" w:rsidRDefault="00CA7DBE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каждого работника дополнительно</w:t>
            </w:r>
          </w:p>
          <w:p w:rsidR="00CA7DBE" w:rsidRDefault="00CA7DBE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каждого работника имеющего:</w:t>
            </w:r>
          </w:p>
          <w:p w:rsidR="00CA7DBE" w:rsidRDefault="00CA7DBE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Первую квалификационную категорию</w:t>
            </w:r>
          </w:p>
          <w:p w:rsidR="00CA7DBE" w:rsidRPr="00843E97" w:rsidRDefault="00CA7DBE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Высшую квалификационную категорию</w:t>
            </w:r>
          </w:p>
        </w:tc>
        <w:tc>
          <w:tcPr>
            <w:tcW w:w="3260" w:type="dxa"/>
            <w:vMerge w:val="restart"/>
          </w:tcPr>
          <w:p w:rsidR="00CA7DBE" w:rsidRDefault="00CA7DBE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Пед.</w:t>
            </w:r>
            <w:r w:rsidR="00301DA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кол. </w:t>
            </w:r>
            <w:r w:rsidR="00522518">
              <w:rPr>
                <w:szCs w:val="24"/>
              </w:rPr>
              <w:t>3</w:t>
            </w:r>
            <w:r w:rsidR="00E44FC3">
              <w:rPr>
                <w:szCs w:val="24"/>
              </w:rPr>
              <w:t>2</w:t>
            </w:r>
            <w:r>
              <w:rPr>
                <w:szCs w:val="24"/>
              </w:rPr>
              <w:t>+1</w:t>
            </w:r>
          </w:p>
          <w:p w:rsidR="00CA7DBE" w:rsidRDefault="006F0C5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Тех. п</w:t>
            </w:r>
            <w:r w:rsidR="00917FE5">
              <w:rPr>
                <w:szCs w:val="24"/>
              </w:rPr>
              <w:t>ерсонал – 1</w:t>
            </w:r>
            <w:r w:rsidR="00F639B1">
              <w:rPr>
                <w:szCs w:val="24"/>
              </w:rPr>
              <w:t>6</w:t>
            </w:r>
            <w:r w:rsidR="00917FE5">
              <w:rPr>
                <w:szCs w:val="24"/>
              </w:rPr>
              <w:t>чел.</w:t>
            </w:r>
          </w:p>
          <w:p w:rsidR="00917FE5" w:rsidRDefault="00917FE5" w:rsidP="00FA3D5C">
            <w:pPr>
              <w:ind w:firstLine="0"/>
              <w:rPr>
                <w:szCs w:val="24"/>
              </w:rPr>
            </w:pPr>
          </w:p>
          <w:p w:rsidR="00917FE5" w:rsidRDefault="008F1A1F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39B1">
              <w:rPr>
                <w:szCs w:val="24"/>
              </w:rPr>
              <w:t>8</w:t>
            </w:r>
            <w:r w:rsidR="00B11AD3">
              <w:rPr>
                <w:szCs w:val="24"/>
              </w:rPr>
              <w:t xml:space="preserve"> </w:t>
            </w:r>
            <w:r w:rsidR="00917FE5">
              <w:rPr>
                <w:szCs w:val="24"/>
              </w:rPr>
              <w:t>чел.</w:t>
            </w:r>
          </w:p>
          <w:p w:rsidR="00574303" w:rsidRDefault="00574303" w:rsidP="00FA3D5C">
            <w:pPr>
              <w:ind w:firstLine="0"/>
              <w:rPr>
                <w:szCs w:val="24"/>
              </w:rPr>
            </w:pPr>
          </w:p>
          <w:p w:rsidR="00917FE5" w:rsidRPr="00843E97" w:rsidRDefault="00F639B1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17FE5">
              <w:rPr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917FE5" w:rsidRDefault="006B6241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44FC3">
              <w:rPr>
                <w:szCs w:val="24"/>
              </w:rPr>
              <w:t>3</w:t>
            </w:r>
          </w:p>
          <w:p w:rsidR="00917FE5" w:rsidRDefault="00917FE5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39B1">
              <w:rPr>
                <w:szCs w:val="24"/>
              </w:rPr>
              <w:t>6</w:t>
            </w:r>
          </w:p>
          <w:p w:rsidR="00917FE5" w:rsidRDefault="00917FE5" w:rsidP="00FA3D5C">
            <w:pPr>
              <w:ind w:firstLine="0"/>
              <w:rPr>
                <w:szCs w:val="24"/>
              </w:rPr>
            </w:pPr>
          </w:p>
          <w:p w:rsidR="00917FE5" w:rsidRDefault="00F639B1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B11AD3" w:rsidRDefault="00B11AD3" w:rsidP="00FA3D5C">
            <w:pPr>
              <w:ind w:firstLine="0"/>
              <w:rPr>
                <w:szCs w:val="24"/>
              </w:rPr>
            </w:pPr>
          </w:p>
          <w:p w:rsidR="00917FE5" w:rsidRPr="00843E97" w:rsidRDefault="00DB6804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A7DBE" w:rsidRPr="00843E97" w:rsidTr="00511F1D">
        <w:tc>
          <w:tcPr>
            <w:tcW w:w="769" w:type="dxa"/>
            <w:vMerge/>
          </w:tcPr>
          <w:p w:rsidR="00CA7DBE" w:rsidRPr="00843E97" w:rsidRDefault="00CA7DBE" w:rsidP="00FA3D5C">
            <w:pPr>
              <w:ind w:firstLine="0"/>
              <w:rPr>
                <w:szCs w:val="24"/>
              </w:rPr>
            </w:pPr>
          </w:p>
        </w:tc>
        <w:tc>
          <w:tcPr>
            <w:tcW w:w="5667" w:type="dxa"/>
            <w:vMerge/>
          </w:tcPr>
          <w:p w:rsidR="00CA7DBE" w:rsidRPr="00843E97" w:rsidRDefault="00CA7DBE" w:rsidP="00FA3D5C">
            <w:pPr>
              <w:ind w:firstLine="0"/>
              <w:rPr>
                <w:szCs w:val="24"/>
              </w:rPr>
            </w:pPr>
          </w:p>
        </w:tc>
        <w:tc>
          <w:tcPr>
            <w:tcW w:w="3737" w:type="dxa"/>
            <w:vMerge/>
          </w:tcPr>
          <w:p w:rsidR="00CA7DBE" w:rsidRPr="00843E97" w:rsidRDefault="00CA7DBE" w:rsidP="00FA3D5C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:rsidR="00CA7DBE" w:rsidRPr="00843E97" w:rsidRDefault="00CA7DBE" w:rsidP="00FA3D5C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CA7DBE" w:rsidRPr="00843E97" w:rsidRDefault="00DB6804" w:rsidP="00DB68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CA2097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67" w:type="dxa"/>
          </w:tcPr>
          <w:p w:rsidR="000B2EC8" w:rsidRPr="00843E97" w:rsidRDefault="00CA2097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при общеобразовательном учреждении филиалов, учебно-консультационных пунктов, интерната, общежития, санатория-профилактория и т.п. с количеством обучающихся (проживающих).</w:t>
            </w:r>
          </w:p>
        </w:tc>
        <w:tc>
          <w:tcPr>
            <w:tcW w:w="3737" w:type="dxa"/>
          </w:tcPr>
          <w:p w:rsidR="000B2EC8" w:rsidRDefault="00CA2097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каждо</w:t>
            </w:r>
            <w:r w:rsidR="00DB39C8">
              <w:rPr>
                <w:szCs w:val="24"/>
              </w:rPr>
              <w:t>е указанное</w:t>
            </w:r>
          </w:p>
          <w:p w:rsidR="00DB39C8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подразделение:</w:t>
            </w:r>
          </w:p>
          <w:p w:rsidR="00DB39C8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100 чел.</w:t>
            </w:r>
          </w:p>
          <w:p w:rsidR="00DB39C8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 100 до 200 чел.</w:t>
            </w:r>
          </w:p>
          <w:p w:rsidR="00DB39C8" w:rsidRPr="00843E97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свыше 200 чел.</w:t>
            </w:r>
          </w:p>
        </w:tc>
        <w:tc>
          <w:tcPr>
            <w:tcW w:w="3260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67" w:type="dxa"/>
          </w:tcPr>
          <w:p w:rsidR="000B2EC8" w:rsidRPr="00843E97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оборудованных и используемых в общеобразовательном процессе компьютерных классов.</w:t>
            </w:r>
          </w:p>
        </w:tc>
        <w:tc>
          <w:tcPr>
            <w:tcW w:w="3737" w:type="dxa"/>
          </w:tcPr>
          <w:p w:rsidR="000B2EC8" w:rsidRPr="00843E97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каждый час</w:t>
            </w:r>
          </w:p>
        </w:tc>
        <w:tc>
          <w:tcPr>
            <w:tcW w:w="3260" w:type="dxa"/>
          </w:tcPr>
          <w:p w:rsidR="000B2EC8" w:rsidRPr="00843E97" w:rsidRDefault="00DB39C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Один класс</w:t>
            </w:r>
          </w:p>
        </w:tc>
        <w:tc>
          <w:tcPr>
            <w:tcW w:w="1984" w:type="dxa"/>
          </w:tcPr>
          <w:p w:rsidR="000B2EC8" w:rsidRPr="00843E97" w:rsidRDefault="00F65E73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F65E73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67" w:type="dxa"/>
          </w:tcPr>
          <w:p w:rsidR="000B2EC8" w:rsidRPr="00843E97" w:rsidRDefault="00F65E73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оборудованных и используемых в общеобразовательном процессе спортивной площадки, стадиона, бассейна, других спортивных сооружений</w:t>
            </w:r>
          </w:p>
        </w:tc>
        <w:tc>
          <w:tcPr>
            <w:tcW w:w="3737" w:type="dxa"/>
          </w:tcPr>
          <w:p w:rsidR="000B2EC8" w:rsidRPr="00843E97" w:rsidRDefault="00F65E73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каждый вид</w:t>
            </w:r>
          </w:p>
        </w:tc>
        <w:tc>
          <w:tcPr>
            <w:tcW w:w="3260" w:type="dxa"/>
          </w:tcPr>
          <w:p w:rsidR="005968B0" w:rsidRPr="00843E97" w:rsidRDefault="0034230B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Спортивная площадка</w:t>
            </w:r>
          </w:p>
        </w:tc>
        <w:tc>
          <w:tcPr>
            <w:tcW w:w="1984" w:type="dxa"/>
          </w:tcPr>
          <w:p w:rsidR="000B2EC8" w:rsidRDefault="00DF2104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DF2104" w:rsidRPr="00843E97" w:rsidRDefault="00DF2104" w:rsidP="00FA3D5C">
            <w:pPr>
              <w:ind w:firstLine="0"/>
              <w:rPr>
                <w:szCs w:val="24"/>
              </w:rPr>
            </w:pP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F65E73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67" w:type="dxa"/>
          </w:tcPr>
          <w:p w:rsidR="000B2EC8" w:rsidRPr="00843E97" w:rsidRDefault="005968B0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оборудованного здравпункта, медицинского кабинета, оздоровительно-медицинского центра, столовой.</w:t>
            </w:r>
          </w:p>
        </w:tc>
        <w:tc>
          <w:tcPr>
            <w:tcW w:w="3737" w:type="dxa"/>
          </w:tcPr>
          <w:p w:rsidR="000B2EC8" w:rsidRPr="00843E97" w:rsidRDefault="005968B0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каждый вид</w:t>
            </w:r>
          </w:p>
        </w:tc>
        <w:tc>
          <w:tcPr>
            <w:tcW w:w="3260" w:type="dxa"/>
          </w:tcPr>
          <w:p w:rsidR="000B2EC8" w:rsidRDefault="005968B0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Медицинский кабинет</w:t>
            </w:r>
          </w:p>
          <w:p w:rsidR="005968B0" w:rsidRPr="00843E97" w:rsidRDefault="005968B0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столовая</w:t>
            </w:r>
          </w:p>
        </w:tc>
        <w:tc>
          <w:tcPr>
            <w:tcW w:w="1984" w:type="dxa"/>
          </w:tcPr>
          <w:p w:rsidR="000B2EC8" w:rsidRDefault="007E7024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7E7024" w:rsidRPr="00843E97" w:rsidRDefault="007E7024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E7024" w:rsidRPr="00843E97" w:rsidTr="00511F1D">
        <w:tc>
          <w:tcPr>
            <w:tcW w:w="10173" w:type="dxa"/>
            <w:gridSpan w:val="3"/>
          </w:tcPr>
          <w:p w:rsidR="007E7024" w:rsidRDefault="007E7024" w:rsidP="00FA3D5C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7E7024" w:rsidRDefault="007E7024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84" w:type="dxa"/>
          </w:tcPr>
          <w:p w:rsidR="007E7024" w:rsidRDefault="00E51587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6243E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67" w:type="dxa"/>
          </w:tcPr>
          <w:p w:rsidR="000B2EC8" w:rsidRDefault="006243E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Наличие:</w:t>
            </w:r>
          </w:p>
          <w:p w:rsidR="006243E8" w:rsidRDefault="006243E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-автотранспортных средств, сельхозмашин, строительной и другой самоходной техники на балансе образовательного учреждения;</w:t>
            </w:r>
          </w:p>
          <w:p w:rsidR="006243E8" w:rsidRPr="00843E97" w:rsidRDefault="006243E8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-учебных кораблей, катеров, самолетов и другой учебной техники.</w:t>
            </w:r>
          </w:p>
        </w:tc>
        <w:tc>
          <w:tcPr>
            <w:tcW w:w="3737" w:type="dxa"/>
          </w:tcPr>
          <w:p w:rsidR="004621C7" w:rsidRDefault="004621C7" w:rsidP="00FA3D5C">
            <w:pPr>
              <w:ind w:firstLine="0"/>
              <w:rPr>
                <w:szCs w:val="24"/>
              </w:rPr>
            </w:pPr>
          </w:p>
          <w:p w:rsidR="000B2EC8" w:rsidRDefault="00233C1D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каждую единицу</w:t>
            </w:r>
          </w:p>
          <w:p w:rsidR="00233C1D" w:rsidRDefault="00233C1D" w:rsidP="00FA3D5C">
            <w:pPr>
              <w:ind w:firstLine="0"/>
              <w:rPr>
                <w:szCs w:val="24"/>
              </w:rPr>
            </w:pPr>
          </w:p>
          <w:p w:rsidR="00233C1D" w:rsidRDefault="00233C1D" w:rsidP="00FA3D5C">
            <w:pPr>
              <w:ind w:firstLine="0"/>
              <w:rPr>
                <w:szCs w:val="24"/>
              </w:rPr>
            </w:pPr>
          </w:p>
          <w:p w:rsidR="00233C1D" w:rsidRPr="00843E97" w:rsidRDefault="00233C1D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 каждую единицу </w:t>
            </w:r>
          </w:p>
        </w:tc>
        <w:tc>
          <w:tcPr>
            <w:tcW w:w="3260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233C1D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5667" w:type="dxa"/>
          </w:tcPr>
          <w:p w:rsidR="000B2EC8" w:rsidRPr="00843E97" w:rsidRDefault="00233C1D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загородных объектов (лагерей, баз отдыха, дач и т.п.)</w:t>
            </w:r>
          </w:p>
        </w:tc>
        <w:tc>
          <w:tcPr>
            <w:tcW w:w="3737" w:type="dxa"/>
          </w:tcPr>
          <w:p w:rsidR="000B2EC8" w:rsidRPr="00843E97" w:rsidRDefault="00233C1D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каждую единицу</w:t>
            </w:r>
          </w:p>
        </w:tc>
        <w:tc>
          <w:tcPr>
            <w:tcW w:w="3260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233C1D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67" w:type="dxa"/>
          </w:tcPr>
          <w:p w:rsidR="000B2EC8" w:rsidRPr="00843E97" w:rsidRDefault="006D7512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Использование в учебно-воспитательном процессе учебно-опытных участков (площадью не менее 0,5 га, а при орошаемом земледелии – 0,25 га), парникового хозяйства, подсобного хозяйства, учебного хозяйства, теплиц</w:t>
            </w:r>
          </w:p>
        </w:tc>
        <w:tc>
          <w:tcPr>
            <w:tcW w:w="3737" w:type="dxa"/>
          </w:tcPr>
          <w:p w:rsidR="000B2EC8" w:rsidRPr="00843E97" w:rsidRDefault="006D7512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каждый вид</w:t>
            </w:r>
          </w:p>
        </w:tc>
        <w:tc>
          <w:tcPr>
            <w:tcW w:w="3260" w:type="dxa"/>
          </w:tcPr>
          <w:p w:rsidR="00C617FC" w:rsidRPr="00843E97" w:rsidRDefault="00C617FC" w:rsidP="00C617FC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6D7512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667" w:type="dxa"/>
          </w:tcPr>
          <w:p w:rsidR="000B2EC8" w:rsidRPr="00843E97" w:rsidRDefault="006D7512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Наличие: котельной, очистных сооружений, жилых домов.</w:t>
            </w:r>
          </w:p>
        </w:tc>
        <w:tc>
          <w:tcPr>
            <w:tcW w:w="3737" w:type="dxa"/>
          </w:tcPr>
          <w:p w:rsidR="000B2EC8" w:rsidRPr="00843E97" w:rsidRDefault="00FA66FB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каждый вид</w:t>
            </w:r>
          </w:p>
        </w:tc>
        <w:tc>
          <w:tcPr>
            <w:tcW w:w="3260" w:type="dxa"/>
          </w:tcPr>
          <w:p w:rsidR="000B2EC8" w:rsidRPr="00843E97" w:rsidRDefault="00C617FC" w:rsidP="00C617FC">
            <w:pPr>
              <w:ind w:firstLine="0"/>
              <w:rPr>
                <w:szCs w:val="24"/>
              </w:rPr>
            </w:pPr>
            <w:r w:rsidRPr="00C617FC">
              <w:rPr>
                <w:szCs w:val="24"/>
              </w:rPr>
              <w:t>Гаражи – 4 шт.</w:t>
            </w:r>
          </w:p>
        </w:tc>
        <w:tc>
          <w:tcPr>
            <w:tcW w:w="1984" w:type="dxa"/>
          </w:tcPr>
          <w:p w:rsidR="007E7024" w:rsidRPr="00843E97" w:rsidRDefault="007E7024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6D7512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667" w:type="dxa"/>
          </w:tcPr>
          <w:p w:rsidR="000B2EC8" w:rsidRPr="00843E97" w:rsidRDefault="007966CA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оборудованных и используемых в образовательном процессе учебных мастерских</w:t>
            </w:r>
          </w:p>
        </w:tc>
        <w:tc>
          <w:tcPr>
            <w:tcW w:w="3737" w:type="dxa"/>
          </w:tcPr>
          <w:p w:rsidR="000B2EC8" w:rsidRPr="00843E97" w:rsidRDefault="00FA66FB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каждую мастерскую</w:t>
            </w:r>
          </w:p>
        </w:tc>
        <w:tc>
          <w:tcPr>
            <w:tcW w:w="3260" w:type="dxa"/>
          </w:tcPr>
          <w:p w:rsidR="00C617FC" w:rsidRPr="00843E97" w:rsidRDefault="00C617FC" w:rsidP="001F46B9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7E7024" w:rsidRPr="00843E97" w:rsidRDefault="007E7024" w:rsidP="00FA3D5C">
            <w:pPr>
              <w:ind w:firstLine="0"/>
              <w:rPr>
                <w:szCs w:val="24"/>
              </w:rPr>
            </w:pP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7966CA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667" w:type="dxa"/>
          </w:tcPr>
          <w:p w:rsidR="000B2EC8" w:rsidRPr="00843E97" w:rsidRDefault="007966CA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в общеобразовательном учреждении творческих коллективов (состав участников не менее 10 человек), регулярно принимающих участие в концертных мероприятиях.</w:t>
            </w:r>
          </w:p>
        </w:tc>
        <w:tc>
          <w:tcPr>
            <w:tcW w:w="3737" w:type="dxa"/>
          </w:tcPr>
          <w:p w:rsidR="000B2EC8" w:rsidRPr="00843E97" w:rsidRDefault="00FA66FB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каждый коллектив</w:t>
            </w:r>
          </w:p>
        </w:tc>
        <w:tc>
          <w:tcPr>
            <w:tcW w:w="3260" w:type="dxa"/>
          </w:tcPr>
          <w:p w:rsidR="000B2EC8" w:rsidRDefault="00DE4116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Хор «Мальчиши»</w:t>
            </w:r>
          </w:p>
          <w:p w:rsidR="00DE4116" w:rsidRDefault="00DE4116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Фольклорный ансамбль «Перегода»</w:t>
            </w:r>
          </w:p>
          <w:p w:rsidR="00DE4116" w:rsidRDefault="00DE4116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Ансамбль мальчиков «казачий круг»</w:t>
            </w:r>
          </w:p>
          <w:p w:rsidR="00DE4116" w:rsidRDefault="00DE4116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Детский музыкальный театр «Теремок»</w:t>
            </w:r>
          </w:p>
          <w:p w:rsidR="00DE4116" w:rsidRDefault="00DE4116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Ансамбль «Лучик»</w:t>
            </w:r>
          </w:p>
          <w:p w:rsidR="00DE4116" w:rsidRDefault="00DE4116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Сводный хор начальных классов</w:t>
            </w:r>
          </w:p>
          <w:p w:rsidR="00DE4116" w:rsidRPr="00843E97" w:rsidRDefault="00DE4116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Ансамбль духовых инструментов</w:t>
            </w:r>
          </w:p>
        </w:tc>
        <w:tc>
          <w:tcPr>
            <w:tcW w:w="1984" w:type="dxa"/>
          </w:tcPr>
          <w:p w:rsidR="000B2EC8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95041C" w:rsidRDefault="0095041C" w:rsidP="00FA3D5C">
            <w:pPr>
              <w:ind w:firstLine="0"/>
              <w:rPr>
                <w:szCs w:val="24"/>
              </w:rPr>
            </w:pPr>
          </w:p>
          <w:p w:rsidR="0095041C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95041C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95041C" w:rsidRDefault="0095041C" w:rsidP="00FA3D5C">
            <w:pPr>
              <w:ind w:firstLine="0"/>
              <w:rPr>
                <w:szCs w:val="24"/>
              </w:rPr>
            </w:pPr>
          </w:p>
          <w:p w:rsidR="0095041C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95041C" w:rsidRDefault="0095041C" w:rsidP="00FA3D5C">
            <w:pPr>
              <w:ind w:firstLine="0"/>
              <w:rPr>
                <w:szCs w:val="24"/>
              </w:rPr>
            </w:pPr>
          </w:p>
          <w:p w:rsidR="0095041C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95041C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95041C" w:rsidRDefault="0095041C" w:rsidP="00FA3D5C">
            <w:pPr>
              <w:ind w:firstLine="0"/>
              <w:rPr>
                <w:szCs w:val="24"/>
              </w:rPr>
            </w:pPr>
          </w:p>
          <w:p w:rsidR="0095041C" w:rsidRPr="00843E97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5041C" w:rsidRPr="00843E97" w:rsidTr="00511F1D">
        <w:tc>
          <w:tcPr>
            <w:tcW w:w="10173" w:type="dxa"/>
            <w:gridSpan w:val="3"/>
          </w:tcPr>
          <w:p w:rsidR="0095041C" w:rsidRDefault="0095041C" w:rsidP="00FA3D5C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95041C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84" w:type="dxa"/>
          </w:tcPr>
          <w:p w:rsidR="0095041C" w:rsidRDefault="0095041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0B2EC8" w:rsidRPr="00843E97" w:rsidTr="00511F1D">
        <w:tc>
          <w:tcPr>
            <w:tcW w:w="769" w:type="dxa"/>
          </w:tcPr>
          <w:p w:rsidR="000B2EC8" w:rsidRPr="00843E97" w:rsidRDefault="007966CA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667" w:type="dxa"/>
          </w:tcPr>
          <w:p w:rsidR="000B2EC8" w:rsidRPr="00843E97" w:rsidRDefault="00FA66FB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Размещение образовательного учреждения в нескольких зданиях</w:t>
            </w:r>
          </w:p>
        </w:tc>
        <w:tc>
          <w:tcPr>
            <w:tcW w:w="3737" w:type="dxa"/>
          </w:tcPr>
          <w:p w:rsidR="000B2EC8" w:rsidRPr="00843E97" w:rsidRDefault="00C617FC" w:rsidP="00FA3D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 каждое здание (помимо основного)</w:t>
            </w:r>
          </w:p>
        </w:tc>
        <w:tc>
          <w:tcPr>
            <w:tcW w:w="3260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B2EC8" w:rsidRPr="00843E97" w:rsidRDefault="000B2EC8" w:rsidP="00FA3D5C">
            <w:pPr>
              <w:ind w:firstLine="0"/>
              <w:rPr>
                <w:szCs w:val="24"/>
              </w:rPr>
            </w:pPr>
          </w:p>
        </w:tc>
      </w:tr>
      <w:tr w:rsidR="0070128F" w:rsidRPr="00843E97" w:rsidTr="00511F1D">
        <w:tc>
          <w:tcPr>
            <w:tcW w:w="15417" w:type="dxa"/>
            <w:gridSpan w:val="5"/>
          </w:tcPr>
          <w:p w:rsidR="0070128F" w:rsidRPr="00843E97" w:rsidRDefault="0070128F" w:rsidP="00E515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BE69A3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554,8</w:t>
            </w:r>
          </w:p>
        </w:tc>
      </w:tr>
    </w:tbl>
    <w:p w:rsidR="00FA3D5C" w:rsidRDefault="00FA3D5C" w:rsidP="00FA3D5C">
      <w:pPr>
        <w:rPr>
          <w:szCs w:val="24"/>
        </w:rPr>
      </w:pPr>
    </w:p>
    <w:p w:rsidR="001F46B9" w:rsidRDefault="001F46B9" w:rsidP="00FA3D5C">
      <w:pPr>
        <w:rPr>
          <w:szCs w:val="24"/>
        </w:rPr>
      </w:pPr>
    </w:p>
    <w:p w:rsidR="00B24A42" w:rsidRDefault="00D14240" w:rsidP="00FA3D5C">
      <w:pPr>
        <w:rPr>
          <w:szCs w:val="24"/>
        </w:rPr>
      </w:pPr>
      <w:r>
        <w:rPr>
          <w:szCs w:val="24"/>
        </w:rPr>
        <w:t>Директор школы:                                                       Т.Н. Николенко</w:t>
      </w:r>
    </w:p>
    <w:sectPr w:rsidR="00B24A42" w:rsidSect="00756749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F7" w:rsidRDefault="00CE69F7" w:rsidP="001B346B">
      <w:pPr>
        <w:spacing w:after="0" w:line="240" w:lineRule="auto"/>
      </w:pPr>
      <w:r>
        <w:separator/>
      </w:r>
    </w:p>
  </w:endnote>
  <w:endnote w:type="continuationSeparator" w:id="0">
    <w:p w:rsidR="00CE69F7" w:rsidRDefault="00CE69F7" w:rsidP="001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F7" w:rsidRDefault="00CE69F7" w:rsidP="001B346B">
      <w:pPr>
        <w:spacing w:after="0" w:line="240" w:lineRule="auto"/>
      </w:pPr>
      <w:r>
        <w:separator/>
      </w:r>
    </w:p>
  </w:footnote>
  <w:footnote w:type="continuationSeparator" w:id="0">
    <w:p w:rsidR="00CE69F7" w:rsidRDefault="00CE69F7" w:rsidP="001B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D5C"/>
    <w:rsid w:val="00020979"/>
    <w:rsid w:val="00067988"/>
    <w:rsid w:val="000B2EC8"/>
    <w:rsid w:val="000B5105"/>
    <w:rsid w:val="001137BA"/>
    <w:rsid w:val="00113976"/>
    <w:rsid w:val="00163CD4"/>
    <w:rsid w:val="001733DF"/>
    <w:rsid w:val="001B346B"/>
    <w:rsid w:val="001F46B9"/>
    <w:rsid w:val="00203EED"/>
    <w:rsid w:val="00233C1D"/>
    <w:rsid w:val="00235E5D"/>
    <w:rsid w:val="00237977"/>
    <w:rsid w:val="002535ED"/>
    <w:rsid w:val="002A29F8"/>
    <w:rsid w:val="002E219B"/>
    <w:rsid w:val="002F2331"/>
    <w:rsid w:val="00301DA7"/>
    <w:rsid w:val="00312A4F"/>
    <w:rsid w:val="0034230B"/>
    <w:rsid w:val="00412E03"/>
    <w:rsid w:val="00440501"/>
    <w:rsid w:val="004621C7"/>
    <w:rsid w:val="004B1C73"/>
    <w:rsid w:val="00511F1D"/>
    <w:rsid w:val="00522518"/>
    <w:rsid w:val="00541DEB"/>
    <w:rsid w:val="00574303"/>
    <w:rsid w:val="00594A68"/>
    <w:rsid w:val="005968B0"/>
    <w:rsid w:val="005D2674"/>
    <w:rsid w:val="006107FD"/>
    <w:rsid w:val="00610E18"/>
    <w:rsid w:val="006243E8"/>
    <w:rsid w:val="00651D6C"/>
    <w:rsid w:val="00667366"/>
    <w:rsid w:val="00697454"/>
    <w:rsid w:val="006B6241"/>
    <w:rsid w:val="006D4B4D"/>
    <w:rsid w:val="006D7512"/>
    <w:rsid w:val="006F0C5C"/>
    <w:rsid w:val="0070128F"/>
    <w:rsid w:val="007116C9"/>
    <w:rsid w:val="00756749"/>
    <w:rsid w:val="00777EDC"/>
    <w:rsid w:val="00782561"/>
    <w:rsid w:val="007966CA"/>
    <w:rsid w:val="007D7695"/>
    <w:rsid w:val="007E7024"/>
    <w:rsid w:val="00843E97"/>
    <w:rsid w:val="008D779D"/>
    <w:rsid w:val="008F1A1F"/>
    <w:rsid w:val="00917FE5"/>
    <w:rsid w:val="0095041C"/>
    <w:rsid w:val="009D37F9"/>
    <w:rsid w:val="009F18D1"/>
    <w:rsid w:val="00A175DB"/>
    <w:rsid w:val="00A5613E"/>
    <w:rsid w:val="00A8382E"/>
    <w:rsid w:val="00A86CBE"/>
    <w:rsid w:val="00AA360C"/>
    <w:rsid w:val="00AC6102"/>
    <w:rsid w:val="00AC7B00"/>
    <w:rsid w:val="00B10832"/>
    <w:rsid w:val="00B11AD3"/>
    <w:rsid w:val="00B24A42"/>
    <w:rsid w:val="00B41F3D"/>
    <w:rsid w:val="00BB417E"/>
    <w:rsid w:val="00BE69A3"/>
    <w:rsid w:val="00C1066A"/>
    <w:rsid w:val="00C32025"/>
    <w:rsid w:val="00C617FC"/>
    <w:rsid w:val="00C847B7"/>
    <w:rsid w:val="00CA2097"/>
    <w:rsid w:val="00CA7DBE"/>
    <w:rsid w:val="00CE69F7"/>
    <w:rsid w:val="00D00356"/>
    <w:rsid w:val="00D11E34"/>
    <w:rsid w:val="00D14240"/>
    <w:rsid w:val="00D33D19"/>
    <w:rsid w:val="00D72181"/>
    <w:rsid w:val="00DB310F"/>
    <w:rsid w:val="00DB39C8"/>
    <w:rsid w:val="00DB6804"/>
    <w:rsid w:val="00DE4116"/>
    <w:rsid w:val="00DF2104"/>
    <w:rsid w:val="00E44FC3"/>
    <w:rsid w:val="00E51587"/>
    <w:rsid w:val="00F06758"/>
    <w:rsid w:val="00F526E0"/>
    <w:rsid w:val="00F639B1"/>
    <w:rsid w:val="00F65E73"/>
    <w:rsid w:val="00FA3D5C"/>
    <w:rsid w:val="00FA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46B"/>
  </w:style>
  <w:style w:type="paragraph" w:styleId="a6">
    <w:name w:val="footer"/>
    <w:basedOn w:val="a"/>
    <w:link w:val="a7"/>
    <w:uiPriority w:val="99"/>
    <w:semiHidden/>
    <w:unhideWhenUsed/>
    <w:rsid w:val="001B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46B"/>
  </w:style>
  <w:style w:type="paragraph" w:styleId="a8">
    <w:name w:val="No Spacing"/>
    <w:uiPriority w:val="1"/>
    <w:qFormat/>
    <w:rsid w:val="00A561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7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3D81-F213-406F-9A4E-BA60379D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65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2013-09-11T07:01:00Z</cp:lastPrinted>
  <dcterms:created xsi:type="dcterms:W3CDTF">2011-10-10T09:07:00Z</dcterms:created>
  <dcterms:modified xsi:type="dcterms:W3CDTF">2013-09-11T07:02:00Z</dcterms:modified>
</cp:coreProperties>
</file>